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8A1B7" w14:textId="77777777" w:rsidR="00B32440" w:rsidRPr="00D3508C" w:rsidRDefault="00B32440" w:rsidP="00B32440">
      <w:pPr>
        <w:spacing w:line="48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3508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Artifact Three Enhancement DAD 220 Project One </w:t>
      </w:r>
    </w:p>
    <w:p w14:paraId="7E50C663" w14:textId="77777777" w:rsidR="00B32440" w:rsidRDefault="00B32440" w:rsidP="00B3244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Original work performed in Dec of 2022 </w:t>
      </w:r>
    </w:p>
    <w:p w14:paraId="7BD7CD28" w14:textId="0903C4FB" w:rsidR="00B32440" w:rsidRDefault="00B32440" w:rsidP="00B32440">
      <w:pPr>
        <w:spacing w:line="48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8019F5">
        <w:rPr>
          <w:rFonts w:ascii="Times New Roman" w:hAnsi="Times New Roman" w:cs="Times New Roman"/>
          <w:sz w:val="24"/>
          <w:szCs w:val="24"/>
        </w:rPr>
        <w:t xml:space="preserve"> </w:t>
      </w:r>
      <w:r w:rsidR="003A45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Enhancements performed in September of 2023</w:t>
      </w:r>
    </w:p>
    <w:p w14:paraId="32B95AEE" w14:textId="170FE09A" w:rsidR="000000BE" w:rsidRDefault="000000BE" w:rsidP="009E487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DB346EB" w14:textId="77777777" w:rsidR="009E4870" w:rsidRDefault="009E4870" w:rsidP="009E487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607FAB4" w14:textId="77777777" w:rsidR="009E4870" w:rsidRDefault="009E4870" w:rsidP="009E487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422833C" w14:textId="77777777" w:rsidR="009E4870" w:rsidRDefault="009E4870" w:rsidP="009E487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1E8ED46" w14:textId="4E15D567" w:rsidR="009E4870" w:rsidRDefault="009E4870" w:rsidP="009E487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E79C4">
        <w:rPr>
          <w:rFonts w:ascii="Times New Roman" w:hAnsi="Times New Roman" w:cs="Times New Roman"/>
          <w:sz w:val="24"/>
          <w:szCs w:val="24"/>
        </w:rPr>
        <w:t xml:space="preserve">To enhance the original </w:t>
      </w:r>
      <w:r w:rsidR="00B32440">
        <w:rPr>
          <w:rFonts w:ascii="Times New Roman" w:hAnsi="Times New Roman" w:cs="Times New Roman"/>
          <w:sz w:val="24"/>
          <w:szCs w:val="24"/>
        </w:rPr>
        <w:t>work,</w:t>
      </w:r>
      <w:r w:rsidR="005E79C4">
        <w:rPr>
          <w:rFonts w:ascii="Times New Roman" w:hAnsi="Times New Roman" w:cs="Times New Roman"/>
          <w:sz w:val="24"/>
          <w:szCs w:val="24"/>
        </w:rPr>
        <w:t xml:space="preserve"> I first downloaded and installed the environment MySQL</w:t>
      </w:r>
      <w:r w:rsidR="00B32440">
        <w:rPr>
          <w:rFonts w:ascii="Times New Roman" w:hAnsi="Times New Roman" w:cs="Times New Roman"/>
          <w:sz w:val="24"/>
          <w:szCs w:val="24"/>
        </w:rPr>
        <w:t>.</w:t>
      </w:r>
    </w:p>
    <w:p w14:paraId="05A882F1" w14:textId="01814C46" w:rsidR="00B32440" w:rsidRDefault="00CA1479" w:rsidP="009E487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Putting security first, my initial steps were to configure my user profile to include an authentication plug</w:t>
      </w:r>
      <w:r w:rsidR="00EC2D46">
        <w:rPr>
          <w:rFonts w:ascii="Times New Roman" w:hAnsi="Times New Roman" w:cs="Times New Roman"/>
          <w:sz w:val="24"/>
          <w:szCs w:val="24"/>
        </w:rPr>
        <w:t>in. MySQL was able to accommodate this requirement:</w:t>
      </w:r>
    </w:p>
    <w:p w14:paraId="2BF09D2F" w14:textId="4C3D51C7" w:rsidR="003A45F2" w:rsidRDefault="00F01550" w:rsidP="009E487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7716A8" wp14:editId="3B7E590E">
            <wp:extent cx="5943600" cy="3350260"/>
            <wp:effectExtent l="0" t="0" r="0" b="2540"/>
            <wp:docPr id="832302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0210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5183" w14:textId="69F74EC3" w:rsidR="00EC2D46" w:rsidRDefault="00FE4AD1" w:rsidP="00AE4A00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authentication type is the newer </w:t>
      </w:r>
      <w:r w:rsidR="0027270E">
        <w:rPr>
          <w:rFonts w:ascii="Times New Roman" w:hAnsi="Times New Roman" w:cs="Times New Roman"/>
          <w:sz w:val="24"/>
          <w:szCs w:val="24"/>
        </w:rPr>
        <w:t>item, caching_sha2_password</w:t>
      </w:r>
      <w:r w:rsidR="0027270E" w:rsidRPr="00B90C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D7577A" w:rsidRPr="00B90C8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 summary, mysql_native_password is the default authentication plugin, which is less secure and suitable for legacy applications. caching_sha2_password is a more secure plugin that supports strong password encryption and is suitable for modern applications.</w:t>
      </w:r>
    </w:p>
    <w:p w14:paraId="0A962A61" w14:textId="17561AA7" w:rsidR="00D04C40" w:rsidRDefault="00EC4B97" w:rsidP="00D04C4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02124"/>
          <w:kern w:val="0"/>
          <w:sz w:val="24"/>
          <w:szCs w:val="24"/>
        </w:rPr>
        <w:drawing>
          <wp:inline distT="0" distB="0" distL="0" distR="0" wp14:anchorId="5D49440B" wp14:editId="0E50594B">
            <wp:extent cx="5943600" cy="3373755"/>
            <wp:effectExtent l="0" t="0" r="0" b="0"/>
            <wp:docPr id="196162418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24189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6DF9" w14:textId="77777777" w:rsidR="009805EE" w:rsidRPr="00D04C40" w:rsidRDefault="009805EE" w:rsidP="00D04C4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14:ligatures w14:val="none"/>
        </w:rPr>
      </w:pPr>
    </w:p>
    <w:p w14:paraId="3DE48AA1" w14:textId="7E011A9D" w:rsidR="00D04C40" w:rsidRPr="00D04C40" w:rsidRDefault="00D04C40" w:rsidP="00AE4A00">
      <w:pPr>
        <w:shd w:val="clear" w:color="auto" w:fill="FFFFFF"/>
        <w:spacing w:after="0" w:line="480" w:lineRule="auto"/>
        <w:ind w:firstLine="720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14:ligatures w14:val="none"/>
        </w:rPr>
      </w:pPr>
      <w:r w:rsidRPr="00D04C40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val="en"/>
          <w14:ligatures w14:val="none"/>
        </w:rPr>
        <w:t>Data at Rest Encryption</w:t>
      </w:r>
      <w:r w:rsidRPr="00D04C40">
        <w:rPr>
          <w:rFonts w:ascii="Times New Roman" w:eastAsia="Times New Roman" w:hAnsi="Times New Roman" w:cs="Times New Roman"/>
          <w:color w:val="040C28"/>
          <w:kern w:val="0"/>
          <w:sz w:val="24"/>
          <w:szCs w:val="24"/>
          <w:lang w:val="en"/>
          <w14:ligatures w14:val="none"/>
        </w:rPr>
        <w:t>Data is encrypted automatically, in real time, prior to writing to storage and decrypted when read from storage</w:t>
      </w:r>
      <w:r w:rsidRPr="00D04C40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val="en"/>
          <w14:ligatures w14:val="none"/>
        </w:rPr>
        <w:t xml:space="preserve">. As a result, hackers and malicious users are unable to read sensitive data directly from database files. MySQL Enterprise TDE uses industry standard AES </w:t>
      </w:r>
      <w:r w:rsidR="00753242" w:rsidRPr="00D04C40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val="en"/>
          <w14:ligatures w14:val="none"/>
        </w:rPr>
        <w:t>algorithms.</w:t>
      </w:r>
      <w:r w:rsidR="00753242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val="en"/>
          <w14:ligatures w14:val="none"/>
        </w:rPr>
        <w:t xml:space="preserve"> In</w:t>
      </w:r>
      <w:r w:rsidR="009805EE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val="en"/>
          <w14:ligatures w14:val="none"/>
        </w:rPr>
        <w:t xml:space="preserve"> a </w:t>
      </w:r>
      <w:r w:rsidR="00753242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val="en"/>
          <w14:ligatures w14:val="none"/>
        </w:rPr>
        <w:t>real-world</w:t>
      </w:r>
      <w:r w:rsidR="009805EE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val="en"/>
          <w14:ligatures w14:val="none"/>
        </w:rPr>
        <w:t xml:space="preserve"> application this feature would be utilized to ensure secur</w:t>
      </w:r>
      <w:r w:rsidR="008E7D14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val="en"/>
          <w14:ligatures w14:val="none"/>
        </w:rPr>
        <w:t>e</w:t>
      </w:r>
      <w:r w:rsidR="009805EE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val="en"/>
          <w14:ligatures w14:val="none"/>
        </w:rPr>
        <w:t xml:space="preserve"> </w:t>
      </w:r>
      <w:r w:rsidR="00753242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val="en"/>
          <w14:ligatures w14:val="none"/>
        </w:rPr>
        <w:t>data.</w:t>
      </w:r>
      <w:r w:rsidR="00E05123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val="en"/>
          <w14:ligatures w14:val="none"/>
        </w:rPr>
        <w:t xml:space="preserve"> </w:t>
      </w:r>
      <w:r w:rsidR="00C0401B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val="en"/>
          <w14:ligatures w14:val="none"/>
        </w:rPr>
        <w:t>The screenshot b</w:t>
      </w:r>
      <w:r w:rsidR="00E05123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val="en"/>
          <w14:ligatures w14:val="none"/>
        </w:rPr>
        <w:t xml:space="preserve">elow shows the permissions I have as the </w:t>
      </w:r>
      <w:r w:rsidR="00C0401B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val="en"/>
          <w14:ligatures w14:val="none"/>
        </w:rPr>
        <w:t>A</w:t>
      </w:r>
      <w:r w:rsidR="00E05123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val="en"/>
          <w14:ligatures w14:val="none"/>
        </w:rPr>
        <w:t>dministrator.</w:t>
      </w:r>
    </w:p>
    <w:p w14:paraId="6B38E1CF" w14:textId="77777777" w:rsidR="00B90C81" w:rsidRDefault="00B90C81" w:rsidP="00AE4A00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F01FF0" w14:textId="438C253F" w:rsidR="009805EE" w:rsidRDefault="00753242" w:rsidP="00E05123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0358FA7" wp14:editId="4AD2A6A8">
            <wp:extent cx="5943600" cy="3384550"/>
            <wp:effectExtent l="0" t="0" r="0" b="6350"/>
            <wp:docPr id="193886345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63458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B902" w14:textId="36BDE69A" w:rsidR="002538B7" w:rsidRDefault="002538B7" w:rsidP="00C778AD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</w:t>
      </w:r>
      <w:r w:rsidR="009E76F1">
        <w:rPr>
          <w:rFonts w:ascii="Times New Roman" w:hAnsi="Times New Roman" w:cs="Times New Roman"/>
          <w:color w:val="000000" w:themeColor="text1"/>
          <w:sz w:val="24"/>
          <w:szCs w:val="24"/>
        </w:rPr>
        <w:t>expound</w:t>
      </w:r>
      <w:r w:rsidR="00D203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the subject of security</w:t>
      </w:r>
      <w:r w:rsidR="009E76F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4900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at the very beginning of a project it is necessary to plan out exactly how every phase and component will be protected. </w:t>
      </w:r>
      <w:r w:rsidR="00116D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Whether your system is on premises or with a cloud provider, </w:t>
      </w:r>
      <w:r w:rsidR="00B105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shared or dedicated servers </w:t>
      </w:r>
      <w:r w:rsidR="00617A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be aware of who has access to the equipment. </w:t>
      </w:r>
      <w:r w:rsidR="00B328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When possible and each work environment is </w:t>
      </w:r>
      <w:r w:rsidR="00B25D82">
        <w:rPr>
          <w:rFonts w:ascii="Times New Roman" w:hAnsi="Times New Roman" w:cs="Times New Roman"/>
          <w:color w:val="000000" w:themeColor="text1"/>
          <w:sz w:val="24"/>
          <w:szCs w:val="24"/>
        </w:rPr>
        <w:t>different,</w:t>
      </w:r>
      <w:r w:rsidR="00B328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however, </w:t>
      </w:r>
      <w:r w:rsidR="003459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 </w:t>
      </w:r>
      <w:r w:rsidR="00B25D82">
        <w:rPr>
          <w:rFonts w:ascii="Times New Roman" w:hAnsi="Times New Roman" w:cs="Times New Roman"/>
          <w:color w:val="000000" w:themeColor="text1"/>
          <w:sz w:val="24"/>
          <w:szCs w:val="24"/>
        </w:rPr>
        <w:t>possible,</w:t>
      </w:r>
      <w:r w:rsidR="003459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separate server </w:t>
      </w:r>
      <w:r w:rsidR="000741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is always a safer option in the event of an issue with for example a Linux OS or PHP </w:t>
      </w:r>
      <w:r w:rsidR="00BD0B7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issue. Most compromises occur from password selections, ensure that password complexity is in place and utilized. </w:t>
      </w:r>
      <w:r w:rsidR="008B5B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Sensitive data will need to be encrypted and decrypted. </w:t>
      </w:r>
      <w:r w:rsidR="002A6B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some </w:t>
      </w:r>
      <w:r w:rsidR="00B25D82">
        <w:rPr>
          <w:rFonts w:ascii="Times New Roman" w:hAnsi="Times New Roman" w:cs="Times New Roman"/>
          <w:color w:val="000000" w:themeColor="text1"/>
          <w:sz w:val="24"/>
          <w:szCs w:val="24"/>
        </w:rPr>
        <w:t>cases,</w:t>
      </w:r>
      <w:r w:rsidR="002A6B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third party will be involved </w:t>
      </w:r>
      <w:r w:rsidR="00B25D82">
        <w:rPr>
          <w:rFonts w:ascii="Times New Roman" w:hAnsi="Times New Roman" w:cs="Times New Roman"/>
          <w:color w:val="000000" w:themeColor="text1"/>
          <w:sz w:val="24"/>
          <w:szCs w:val="24"/>
        </w:rPr>
        <w:t>in handling</w:t>
      </w:r>
      <w:r w:rsidR="002A6B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this </w:t>
      </w:r>
      <w:r w:rsidR="00090E66">
        <w:rPr>
          <w:rFonts w:ascii="Times New Roman" w:hAnsi="Times New Roman" w:cs="Times New Roman"/>
          <w:color w:val="000000" w:themeColor="text1"/>
          <w:sz w:val="24"/>
          <w:szCs w:val="24"/>
        </w:rPr>
        <w:t>function.</w:t>
      </w:r>
      <w:r w:rsidR="009857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Default Ports and Fir</w:t>
      </w:r>
      <w:r w:rsidR="00412E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ewalls using an allowed IP address are </w:t>
      </w:r>
      <w:r w:rsidR="00807228">
        <w:rPr>
          <w:rFonts w:ascii="Times New Roman" w:hAnsi="Times New Roman" w:cs="Times New Roman"/>
          <w:color w:val="000000" w:themeColor="text1"/>
          <w:sz w:val="24"/>
          <w:szCs w:val="24"/>
        </w:rPr>
        <w:t>other areas which also need to be considered when working on a project with databases.</w:t>
      </w:r>
      <w:r w:rsidR="003622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415F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Backups are another consideration in the process. </w:t>
      </w:r>
      <w:r w:rsidR="00FA120B">
        <w:rPr>
          <w:rFonts w:ascii="Times New Roman" w:hAnsi="Times New Roman" w:cs="Times New Roman"/>
          <w:color w:val="000000" w:themeColor="text1"/>
          <w:sz w:val="24"/>
          <w:szCs w:val="24"/>
        </w:rPr>
        <w:t>It is advisable to have a regular schedule for handling back ups</w:t>
      </w:r>
      <w:r w:rsidR="00C5711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which also need to be encrypted.</w:t>
      </w:r>
      <w:r w:rsidR="001A4E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E6509">
        <w:rPr>
          <w:rFonts w:ascii="Times New Roman" w:hAnsi="Times New Roman" w:cs="Times New Roman"/>
          <w:color w:val="000000" w:themeColor="text1"/>
          <w:sz w:val="24"/>
          <w:szCs w:val="24"/>
        </w:rPr>
        <w:t>Finally</w:t>
      </w:r>
      <w:r w:rsidR="001A4ED6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DE65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it is vital to keep applications softw</w:t>
      </w:r>
      <w:r w:rsidR="001A4ED6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DE65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 up to date. </w:t>
      </w:r>
      <w:r w:rsidR="001A4ED6">
        <w:rPr>
          <w:rFonts w:ascii="Times New Roman" w:hAnsi="Times New Roman" w:cs="Times New Roman"/>
          <w:color w:val="000000" w:themeColor="text1"/>
          <w:sz w:val="24"/>
          <w:szCs w:val="24"/>
        </w:rPr>
        <w:t>Out of date applications are much more vulnerable to cyberattacks.</w:t>
      </w:r>
      <w:r w:rsidR="00745B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Also ensuring that your code is up to date completes a smooth and secure </w:t>
      </w:r>
      <w:r w:rsidR="00B25D82">
        <w:rPr>
          <w:rFonts w:ascii="Times New Roman" w:hAnsi="Times New Roman" w:cs="Times New Roman"/>
          <w:color w:val="000000" w:themeColor="text1"/>
          <w:sz w:val="24"/>
          <w:szCs w:val="24"/>
        </w:rPr>
        <w:t>project.</w:t>
      </w:r>
    </w:p>
    <w:p w14:paraId="5B5BBEBC" w14:textId="2F8CC672" w:rsidR="007B193B" w:rsidRDefault="007B193B" w:rsidP="00C778AD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Below I have screenshots of the </w:t>
      </w:r>
      <w:r w:rsidR="00AC41E5">
        <w:rPr>
          <w:rFonts w:ascii="Times New Roman" w:hAnsi="Times New Roman" w:cs="Times New Roman"/>
          <w:color w:val="000000" w:themeColor="text1"/>
          <w:sz w:val="24"/>
          <w:szCs w:val="24"/>
        </w:rPr>
        <w:t>recreated schema “QuantigrationUpdates” showing its three tables</w:t>
      </w:r>
      <w:r w:rsidR="009B360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AC41E5">
        <w:rPr>
          <w:rFonts w:ascii="Times New Roman" w:hAnsi="Times New Roman" w:cs="Times New Roman"/>
          <w:color w:val="000000" w:themeColor="text1"/>
          <w:sz w:val="24"/>
          <w:szCs w:val="24"/>
        </w:rPr>
        <w:t>Customers, Orders, and RMA.</w:t>
      </w:r>
    </w:p>
    <w:p w14:paraId="16E217F3" w14:textId="0D6FF12B" w:rsidR="00AC41E5" w:rsidRPr="00B90C81" w:rsidRDefault="00AC41E5" w:rsidP="00C778AD">
      <w:pPr>
        <w:spacing w:line="48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A83C31C" wp14:editId="54548DD9">
            <wp:extent cx="5943600" cy="3373755"/>
            <wp:effectExtent l="0" t="0" r="0" b="0"/>
            <wp:docPr id="159006752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6752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BCBC" w14:textId="2E64038D" w:rsidR="00B32440" w:rsidRDefault="00194533" w:rsidP="00B25D82">
      <w:pPr>
        <w:spacing w:line="48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populated the tables with fictious data for demonstration purposes.</w:t>
      </w:r>
    </w:p>
    <w:p w14:paraId="0110855E" w14:textId="3215AFD5" w:rsidR="00194533" w:rsidRDefault="00194533" w:rsidP="009E487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074C3C" wp14:editId="0566D05F">
            <wp:extent cx="5943600" cy="3373755"/>
            <wp:effectExtent l="0" t="0" r="0" b="0"/>
            <wp:docPr id="125623194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31948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EFE4" w14:textId="630F04D4" w:rsidR="00194533" w:rsidRDefault="000A1D92" w:rsidP="009B360A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chose to use different values than we</w:t>
      </w:r>
      <w:r w:rsidR="009B360A">
        <w:rPr>
          <w:rFonts w:ascii="Times New Roman" w:hAnsi="Times New Roman" w:cs="Times New Roman"/>
          <w:sz w:val="24"/>
          <w:szCs w:val="24"/>
        </w:rPr>
        <w:t>re</w:t>
      </w:r>
      <w:r>
        <w:rPr>
          <w:rFonts w:ascii="Times New Roman" w:hAnsi="Times New Roman" w:cs="Times New Roman"/>
          <w:sz w:val="24"/>
          <w:szCs w:val="24"/>
        </w:rPr>
        <w:t xml:space="preserve"> used in the original </w:t>
      </w:r>
      <w:r w:rsidR="00DC47C3">
        <w:rPr>
          <w:rFonts w:ascii="Times New Roman" w:hAnsi="Times New Roman" w:cs="Times New Roman"/>
          <w:sz w:val="24"/>
          <w:szCs w:val="24"/>
        </w:rPr>
        <w:t>assignment to demonstrate adaptability.</w:t>
      </w:r>
    </w:p>
    <w:p w14:paraId="09F0D6F9" w14:textId="5ED8B7EC" w:rsidR="00DC47C3" w:rsidRDefault="00DC47C3" w:rsidP="009E487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14B891" wp14:editId="45BD2CA7">
            <wp:extent cx="5943600" cy="3340100"/>
            <wp:effectExtent l="0" t="0" r="0" b="0"/>
            <wp:docPr id="50598061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8061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239D" w14:textId="5CBD1A1C" w:rsidR="00DC47C3" w:rsidRDefault="009B360A" w:rsidP="009E487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D471B7">
        <w:rPr>
          <w:rFonts w:ascii="Times New Roman" w:hAnsi="Times New Roman" w:cs="Times New Roman"/>
          <w:sz w:val="24"/>
          <w:szCs w:val="24"/>
        </w:rPr>
        <w:t xml:space="preserve">Another way to load data is to use a SQL script. </w:t>
      </w:r>
      <w:r w:rsidR="009971FE">
        <w:rPr>
          <w:rFonts w:ascii="Times New Roman" w:hAnsi="Times New Roman" w:cs="Times New Roman"/>
          <w:sz w:val="24"/>
          <w:szCs w:val="24"/>
        </w:rPr>
        <w:t>I will include</w:t>
      </w:r>
      <w:r w:rsidR="00161420">
        <w:rPr>
          <w:rFonts w:ascii="Times New Roman" w:hAnsi="Times New Roman" w:cs="Times New Roman"/>
          <w:sz w:val="24"/>
          <w:szCs w:val="24"/>
        </w:rPr>
        <w:t xml:space="preserve">  separate </w:t>
      </w:r>
      <w:r w:rsidR="00346E89">
        <w:rPr>
          <w:rFonts w:ascii="Times New Roman" w:hAnsi="Times New Roman" w:cs="Times New Roman"/>
          <w:sz w:val="24"/>
          <w:szCs w:val="24"/>
        </w:rPr>
        <w:t>SQL</w:t>
      </w:r>
      <w:r w:rsidR="00161420">
        <w:rPr>
          <w:rFonts w:ascii="Times New Roman" w:hAnsi="Times New Roman" w:cs="Times New Roman"/>
          <w:sz w:val="24"/>
          <w:szCs w:val="24"/>
        </w:rPr>
        <w:t xml:space="preserve"> files for the “QuantigrationUpdates” and for the “store” schemas.</w:t>
      </w:r>
      <w:r w:rsidR="009971FE">
        <w:rPr>
          <w:rFonts w:ascii="Times New Roman" w:hAnsi="Times New Roman" w:cs="Times New Roman"/>
          <w:sz w:val="24"/>
          <w:szCs w:val="24"/>
        </w:rPr>
        <w:t xml:space="preserve"> </w:t>
      </w:r>
      <w:r w:rsidR="0082635F">
        <w:rPr>
          <w:rFonts w:ascii="Times New Roman" w:hAnsi="Times New Roman" w:cs="Times New Roman"/>
          <w:sz w:val="24"/>
          <w:szCs w:val="24"/>
        </w:rPr>
        <w:t xml:space="preserve">When MySQL </w:t>
      </w:r>
      <w:r w:rsidR="00504989">
        <w:rPr>
          <w:rFonts w:ascii="Times New Roman" w:hAnsi="Times New Roman" w:cs="Times New Roman"/>
          <w:sz w:val="24"/>
          <w:szCs w:val="24"/>
        </w:rPr>
        <w:t xml:space="preserve">opens a file such as this it will load the commands in the document eliminating and streamlining the </w:t>
      </w:r>
      <w:r w:rsidR="00B43589">
        <w:rPr>
          <w:rFonts w:ascii="Times New Roman" w:hAnsi="Times New Roman" w:cs="Times New Roman"/>
          <w:sz w:val="24"/>
          <w:szCs w:val="24"/>
        </w:rPr>
        <w:t>process of creating and populating the tables</w:t>
      </w:r>
      <w:r w:rsidR="006E536D">
        <w:rPr>
          <w:rFonts w:ascii="Times New Roman" w:hAnsi="Times New Roman" w:cs="Times New Roman"/>
          <w:sz w:val="24"/>
          <w:szCs w:val="24"/>
        </w:rPr>
        <w:t xml:space="preserve"> from the command prompt </w:t>
      </w:r>
      <w:r w:rsidR="00C63DE6">
        <w:rPr>
          <w:rFonts w:ascii="Times New Roman" w:hAnsi="Times New Roman" w:cs="Times New Roman"/>
          <w:sz w:val="24"/>
          <w:szCs w:val="24"/>
        </w:rPr>
        <w:t xml:space="preserve">manually. </w:t>
      </w:r>
      <w:r w:rsidR="00EB3A6B">
        <w:rPr>
          <w:rFonts w:ascii="Times New Roman" w:hAnsi="Times New Roman" w:cs="Times New Roman"/>
          <w:sz w:val="24"/>
          <w:szCs w:val="24"/>
        </w:rPr>
        <w:t xml:space="preserve">Below </w:t>
      </w:r>
      <w:r w:rsidR="00CA59EC">
        <w:rPr>
          <w:rFonts w:ascii="Times New Roman" w:hAnsi="Times New Roman" w:cs="Times New Roman"/>
          <w:sz w:val="24"/>
          <w:szCs w:val="24"/>
        </w:rPr>
        <w:t>are screenshots of the process initiated:</w:t>
      </w:r>
    </w:p>
    <w:p w14:paraId="23CD20AD" w14:textId="6D773B7B" w:rsidR="00CA59EC" w:rsidRDefault="00341C5E" w:rsidP="009E487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31CADB" wp14:editId="035DEF97">
            <wp:extent cx="5943600" cy="3373755"/>
            <wp:effectExtent l="0" t="0" r="0" b="0"/>
            <wp:docPr id="163671211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12114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AE38" w14:textId="2C55EAFD" w:rsidR="00C63DE6" w:rsidRDefault="00341C5E" w:rsidP="0048624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48624C">
        <w:rPr>
          <w:rFonts w:ascii="Times New Roman" w:hAnsi="Times New Roman" w:cs="Times New Roman"/>
          <w:sz w:val="24"/>
          <w:szCs w:val="24"/>
        </w:rPr>
        <w:t>shows the process to choose a file to load.</w:t>
      </w:r>
    </w:p>
    <w:p w14:paraId="54ACD77F" w14:textId="3126CE49" w:rsidR="0048624C" w:rsidRDefault="0048624C" w:rsidP="0048624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C499EA" wp14:editId="18BC1AD4">
            <wp:extent cx="5943600" cy="3362960"/>
            <wp:effectExtent l="0" t="0" r="0" b="8890"/>
            <wp:docPr id="10765374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37431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979A" w14:textId="7893848D" w:rsidR="0048624C" w:rsidRDefault="0048624C" w:rsidP="0048624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1A10E9">
        <w:rPr>
          <w:rFonts w:ascii="Times New Roman" w:hAnsi="Times New Roman" w:cs="Times New Roman"/>
          <w:sz w:val="24"/>
          <w:szCs w:val="24"/>
        </w:rPr>
        <w:t xml:space="preserve">file is loaded and ready to run, clicking on the lightning bolt shown in the pix above the cursor </w:t>
      </w:r>
      <w:r w:rsidR="00554A63">
        <w:rPr>
          <w:rFonts w:ascii="Times New Roman" w:hAnsi="Times New Roman" w:cs="Times New Roman"/>
          <w:sz w:val="24"/>
          <w:szCs w:val="24"/>
        </w:rPr>
        <w:t>above line 1 will initiate the functions.</w:t>
      </w:r>
    </w:p>
    <w:p w14:paraId="14F267E7" w14:textId="44E0C725" w:rsidR="00554A63" w:rsidRDefault="00554A63" w:rsidP="0048624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44B1DA" wp14:editId="354E5267">
            <wp:extent cx="5943600" cy="3362960"/>
            <wp:effectExtent l="0" t="0" r="0" b="8890"/>
            <wp:docPr id="91643605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36057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690F" w14:textId="44E8B87D" w:rsidR="00554A63" w:rsidRDefault="00554A63" w:rsidP="0048624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above shot shows the new data added, I selected </w:t>
      </w:r>
      <w:r w:rsidR="009318E2">
        <w:rPr>
          <w:rFonts w:ascii="Times New Roman" w:hAnsi="Times New Roman" w:cs="Times New Roman"/>
          <w:sz w:val="24"/>
          <w:szCs w:val="24"/>
        </w:rPr>
        <w:t>“</w:t>
      </w:r>
      <w:r w:rsidR="00D024AF">
        <w:rPr>
          <w:rFonts w:ascii="Times New Roman" w:hAnsi="Times New Roman" w:cs="Times New Roman"/>
          <w:sz w:val="24"/>
          <w:szCs w:val="24"/>
        </w:rPr>
        <w:t>customers</w:t>
      </w:r>
      <w:r w:rsidR="009318E2">
        <w:rPr>
          <w:rFonts w:ascii="Times New Roman" w:hAnsi="Times New Roman" w:cs="Times New Roman"/>
          <w:sz w:val="24"/>
          <w:szCs w:val="24"/>
        </w:rPr>
        <w:t>”</w:t>
      </w:r>
      <w:r w:rsidR="00D024AF">
        <w:rPr>
          <w:rFonts w:ascii="Times New Roman" w:hAnsi="Times New Roman" w:cs="Times New Roman"/>
          <w:sz w:val="24"/>
          <w:szCs w:val="24"/>
        </w:rPr>
        <w:t xml:space="preserve"> from the newly added schema </w:t>
      </w:r>
      <w:r w:rsidR="006A3047">
        <w:rPr>
          <w:rFonts w:ascii="Times New Roman" w:hAnsi="Times New Roman" w:cs="Times New Roman"/>
          <w:sz w:val="24"/>
          <w:szCs w:val="24"/>
        </w:rPr>
        <w:t>“store</w:t>
      </w:r>
      <w:r w:rsidR="00161420">
        <w:rPr>
          <w:rFonts w:ascii="Times New Roman" w:hAnsi="Times New Roman" w:cs="Times New Roman"/>
          <w:sz w:val="24"/>
          <w:szCs w:val="24"/>
        </w:rPr>
        <w:t>.”</w:t>
      </w:r>
      <w:r w:rsidR="009318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F2E070" w14:textId="00D909DE" w:rsidR="009318E2" w:rsidRDefault="0005288A" w:rsidP="0048624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will now demonstrate the CRUD functions </w:t>
      </w:r>
      <w:r w:rsidR="004C362E">
        <w:rPr>
          <w:rFonts w:ascii="Times New Roman" w:hAnsi="Times New Roman" w:cs="Times New Roman"/>
          <w:sz w:val="24"/>
          <w:szCs w:val="24"/>
        </w:rPr>
        <w:t>to CREATE, READ, UPDATE, and DELETE:</w:t>
      </w:r>
      <w:r w:rsidR="00487271">
        <w:rPr>
          <w:rFonts w:ascii="Times New Roman" w:hAnsi="Times New Roman" w:cs="Times New Roman"/>
          <w:sz w:val="24"/>
          <w:szCs w:val="24"/>
        </w:rPr>
        <w:t xml:space="preserve"> The screenshot below shows the command used</w:t>
      </w:r>
      <w:r w:rsidR="00F82FCD">
        <w:rPr>
          <w:rFonts w:ascii="Times New Roman" w:hAnsi="Times New Roman" w:cs="Times New Roman"/>
          <w:sz w:val="24"/>
          <w:szCs w:val="24"/>
        </w:rPr>
        <w:t>. The</w:t>
      </w:r>
      <w:r w:rsidR="00487271">
        <w:rPr>
          <w:rFonts w:ascii="Times New Roman" w:hAnsi="Times New Roman" w:cs="Times New Roman"/>
          <w:sz w:val="24"/>
          <w:szCs w:val="24"/>
        </w:rPr>
        <w:t xml:space="preserve"> screen shot following this shows the data changed, in this case a new row was added. </w:t>
      </w:r>
    </w:p>
    <w:p w14:paraId="4D153B24" w14:textId="324CAECF" w:rsidR="004C362E" w:rsidRDefault="00487271" w:rsidP="0048624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DB030E" wp14:editId="24B455DA">
            <wp:extent cx="5943600" cy="3362960"/>
            <wp:effectExtent l="0" t="0" r="0" b="8890"/>
            <wp:docPr id="7585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9820" name="Picture 758598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3034" w14:textId="5C9C26BF" w:rsidR="00F433BA" w:rsidRDefault="00F433BA" w:rsidP="0048624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process to insert the data is the CREATE function and the </w:t>
      </w:r>
      <w:r w:rsidR="00323252">
        <w:rPr>
          <w:rFonts w:ascii="Times New Roman" w:hAnsi="Times New Roman" w:cs="Times New Roman"/>
          <w:sz w:val="24"/>
          <w:szCs w:val="24"/>
        </w:rPr>
        <w:t>READ function is demonstrated below to show that the data was successfully added to the table.</w:t>
      </w:r>
    </w:p>
    <w:p w14:paraId="53B33017" w14:textId="58525238" w:rsidR="00487271" w:rsidRDefault="00482CF8" w:rsidP="0048624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29075B" wp14:editId="46EA470B">
            <wp:extent cx="5943600" cy="3354705"/>
            <wp:effectExtent l="0" t="0" r="0" b="0"/>
            <wp:docPr id="64573823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38239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9FB3" w14:textId="22278EF1" w:rsidR="00323252" w:rsidRDefault="00F82FCD" w:rsidP="0048624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</w:t>
      </w:r>
      <w:r w:rsidR="00323252">
        <w:rPr>
          <w:rFonts w:ascii="Times New Roman" w:hAnsi="Times New Roman" w:cs="Times New Roman"/>
          <w:sz w:val="24"/>
          <w:szCs w:val="24"/>
        </w:rPr>
        <w:t xml:space="preserve"> we will see the UPDATE function </w:t>
      </w:r>
    </w:p>
    <w:p w14:paraId="674F39D8" w14:textId="55E775CA" w:rsidR="00936FC9" w:rsidRDefault="00936FC9" w:rsidP="0048624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9E980E" wp14:editId="22D455BF">
            <wp:extent cx="5943600" cy="3373755"/>
            <wp:effectExtent l="0" t="0" r="0" b="0"/>
            <wp:docPr id="206240683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06835" name="Picture 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A91F" w14:textId="4B650A92" w:rsidR="00936FC9" w:rsidRDefault="00936FC9" w:rsidP="0048624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This screenshot below shows the </w:t>
      </w:r>
      <w:r w:rsidR="00A97E9F">
        <w:rPr>
          <w:rFonts w:ascii="Times New Roman" w:hAnsi="Times New Roman" w:cs="Times New Roman"/>
          <w:sz w:val="24"/>
          <w:szCs w:val="24"/>
        </w:rPr>
        <w:t>data updated, I changed the City from Newburgh to Staten Island</w:t>
      </w:r>
    </w:p>
    <w:p w14:paraId="5E0DE1B2" w14:textId="57855226" w:rsidR="00A97E9F" w:rsidRDefault="00042440" w:rsidP="0048624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D5F29" wp14:editId="15B383CF">
            <wp:extent cx="5943600" cy="3367405"/>
            <wp:effectExtent l="0" t="0" r="0" b="4445"/>
            <wp:docPr id="132084236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42365" name="Picture 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C8F9" w14:textId="78304C12" w:rsidR="00042440" w:rsidRDefault="00F82FCD" w:rsidP="0048624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Finally,</w:t>
      </w:r>
      <w:r w:rsidR="00042440">
        <w:rPr>
          <w:rFonts w:ascii="Times New Roman" w:hAnsi="Times New Roman" w:cs="Times New Roman"/>
          <w:sz w:val="24"/>
          <w:szCs w:val="24"/>
        </w:rPr>
        <w:t xml:space="preserve"> the DELETE function is shown in the following two screenshots.</w:t>
      </w:r>
    </w:p>
    <w:p w14:paraId="6C72DC52" w14:textId="4AA52517" w:rsidR="00042440" w:rsidRDefault="00042440" w:rsidP="0048624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8CB8ED" wp14:editId="5272B5C1">
            <wp:extent cx="5943600" cy="3367405"/>
            <wp:effectExtent l="0" t="0" r="0" b="4445"/>
            <wp:docPr id="57357853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78534" name="Picture 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D107" w14:textId="446850A7" w:rsidR="00E02334" w:rsidRDefault="00E02334" w:rsidP="0048624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RMA table I chose to delete all the records which met the following criteria: The Reason field reads “Wrong Part</w:t>
      </w:r>
      <w:r w:rsidR="00161420">
        <w:rPr>
          <w:rFonts w:ascii="Times New Roman" w:hAnsi="Times New Roman" w:cs="Times New Roman"/>
          <w:sz w:val="24"/>
          <w:szCs w:val="24"/>
        </w:rPr>
        <w:t>.”</w:t>
      </w:r>
    </w:p>
    <w:p w14:paraId="56F6AEC4" w14:textId="75701122" w:rsidR="00701584" w:rsidRDefault="00701584" w:rsidP="0048624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4E2CFA" wp14:editId="4DF8877D">
            <wp:extent cx="5943600" cy="3362960"/>
            <wp:effectExtent l="0" t="0" r="0" b="8890"/>
            <wp:docPr id="202214938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49383" name="Picture 7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435C" w14:textId="2EA62F2F" w:rsidR="00701584" w:rsidRDefault="00701584" w:rsidP="0048624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above screenshot shows the RMA </w:t>
      </w:r>
      <w:r w:rsidR="00BB1643">
        <w:rPr>
          <w:rFonts w:ascii="Times New Roman" w:hAnsi="Times New Roman" w:cs="Times New Roman"/>
          <w:sz w:val="24"/>
          <w:szCs w:val="24"/>
        </w:rPr>
        <w:t>refreshed after the change to reflect that all records previously showing the reason as “wrong part” have been successfully deleted.</w:t>
      </w:r>
      <w:r w:rsidR="00F16F6C">
        <w:rPr>
          <w:rFonts w:ascii="Times New Roman" w:hAnsi="Times New Roman" w:cs="Times New Roman"/>
          <w:sz w:val="24"/>
          <w:szCs w:val="24"/>
        </w:rPr>
        <w:t xml:space="preserve"> To accomplish the delete function it was necessary to </w:t>
      </w:r>
      <w:r w:rsidR="00483662">
        <w:rPr>
          <w:rFonts w:ascii="Times New Roman" w:hAnsi="Times New Roman" w:cs="Times New Roman"/>
          <w:sz w:val="24"/>
          <w:szCs w:val="24"/>
        </w:rPr>
        <w:t xml:space="preserve">make a change in the Preferences section to allow for deletion capabilities. The screenshot below will show the </w:t>
      </w:r>
      <w:r w:rsidR="0079219D">
        <w:rPr>
          <w:rFonts w:ascii="Times New Roman" w:hAnsi="Times New Roman" w:cs="Times New Roman"/>
          <w:sz w:val="24"/>
          <w:szCs w:val="24"/>
        </w:rPr>
        <w:t>above-mentioned</w:t>
      </w:r>
      <w:r w:rsidR="00322CB5">
        <w:rPr>
          <w:rFonts w:ascii="Times New Roman" w:hAnsi="Times New Roman" w:cs="Times New Roman"/>
          <w:sz w:val="24"/>
          <w:szCs w:val="24"/>
        </w:rPr>
        <w:t xml:space="preserve"> area in the MySQL Workbench.</w:t>
      </w:r>
    </w:p>
    <w:p w14:paraId="17FDEA2F" w14:textId="77777777" w:rsidR="00A1333C" w:rsidRDefault="00A1333C" w:rsidP="0048624C">
      <w:pPr>
        <w:spacing w:line="480" w:lineRule="auto"/>
        <w:ind w:firstLine="720"/>
        <w:rPr>
          <w:rFonts w:ascii="Times New Roman" w:hAnsi="Times New Roman" w:cs="Times New Roman"/>
          <w:noProof/>
          <w:sz w:val="24"/>
          <w:szCs w:val="24"/>
        </w:rPr>
      </w:pPr>
    </w:p>
    <w:p w14:paraId="3E024636" w14:textId="77777777" w:rsidR="00F65F6C" w:rsidRDefault="00F65F6C" w:rsidP="0048624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511594E6" w14:textId="796BF77C" w:rsidR="00A1333C" w:rsidRDefault="00A1333C" w:rsidP="0048624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2436E7" wp14:editId="063C2F8A">
            <wp:extent cx="5943600" cy="3354705"/>
            <wp:effectExtent l="0" t="0" r="0" b="0"/>
            <wp:docPr id="207101444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14448" name="Picture 8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41A6" w14:textId="50CE1121" w:rsidR="00F65F6C" w:rsidRDefault="00F65F6C" w:rsidP="0048624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box reading </w:t>
      </w:r>
      <w:r w:rsidR="00B9353F">
        <w:rPr>
          <w:rFonts w:ascii="Times New Roman" w:hAnsi="Times New Roman" w:cs="Times New Roman"/>
          <w:sz w:val="24"/>
          <w:szCs w:val="24"/>
        </w:rPr>
        <w:t>“Safe Updates (rejects UPDATE</w:t>
      </w:r>
      <w:r w:rsidR="00863155">
        <w:rPr>
          <w:rFonts w:ascii="Times New Roman" w:hAnsi="Times New Roman" w:cs="Times New Roman"/>
          <w:sz w:val="24"/>
          <w:szCs w:val="24"/>
        </w:rPr>
        <w:t>s</w:t>
      </w:r>
      <w:r w:rsidR="00B9353F">
        <w:rPr>
          <w:rFonts w:ascii="Times New Roman" w:hAnsi="Times New Roman" w:cs="Times New Roman"/>
          <w:sz w:val="24"/>
          <w:szCs w:val="24"/>
        </w:rPr>
        <w:t xml:space="preserve"> and DELETE</w:t>
      </w:r>
      <w:r w:rsidR="00863155">
        <w:rPr>
          <w:rFonts w:ascii="Times New Roman" w:hAnsi="Times New Roman" w:cs="Times New Roman"/>
          <w:sz w:val="24"/>
          <w:szCs w:val="24"/>
        </w:rPr>
        <w:t xml:space="preserve">s with no restrictions) needed to be unchecked to allow </w:t>
      </w:r>
      <w:r w:rsidR="00FB1379">
        <w:rPr>
          <w:rFonts w:ascii="Times New Roman" w:hAnsi="Times New Roman" w:cs="Times New Roman"/>
          <w:sz w:val="24"/>
          <w:szCs w:val="24"/>
        </w:rPr>
        <w:t>me to perform some of the functions demonstrated above.</w:t>
      </w:r>
    </w:p>
    <w:sectPr w:rsidR="00F65F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33E"/>
    <w:rsid w:val="000000BE"/>
    <w:rsid w:val="00042440"/>
    <w:rsid w:val="0005288A"/>
    <w:rsid w:val="00064B02"/>
    <w:rsid w:val="000741BF"/>
    <w:rsid w:val="00090E66"/>
    <w:rsid w:val="000A1D92"/>
    <w:rsid w:val="00116DAA"/>
    <w:rsid w:val="00161420"/>
    <w:rsid w:val="00194533"/>
    <w:rsid w:val="001A10E9"/>
    <w:rsid w:val="001A4ED6"/>
    <w:rsid w:val="002415F9"/>
    <w:rsid w:val="00243275"/>
    <w:rsid w:val="0024633E"/>
    <w:rsid w:val="002538B7"/>
    <w:rsid w:val="0027270E"/>
    <w:rsid w:val="002A6B72"/>
    <w:rsid w:val="00322CB5"/>
    <w:rsid w:val="00323252"/>
    <w:rsid w:val="00341C5E"/>
    <w:rsid w:val="003459E8"/>
    <w:rsid w:val="00346E89"/>
    <w:rsid w:val="0036223B"/>
    <w:rsid w:val="003A45F2"/>
    <w:rsid w:val="003B416D"/>
    <w:rsid w:val="00412EF8"/>
    <w:rsid w:val="00473671"/>
    <w:rsid w:val="00482CF8"/>
    <w:rsid w:val="00483662"/>
    <w:rsid w:val="0048624C"/>
    <w:rsid w:val="00487271"/>
    <w:rsid w:val="004900C5"/>
    <w:rsid w:val="004930A5"/>
    <w:rsid w:val="004C362E"/>
    <w:rsid w:val="00504989"/>
    <w:rsid w:val="00512979"/>
    <w:rsid w:val="00554A63"/>
    <w:rsid w:val="00593DA0"/>
    <w:rsid w:val="005A0871"/>
    <w:rsid w:val="005E79C4"/>
    <w:rsid w:val="006131C1"/>
    <w:rsid w:val="00617A04"/>
    <w:rsid w:val="006A3047"/>
    <w:rsid w:val="006E536D"/>
    <w:rsid w:val="00701584"/>
    <w:rsid w:val="0072331D"/>
    <w:rsid w:val="00735A63"/>
    <w:rsid w:val="00745B7E"/>
    <w:rsid w:val="00753242"/>
    <w:rsid w:val="0079219D"/>
    <w:rsid w:val="007B193B"/>
    <w:rsid w:val="008019F5"/>
    <w:rsid w:val="00805156"/>
    <w:rsid w:val="00807228"/>
    <w:rsid w:val="0082635F"/>
    <w:rsid w:val="00851355"/>
    <w:rsid w:val="00863155"/>
    <w:rsid w:val="008B5B70"/>
    <w:rsid w:val="008E7D14"/>
    <w:rsid w:val="008F7704"/>
    <w:rsid w:val="00915BA6"/>
    <w:rsid w:val="009318E2"/>
    <w:rsid w:val="00936FC9"/>
    <w:rsid w:val="009805EE"/>
    <w:rsid w:val="009857EF"/>
    <w:rsid w:val="00990408"/>
    <w:rsid w:val="009971FE"/>
    <w:rsid w:val="009B360A"/>
    <w:rsid w:val="009E4870"/>
    <w:rsid w:val="009E76F1"/>
    <w:rsid w:val="00A1333C"/>
    <w:rsid w:val="00A97E9F"/>
    <w:rsid w:val="00AA523B"/>
    <w:rsid w:val="00AC41E5"/>
    <w:rsid w:val="00AE4A00"/>
    <w:rsid w:val="00B03F51"/>
    <w:rsid w:val="00B10552"/>
    <w:rsid w:val="00B25D82"/>
    <w:rsid w:val="00B304BA"/>
    <w:rsid w:val="00B32440"/>
    <w:rsid w:val="00B3280C"/>
    <w:rsid w:val="00B43589"/>
    <w:rsid w:val="00B7469A"/>
    <w:rsid w:val="00B90C81"/>
    <w:rsid w:val="00B9353F"/>
    <w:rsid w:val="00BB1643"/>
    <w:rsid w:val="00BD0B7A"/>
    <w:rsid w:val="00C0401B"/>
    <w:rsid w:val="00C41513"/>
    <w:rsid w:val="00C5711A"/>
    <w:rsid w:val="00C63DE6"/>
    <w:rsid w:val="00C778AD"/>
    <w:rsid w:val="00CA1479"/>
    <w:rsid w:val="00CA59EC"/>
    <w:rsid w:val="00D024AF"/>
    <w:rsid w:val="00D04C40"/>
    <w:rsid w:val="00D20353"/>
    <w:rsid w:val="00D3508C"/>
    <w:rsid w:val="00D471B7"/>
    <w:rsid w:val="00D7577A"/>
    <w:rsid w:val="00DC47C3"/>
    <w:rsid w:val="00DE0187"/>
    <w:rsid w:val="00DE6509"/>
    <w:rsid w:val="00E02334"/>
    <w:rsid w:val="00E05123"/>
    <w:rsid w:val="00E950AA"/>
    <w:rsid w:val="00EB3A6B"/>
    <w:rsid w:val="00EC2D46"/>
    <w:rsid w:val="00EC4B97"/>
    <w:rsid w:val="00F01550"/>
    <w:rsid w:val="00F05505"/>
    <w:rsid w:val="00F13C7A"/>
    <w:rsid w:val="00F16F6C"/>
    <w:rsid w:val="00F433BA"/>
    <w:rsid w:val="00F575CA"/>
    <w:rsid w:val="00F65F6C"/>
    <w:rsid w:val="00F82FCD"/>
    <w:rsid w:val="00FA120B"/>
    <w:rsid w:val="00FB1379"/>
    <w:rsid w:val="00FE4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BD1BA"/>
  <w15:chartTrackingRefBased/>
  <w15:docId w15:val="{1857E1D0-FF0C-4143-8310-339DEC02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9fyld">
    <w:name w:val="d9fyld"/>
    <w:basedOn w:val="DefaultParagraphFont"/>
    <w:rsid w:val="00D04C40"/>
  </w:style>
  <w:style w:type="character" w:customStyle="1" w:styleId="hgkelc">
    <w:name w:val="hgkelc"/>
    <w:basedOn w:val="DefaultParagraphFont"/>
    <w:rsid w:val="00D04C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46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30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698</Words>
  <Characters>3982</Characters>
  <Application>Microsoft Office Word</Application>
  <DocSecurity>0</DocSecurity>
  <Lines>33</Lines>
  <Paragraphs>9</Paragraphs>
  <ScaleCrop>false</ScaleCrop>
  <Company/>
  <LinksUpToDate>false</LinksUpToDate>
  <CharactersWithSpaces>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 Landi</dc:creator>
  <cp:keywords/>
  <dc:description/>
  <cp:lastModifiedBy>Vic Landi</cp:lastModifiedBy>
  <cp:revision>2</cp:revision>
  <dcterms:created xsi:type="dcterms:W3CDTF">2023-09-29T13:50:00Z</dcterms:created>
  <dcterms:modified xsi:type="dcterms:W3CDTF">2023-09-29T13:50:00Z</dcterms:modified>
</cp:coreProperties>
</file>