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9360" w:type="dxa"/>
        <w:jc w:val="center"/>
        <w:tblInd w:w="0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4172"/>
        <w:gridCol w:w="1027"/>
        <w:gridCol w:w="1058"/>
        <w:gridCol w:w="1249"/>
        <w:gridCol w:w="930"/>
        <w:gridCol w:w="924"/>
      </w:tblGrid>
      <w:tr w:rsidR="00E60243" w:rsidRPr="00A61F01">
        <w:trPr>
          <w:trHeight w:val="691"/>
          <w:jc w:val="center"/>
        </w:trPr>
        <w:tc>
          <w:tcPr>
            <w:tcW w:w="8640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E60243" w:rsidRPr="00A61F01" w:rsidRDefault="00E60243">
            <w:pPr>
              <w:pStyle w:val="Ttulo1"/>
              <w:rPr>
                <w:lang w:val="es-ES"/>
              </w:rPr>
            </w:pPr>
            <w:r w:rsidRPr="00A61F01">
              <w:rPr>
                <w:lang w:val="es-ES"/>
              </w:rPr>
              <w:t xml:space="preserve">Encuesta de </w:t>
            </w:r>
            <w:r w:rsidR="00ED6A68">
              <w:rPr>
                <w:lang w:val="es-ES"/>
              </w:rPr>
              <w:t>las areas internas</w:t>
            </w:r>
            <w:r w:rsidR="004237C8">
              <w:rPr>
                <w:lang w:val="es-ES"/>
              </w:rPr>
              <w:t xml:space="preserve"> TI</w:t>
            </w:r>
          </w:p>
          <w:p w:rsidR="00E60243" w:rsidRPr="00A61F01" w:rsidRDefault="00E60243">
            <w:pPr>
              <w:rPr>
                <w:lang w:val="es-ES"/>
              </w:rPr>
            </w:pPr>
          </w:p>
        </w:tc>
      </w:tr>
      <w:tr w:rsidR="00E60243" w:rsidRPr="00A61F01">
        <w:trPr>
          <w:trHeight w:val="360"/>
          <w:jc w:val="center"/>
        </w:trPr>
        <w:tc>
          <w:tcPr>
            <w:tcW w:w="864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rPr>
                <w:lang w:val="es-ES"/>
              </w:rPr>
            </w:pPr>
            <w:r w:rsidRPr="00A61F01">
              <w:rPr>
                <w:lang w:val="es-ES"/>
              </w:rPr>
              <w:t>Nombre:</w:t>
            </w:r>
          </w:p>
        </w:tc>
      </w:tr>
      <w:tr w:rsidR="00E60243" w:rsidRPr="00A61F01">
        <w:trPr>
          <w:trHeight w:val="360"/>
          <w:jc w:val="center"/>
        </w:trPr>
        <w:tc>
          <w:tcPr>
            <w:tcW w:w="864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rPr>
                <w:lang w:val="es-ES"/>
              </w:rPr>
            </w:pPr>
            <w:r w:rsidRPr="00A61F01">
              <w:rPr>
                <w:lang w:val="es-ES"/>
              </w:rPr>
              <w:t>Edad:</w:t>
            </w:r>
          </w:p>
        </w:tc>
      </w:tr>
      <w:tr w:rsidR="00E60243" w:rsidRPr="00A61F01">
        <w:trPr>
          <w:trHeight w:val="360"/>
          <w:jc w:val="center"/>
        </w:trPr>
        <w:tc>
          <w:tcPr>
            <w:tcW w:w="864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rPr>
                <w:lang w:val="es-ES"/>
              </w:rPr>
            </w:pPr>
            <w:r w:rsidRPr="00A61F01">
              <w:rPr>
                <w:lang w:val="es-ES"/>
              </w:rPr>
              <w:t>Sexo:</w:t>
            </w:r>
          </w:p>
        </w:tc>
      </w:tr>
      <w:tr w:rsidR="00E60243" w:rsidRPr="00A61F01">
        <w:trPr>
          <w:trHeight w:val="864"/>
          <w:jc w:val="center"/>
        </w:trPr>
        <w:tc>
          <w:tcPr>
            <w:tcW w:w="8640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</w:tcPr>
          <w:p w:rsidR="00E60243" w:rsidRPr="00A61F01" w:rsidRDefault="00E60243">
            <w:pPr>
              <w:pStyle w:val="Instrucciones"/>
              <w:rPr>
                <w:lang w:val="es-ES"/>
              </w:rPr>
            </w:pPr>
            <w:r w:rsidRPr="00A61F01">
              <w:rPr>
                <w:lang w:val="es-ES"/>
              </w:rPr>
              <w:t xml:space="preserve">En cada una de las preguntas siguientes, rodee con un círculo el número </w:t>
            </w:r>
            <w:r w:rsidRPr="00A61F01">
              <w:rPr>
                <w:lang w:val="es-ES"/>
              </w:rPr>
              <w:br/>
              <w:t xml:space="preserve">que mejor se adecúe a su opinión sobre la importancia del asunto en cuestión. </w:t>
            </w:r>
            <w:r w:rsidRPr="00A61F01">
              <w:rPr>
                <w:lang w:val="es-ES"/>
              </w:rPr>
              <w:br/>
              <w:t>La escala que aparece encima de los números refleja las diferentes opiniones.</w:t>
            </w:r>
          </w:p>
        </w:tc>
      </w:tr>
      <w:tr w:rsidR="00ED6A68" w:rsidRPr="00A61F01">
        <w:trPr>
          <w:trHeight w:val="293"/>
          <w:jc w:val="center"/>
        </w:trPr>
        <w:tc>
          <w:tcPr>
            <w:tcW w:w="532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E60243" w:rsidRPr="00A61F01" w:rsidRDefault="00E60243">
            <w:pPr>
              <w:pStyle w:val="Ttulo3"/>
              <w:rPr>
                <w:lang w:val="es-ES"/>
              </w:rPr>
            </w:pPr>
            <w:r w:rsidRPr="00A61F01">
              <w:rPr>
                <w:lang w:val="es-ES"/>
              </w:rPr>
              <w:t>Pregunta</w:t>
            </w:r>
          </w:p>
        </w:tc>
        <w:tc>
          <w:tcPr>
            <w:tcW w:w="3320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E60243" w:rsidRPr="00A61F01" w:rsidRDefault="00E60243">
            <w:pPr>
              <w:pStyle w:val="Ttulo2"/>
              <w:rPr>
                <w:lang w:val="es-ES"/>
              </w:rPr>
            </w:pPr>
            <w:r w:rsidRPr="00A61F01">
              <w:rPr>
                <w:lang w:val="es-ES"/>
              </w:rPr>
              <w:t>Escala de importancia</w:t>
            </w:r>
          </w:p>
        </w:tc>
      </w:tr>
      <w:tr w:rsidR="00ED6A68" w:rsidRPr="00A61F01">
        <w:trPr>
          <w:trHeight w:val="292"/>
          <w:jc w:val="center"/>
        </w:trPr>
        <w:tc>
          <w:tcPr>
            <w:tcW w:w="0" w:type="auto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rPr>
                <w:rFonts w:cs="Times New Roman"/>
                <w:b/>
                <w:lang w:val="es-ES"/>
              </w:rPr>
            </w:pP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D6A68">
            <w:pPr>
              <w:pStyle w:val="Ttulodecolumna"/>
              <w:rPr>
                <w:lang w:val="es-ES"/>
              </w:rPr>
            </w:pPr>
            <w:r>
              <w:rPr>
                <w:lang w:val="es-ES"/>
              </w:rPr>
              <w:t>Muy insatisfecho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D6A68">
            <w:pPr>
              <w:pStyle w:val="Ttulodecolumna"/>
              <w:rPr>
                <w:lang w:val="es-ES"/>
              </w:rPr>
            </w:pPr>
            <w:r>
              <w:rPr>
                <w:lang w:val="es-ES"/>
              </w:rPr>
              <w:t>Insatisfecho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D6A68">
            <w:pPr>
              <w:pStyle w:val="Ttulodecolumna"/>
              <w:rPr>
                <w:lang w:val="es-ES"/>
              </w:rPr>
            </w:pPr>
            <w:r>
              <w:rPr>
                <w:lang w:val="es-ES"/>
              </w:rPr>
              <w:t>Medianamente satisfecho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D6A68">
            <w:pPr>
              <w:pStyle w:val="Ttulodecolumna"/>
              <w:rPr>
                <w:lang w:val="es-ES"/>
              </w:rPr>
            </w:pPr>
            <w:r>
              <w:rPr>
                <w:lang w:val="es-ES"/>
              </w:rPr>
              <w:t>Satisfecho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D6A68">
            <w:pPr>
              <w:pStyle w:val="Ttulodecolumna"/>
              <w:rPr>
                <w:lang w:val="es-ES"/>
              </w:rPr>
            </w:pPr>
            <w:r>
              <w:rPr>
                <w:lang w:val="es-ES"/>
              </w:rPr>
              <w:t>Muy satisfecho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7F10EF">
            <w:pPr>
              <w:rPr>
                <w:lang w:val="es-ES"/>
              </w:rPr>
            </w:pPr>
            <w:bookmarkStart w:id="0" w:name="_GoBack" w:colFirst="0" w:colLast="0"/>
            <w:r>
              <w:rPr>
                <w:lang w:val="es-ES"/>
              </w:rPr>
              <w:t>Organización del trabajo en el área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bookmarkEnd w:id="0"/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7F10EF">
            <w:pPr>
              <w:rPr>
                <w:lang w:val="es-ES"/>
              </w:rPr>
            </w:pPr>
            <w:r>
              <w:rPr>
                <w:lang w:val="es-ES"/>
              </w:rPr>
              <w:t>Definición y conocimiento de sus funciones y responsabilidades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7F10EF">
            <w:pPr>
              <w:rPr>
                <w:lang w:val="es-ES"/>
              </w:rPr>
            </w:pPr>
            <w:r>
              <w:rPr>
                <w:lang w:val="es-ES"/>
              </w:rPr>
              <w:t>Distribución equitativa de cargas de trabajo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7F10EF">
            <w:pPr>
              <w:rPr>
                <w:lang w:val="es-ES"/>
              </w:rPr>
            </w:pPr>
            <w:r>
              <w:rPr>
                <w:lang w:val="es-ES"/>
              </w:rPr>
              <w:t>Desarrollo de capacidades en el puesto de trabajo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7F10EF">
            <w:pPr>
              <w:rPr>
                <w:lang w:val="es-ES"/>
              </w:rPr>
            </w:pPr>
            <w:r>
              <w:rPr>
                <w:lang w:val="es-ES"/>
              </w:rPr>
              <w:t>Retroalimentación oportuna sobre su desempeño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7F10EF">
            <w:pPr>
              <w:rPr>
                <w:lang w:val="es-ES"/>
              </w:rPr>
            </w:pPr>
            <w:r>
              <w:rPr>
                <w:lang w:val="es-ES"/>
              </w:rPr>
              <w:t>Inclusión y participación del personal en la toma de decisiones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7F10EF">
            <w:pPr>
              <w:rPr>
                <w:lang w:val="es-ES"/>
              </w:rPr>
            </w:pPr>
            <w:r>
              <w:rPr>
                <w:lang w:val="es-ES"/>
              </w:rPr>
              <w:t>Canales claros para la comunicación interna en el área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7F10EF">
            <w:pPr>
              <w:rPr>
                <w:lang w:val="es-ES"/>
              </w:rPr>
            </w:pPr>
            <w:r>
              <w:rPr>
                <w:lang w:val="es-ES"/>
              </w:rPr>
              <w:t>Recepción de información clara y suficiente para desarrollar correctamente su trabajo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7F10EF">
            <w:pPr>
              <w:rPr>
                <w:lang w:val="es-ES"/>
              </w:rPr>
            </w:pPr>
            <w:r>
              <w:rPr>
                <w:lang w:val="es-ES"/>
              </w:rPr>
              <w:t>Infraestructura e instalaciones del área para el desarrollo del trabajo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7F10EF">
            <w:pPr>
              <w:rPr>
                <w:lang w:val="es-ES"/>
              </w:rPr>
            </w:pPr>
            <w:r>
              <w:rPr>
                <w:lang w:val="es-ES"/>
              </w:rPr>
              <w:t>Conocimiento y dominio de funciones por parte del responsable del área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7F10EF" w:rsidP="00AE3A22">
            <w:pPr>
              <w:tabs>
                <w:tab w:val="left" w:pos="1095"/>
              </w:tabs>
              <w:rPr>
                <w:lang w:val="es-ES"/>
              </w:rPr>
            </w:pPr>
            <w:r>
              <w:rPr>
                <w:lang w:val="es-ES"/>
              </w:rPr>
              <w:t>Resolución eficaz de problemas por parte del responsable del área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ED6A68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7F10EF">
            <w:pPr>
              <w:rPr>
                <w:lang w:val="es-ES"/>
              </w:rPr>
            </w:pPr>
            <w:r>
              <w:rPr>
                <w:lang w:val="es-ES"/>
              </w:rPr>
              <w:t>Oportunidad de expresar sus opiniones en el grupo de trabajo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60243" w:rsidRPr="00A61F01" w:rsidRDefault="00E60243">
            <w:pPr>
              <w:pStyle w:val="Nmeros"/>
              <w:rPr>
                <w:lang w:val="es-ES"/>
              </w:rPr>
            </w:pPr>
            <w:r w:rsidRPr="00A61F01">
              <w:rPr>
                <w:lang w:val="es-ES"/>
              </w:rPr>
              <w:t>5</w:t>
            </w:r>
          </w:p>
        </w:tc>
      </w:tr>
      <w:tr w:rsidR="007F10EF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Default="007F10EF">
            <w:pPr>
              <w:rPr>
                <w:lang w:val="es-ES"/>
              </w:rPr>
            </w:pPr>
            <w:r>
              <w:rPr>
                <w:lang w:val="es-ES"/>
              </w:rPr>
              <w:t xml:space="preserve">Seguridad en la información 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7F10EF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Default="00445926">
            <w:pPr>
              <w:rPr>
                <w:lang w:val="es-ES"/>
              </w:rPr>
            </w:pPr>
            <w:r>
              <w:rPr>
                <w:lang w:val="es-ES"/>
              </w:rPr>
              <w:t>Coordinación adecuada con otras áreas de trabajo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7F10EF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Default="00445926">
            <w:pPr>
              <w:rPr>
                <w:lang w:val="es-ES"/>
              </w:rPr>
            </w:pPr>
            <w:r>
              <w:rPr>
                <w:lang w:val="es-ES"/>
              </w:rPr>
              <w:t>Seguridad laboral del puesto de trabajo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7F10EF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Default="00445926">
            <w:pPr>
              <w:rPr>
                <w:lang w:val="es-ES"/>
              </w:rPr>
            </w:pPr>
            <w:r>
              <w:rPr>
                <w:lang w:val="es-ES"/>
              </w:rPr>
              <w:t>Capacitación necesaria para desempeñar correctamente su trabajo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7F10EF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Default="00445926">
            <w:pPr>
              <w:rPr>
                <w:lang w:val="es-ES"/>
              </w:rPr>
            </w:pPr>
            <w:r>
              <w:rPr>
                <w:lang w:val="es-ES"/>
              </w:rPr>
              <w:t>Identificación correcta del personal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7F10EF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Default="00445926">
            <w:pPr>
              <w:rPr>
                <w:lang w:val="es-ES"/>
              </w:rPr>
            </w:pPr>
            <w:r>
              <w:rPr>
                <w:lang w:val="es-ES"/>
              </w:rPr>
              <w:t>Coparticipación en los éxitos y fracasos de su área de trabajo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7F10EF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Default="00445926">
            <w:pPr>
              <w:rPr>
                <w:lang w:val="es-ES"/>
              </w:rPr>
            </w:pPr>
            <w:r>
              <w:rPr>
                <w:lang w:val="es-ES"/>
              </w:rPr>
              <w:t>Control de quien maneja información confidencial o importante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7F10EF" w:rsidRPr="00A61F01">
        <w:trPr>
          <w:trHeight w:val="360"/>
          <w:jc w:val="center"/>
        </w:trPr>
        <w:tc>
          <w:tcPr>
            <w:tcW w:w="5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Default="00445926">
            <w:pPr>
              <w:rPr>
                <w:lang w:val="es-ES"/>
              </w:rPr>
            </w:pPr>
            <w:r>
              <w:rPr>
                <w:lang w:val="es-ES"/>
              </w:rPr>
              <w:t>Comunicación con el jefe y subalternos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10EF" w:rsidRPr="00A61F01" w:rsidRDefault="00445926">
            <w:pPr>
              <w:pStyle w:val="Nmeros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</w:tbl>
    <w:p w:rsidR="00E60243" w:rsidRPr="00A61F01" w:rsidRDefault="00E60243">
      <w:pPr>
        <w:rPr>
          <w:lang w:val="es-ES"/>
        </w:rPr>
      </w:pPr>
    </w:p>
    <w:sectPr w:rsidR="00E60243" w:rsidRPr="00A61F01" w:rsidSect="00E60243">
      <w:pgSz w:w="11907" w:h="1683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68"/>
    <w:rsid w:val="004237C8"/>
    <w:rsid w:val="00445926"/>
    <w:rsid w:val="006648C9"/>
    <w:rsid w:val="007C3EAA"/>
    <w:rsid w:val="007F10EF"/>
    <w:rsid w:val="00886D79"/>
    <w:rsid w:val="00A61F01"/>
    <w:rsid w:val="00AE3A22"/>
    <w:rsid w:val="00E60243"/>
    <w:rsid w:val="00ED6A68"/>
    <w:rsid w:val="00F2658E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7A6F7B"/>
  <w15:docId w15:val="{C6D9FE83-7F72-4D69-9E97-B53175D4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Verdana" w:hAnsi="Verdana" w:cs="Verdana"/>
      <w:sz w:val="16"/>
      <w:szCs w:val="16"/>
      <w:lang w:val="en-GB" w:bidi="ne-IN"/>
    </w:rPr>
  </w:style>
  <w:style w:type="paragraph" w:styleId="Ttulo1">
    <w:name w:val="heading 1"/>
    <w:basedOn w:val="Normal"/>
    <w:next w:val="Normal"/>
    <w:qFormat/>
    <w:pPr>
      <w:jc w:val="center"/>
      <w:outlineLvl w:val="0"/>
    </w:pPr>
    <w:rPr>
      <w:rFonts w:cs="Times New Roman"/>
      <w:b/>
      <w:caps/>
      <w:sz w:val="28"/>
      <w:szCs w:val="28"/>
    </w:rPr>
  </w:style>
  <w:style w:type="paragraph" w:styleId="Ttulo2">
    <w:name w:val="heading 2"/>
    <w:basedOn w:val="Normal"/>
    <w:next w:val="Normal"/>
    <w:qFormat/>
    <w:pPr>
      <w:jc w:val="center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qFormat/>
    <w:pPr>
      <w:outlineLvl w:val="2"/>
    </w:pPr>
    <w:rPr>
      <w:rFonts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imes New Roman"/>
    </w:rPr>
  </w:style>
  <w:style w:type="paragraph" w:customStyle="1" w:styleId="Ttulodecolumna">
    <w:name w:val="Título de columna"/>
    <w:basedOn w:val="Ttulo2"/>
    <w:rPr>
      <w:rFonts w:cs="Verdana"/>
      <w:bCs/>
      <w:sz w:val="15"/>
      <w:szCs w:val="15"/>
      <w:lang w:val="en-US" w:bidi="en-US"/>
    </w:rPr>
  </w:style>
  <w:style w:type="paragraph" w:customStyle="1" w:styleId="Instrucciones">
    <w:name w:val="Instrucciones"/>
    <w:basedOn w:val="Normal"/>
    <w:pPr>
      <w:jc w:val="center"/>
    </w:pPr>
    <w:rPr>
      <w:lang w:val="en-US" w:bidi="en-US"/>
    </w:rPr>
  </w:style>
  <w:style w:type="paragraph" w:customStyle="1" w:styleId="Nmeros">
    <w:name w:val="Números"/>
    <w:basedOn w:val="Normal"/>
    <w:pPr>
      <w:jc w:val="center"/>
    </w:pPr>
    <w:rPr>
      <w:lang w:val="en-US" w:bidi="en-US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n\AppData\Roaming\Microsoft\Templates\Encuesta%20de%20prioridad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D2BC049-6192-45D1-AE20-09617D99F8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Encuesta de prioridades</Template>
  <TotalTime>43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ENCUESTA DE VALORACIÓN</vt:lpstr>
    </vt:vector>
  </TitlesOfParts>
  <Manager/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Evelyn</cp:lastModifiedBy>
  <cp:revision>3</cp:revision>
  <cp:lastPrinted>2004-01-13T22:57:00Z</cp:lastPrinted>
  <dcterms:created xsi:type="dcterms:W3CDTF">2018-11-11T21:11:00Z</dcterms:created>
  <dcterms:modified xsi:type="dcterms:W3CDTF">2018-11-11T22:41:00Z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TC010176163082</vt:lpwstr>
  </property>
</Properties>
</file>