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oter4.xml" ContentType="application/vnd.openxmlformats-officedocument.wordprocessingml.footer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3"/>
        <w:rPr>
          <w:color w:val="2e74b5"/>
          <w:sz w:val="26"/>
          <w:szCs w:val="26"/>
        </w:rPr>
      </w:pPr>
      <w:bookmarkStart w:id="0" w:name="_Toc94815000"/>
      <w:r>
        <w:rPr>
          <w:color w:val="2e74b5"/>
          <w:sz w:val="26"/>
          <w:szCs w:val="26"/>
        </w:rPr>
        <w:t>Pauta d</w:t>
      </w:r>
      <w:r>
        <w:rPr>
          <w:color w:val="2e74b5"/>
          <w:sz w:val="26"/>
          <w:szCs w:val="26"/>
        </w:rPr>
        <w:t>e</w:t>
      </w:r>
      <w:r>
        <w:rPr>
          <w:color w:val="2e74b5"/>
          <w:sz w:val="26"/>
          <w:szCs w:val="26"/>
        </w:rPr>
        <w:t xml:space="preserve"> Autoevaluación d</w:t>
      </w:r>
      <w:r>
        <w:rPr>
          <w:color w:val="2e74b5"/>
          <w:sz w:val="26"/>
          <w:szCs w:val="26"/>
        </w:rPr>
        <w:t>e Competencias</w:t>
      </w:r>
      <w:bookmarkEnd w:id="0"/>
      <w:r>
        <w:rPr>
          <w:color w:val="2e74b5"/>
          <w:sz w:val="26"/>
          <w:szCs w:val="26"/>
        </w:rPr>
        <w:t xml:space="preserve"> </w:t>
      </w:r>
    </w:p>
    <w:p>
      <w:pPr>
        <w:pStyle w:val="style0"/>
        <w:rPr>
          <w:color w:val="auto"/>
        </w:rPr>
      </w:pPr>
      <w:r>
        <w:rPr>
          <w:color w:val="auto"/>
        </w:rPr>
        <w:t>(complemento de la Pauta de Reflexión Definición Proyecto APT)</w:t>
      </w:r>
      <w:r>
        <w:rPr>
          <w:color w:val="auto"/>
        </w:rPr>
        <w:t xml:space="preserve"> </w:t>
      </w:r>
    </w:p>
    <w:p>
      <w:pPr>
        <w:pStyle w:val="style0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0"/>
        <w:jc w:val="both"/>
        <w:rPr>
          <w:rFonts w:cs="Calibri" w:eastAsia="宋体"/>
          <w:color w:val="auto"/>
          <w:sz w:val="24"/>
          <w:szCs w:val="24"/>
        </w:rPr>
      </w:pPr>
      <w:r>
        <w:rPr>
          <w:rFonts w:cs="Calibri" w:eastAsia="宋体"/>
          <w:color w:val="auto"/>
          <w:sz w:val="24"/>
          <w:szCs w:val="24"/>
        </w:rPr>
        <w:t xml:space="preserve">Objetivo: </w:t>
      </w:r>
    </w:p>
    <w:p>
      <w:pPr>
        <w:pStyle w:val="style0"/>
        <w:jc w:val="both"/>
        <w:rPr>
          <w:rFonts w:cs="Calibri" w:eastAsia="宋体"/>
          <w:color w:val="auto"/>
          <w:sz w:val="24"/>
          <w:szCs w:val="24"/>
        </w:rPr>
      </w:pPr>
      <w:r>
        <w:rPr>
          <w:rFonts w:cs="Calibri" w:eastAsia="宋体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style0"/>
        <w:jc w:val="both"/>
        <w:rPr>
          <w:rFonts w:cs="Calibri" w:eastAsia="宋体"/>
          <w:color w:val="auto"/>
          <w:sz w:val="24"/>
          <w:szCs w:val="24"/>
        </w:rPr>
      </w:pPr>
      <w:r>
        <w:rPr>
          <w:rFonts w:cs="Calibri" w:eastAsia="宋体"/>
          <w:color w:val="auto"/>
          <w:sz w:val="24"/>
          <w:szCs w:val="24"/>
        </w:rPr>
        <w:t xml:space="preserve">Instrucciones: </w:t>
      </w:r>
    </w:p>
    <w:p>
      <w:pPr>
        <w:pStyle w:val="style179"/>
        <w:numPr>
          <w:ilvl w:val="0"/>
          <w:numId w:val="1"/>
        </w:numPr>
        <w:jc w:val="both"/>
        <w:rPr>
          <w:rFonts w:cs="Calibri" w:eastAsia="宋体"/>
          <w:color w:val="auto"/>
          <w:sz w:val="24"/>
          <w:szCs w:val="24"/>
        </w:rPr>
      </w:pPr>
      <w:r>
        <w:rPr>
          <w:rFonts w:cs="Calibri" w:eastAsia="宋体"/>
          <w:color w:val="auto"/>
          <w:sz w:val="24"/>
          <w:szCs w:val="24"/>
        </w:rPr>
        <w:t>Completa la tabla con las competencias de tu perfil de egreso (las puedes revisar con tu doce</w:t>
      </w:r>
      <w:r>
        <w:rPr>
          <w:rFonts w:cs="Calibri" w:eastAsia="宋体"/>
          <w:color w:val="auto"/>
          <w:sz w:val="24"/>
          <w:szCs w:val="24"/>
        </w:rPr>
        <w:t>n</w:t>
      </w:r>
      <w:r>
        <w:rPr>
          <w:rFonts w:cs="Calibri" w:eastAsia="宋体"/>
          <w:color w:val="auto"/>
          <w:sz w:val="24"/>
          <w:szCs w:val="24"/>
        </w:rPr>
        <w:t>te)</w:t>
      </w:r>
    </w:p>
    <w:p>
      <w:pPr>
        <w:pStyle w:val="style179"/>
        <w:numPr>
          <w:ilvl w:val="0"/>
          <w:numId w:val="1"/>
        </w:numPr>
        <w:jc w:val="both"/>
        <w:rPr>
          <w:rFonts w:cs="Calibri" w:eastAsia="宋体"/>
          <w:color w:val="auto"/>
          <w:sz w:val="24"/>
          <w:szCs w:val="24"/>
        </w:rPr>
      </w:pPr>
      <w:r>
        <w:rPr>
          <w:rFonts w:cs="Calibri" w:eastAsia="宋体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style179"/>
        <w:numPr>
          <w:ilvl w:val="0"/>
          <w:numId w:val="1"/>
        </w:numPr>
        <w:jc w:val="both"/>
        <w:rPr>
          <w:rFonts w:cs="Calibri" w:eastAsia="宋体"/>
          <w:color w:val="auto"/>
          <w:sz w:val="24"/>
          <w:szCs w:val="24"/>
        </w:rPr>
      </w:pPr>
      <w:r>
        <w:rPr>
          <w:rFonts w:cs="Calibri" w:eastAsia="宋体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style179"/>
        <w:ind w:left="435"/>
        <w:jc w:val="both"/>
        <w:rPr>
          <w:color w:val="auto"/>
        </w:rPr>
      </w:pPr>
    </w:p>
    <w:tbl>
      <w:tblPr>
        <w:tblStyle w:val="style154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>
        <w:trPr/>
        <w:tc>
          <w:tcPr>
            <w:tcW w:w="2010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Categoría</w:t>
            </w:r>
          </w:p>
        </w:tc>
        <w:tc>
          <w:tcPr>
            <w:tcW w:w="7770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Descripción</w:t>
            </w:r>
          </w:p>
        </w:tc>
      </w:tr>
      <w:tr>
        <w:tblPrEx/>
        <w:trPr>
          <w:trHeight w:val="519" w:hRule="atLeast"/>
        </w:trPr>
        <w:tc>
          <w:tcPr>
            <w:tcW w:w="2010" w:type="dxa"/>
            <w:tcBorders/>
          </w:tcPr>
          <w:p>
            <w:pPr>
              <w:pStyle w:val="style4119"/>
              <w:jc w:val="left"/>
              <w:rPr>
                <w:rFonts w:ascii="Calibri" w:cs="Calibri" w:eastAsia="宋体" w:hAnsi="Calibri"/>
                <w:color w:val="auto"/>
              </w:rPr>
            </w:pPr>
            <w:r>
              <w:rPr>
                <w:rFonts w:ascii="Calibri" w:cs="Calibri" w:eastAsia="宋体" w:hAnsi="Calibri"/>
                <w:color w:val="auto"/>
              </w:rPr>
              <w:t>Excelente Dominio (ED)</w:t>
            </w:r>
          </w:p>
        </w:tc>
        <w:tc>
          <w:tcPr>
            <w:tcW w:w="7770" w:type="dxa"/>
            <w:tcBorders/>
          </w:tcPr>
          <w:p>
            <w:pPr>
              <w:pStyle w:val="style0"/>
              <w:jc w:val="left"/>
              <w:rPr>
                <w:rFonts w:cs="Calibri" w:eastAsia="宋体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>
        <w:tblPrEx/>
        <w:trPr>
          <w:trHeight w:val="489" w:hRule="atLeast"/>
        </w:trPr>
        <w:tc>
          <w:tcPr>
            <w:tcW w:w="2010" w:type="dxa"/>
            <w:tcBorders/>
          </w:tcPr>
          <w:p>
            <w:pPr>
              <w:pStyle w:val="style4119"/>
              <w:jc w:val="left"/>
              <w:rPr>
                <w:rFonts w:ascii="Calibri" w:cs="Calibri" w:eastAsia="宋体" w:hAnsi="Calibri"/>
                <w:color w:val="auto"/>
              </w:rPr>
            </w:pPr>
            <w:r>
              <w:rPr>
                <w:rFonts w:ascii="Calibri" w:cs="Calibri" w:eastAsia="宋体" w:hAnsi="Calibr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Borders/>
          </w:tcPr>
          <w:p>
            <w:pPr>
              <w:pStyle w:val="style0"/>
              <w:jc w:val="left"/>
              <w:rPr>
                <w:rFonts w:cs="Calibri" w:eastAsia="宋体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>
        <w:tblPrEx/>
        <w:trPr>
          <w:trHeight w:val="554" w:hRule="atLeast"/>
        </w:trPr>
        <w:tc>
          <w:tcPr>
            <w:tcW w:w="2010" w:type="dxa"/>
            <w:tcBorders/>
          </w:tcPr>
          <w:p>
            <w:pPr>
              <w:pStyle w:val="style4119"/>
              <w:jc w:val="left"/>
              <w:rPr>
                <w:rFonts w:ascii="Calibri" w:cs="Calibri" w:eastAsia="宋体" w:hAnsi="Calibri"/>
                <w:color w:val="auto"/>
              </w:rPr>
            </w:pPr>
            <w:r>
              <w:rPr>
                <w:rFonts w:ascii="Calibri" w:cs="Calibri" w:eastAsia="宋体" w:hAnsi="Calibr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Borders/>
          </w:tcPr>
          <w:p>
            <w:pPr>
              <w:pStyle w:val="style0"/>
              <w:jc w:val="left"/>
              <w:rPr>
                <w:rFonts w:cs="Calibri" w:eastAsia="宋体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blPrEx/>
        <w:trPr/>
        <w:tc>
          <w:tcPr>
            <w:tcW w:w="2010" w:type="dxa"/>
            <w:tcBorders/>
          </w:tcPr>
          <w:p>
            <w:pPr>
              <w:pStyle w:val="style4119"/>
              <w:jc w:val="left"/>
              <w:rPr>
                <w:rFonts w:ascii="Calibri" w:cs="Calibri" w:eastAsia="宋体" w:hAnsi="Calibri"/>
                <w:color w:val="auto"/>
              </w:rPr>
            </w:pPr>
            <w:r>
              <w:rPr>
                <w:rFonts w:ascii="Calibri" w:cs="Calibri" w:eastAsia="宋体" w:hAnsi="Calibri"/>
                <w:color w:val="auto"/>
              </w:rPr>
              <w:t>Dominio insuficiente (DP)</w:t>
            </w:r>
          </w:p>
        </w:tc>
        <w:tc>
          <w:tcPr>
            <w:tcW w:w="7770" w:type="dxa"/>
            <w:tcBorders/>
          </w:tcPr>
          <w:p>
            <w:pPr>
              <w:pStyle w:val="style0"/>
              <w:jc w:val="left"/>
              <w:rPr>
                <w:rFonts w:cs="Calibri" w:eastAsia="宋体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color w:val="auto"/>
                <w:sz w:val="24"/>
                <w:szCs w:val="24"/>
              </w:rPr>
              <w:t xml:space="preserve">Tengo </w:t>
            </w:r>
            <w:r>
              <w:rPr>
                <w:rFonts w:cs="Calibri" w:eastAsia="宋体"/>
                <w:color w:val="auto"/>
                <w:sz w:val="24"/>
                <w:szCs w:val="24"/>
              </w:rPr>
              <w:t>un dominio muy básico de la competencia, solo manejo alguno</w:t>
            </w:r>
            <w:r>
              <w:rPr>
                <w:rFonts w:cs="Calibri" w:eastAsia="宋体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>
        <w:tblPrEx/>
        <w:trPr>
          <w:trHeight w:val="590" w:hRule="atLeast"/>
        </w:trPr>
        <w:tc>
          <w:tcPr>
            <w:tcW w:w="2010" w:type="dxa"/>
            <w:tcBorders/>
          </w:tcPr>
          <w:p>
            <w:pPr>
              <w:pStyle w:val="style4119"/>
              <w:jc w:val="left"/>
              <w:rPr>
                <w:rFonts w:ascii="Calibri" w:cs="Calibri" w:eastAsia="宋体" w:hAnsi="Calibri"/>
                <w:color w:val="auto"/>
              </w:rPr>
            </w:pPr>
            <w:r>
              <w:rPr>
                <w:rFonts w:ascii="Calibri" w:cs="Calibri" w:eastAsia="宋体" w:hAnsi="Calibri"/>
                <w:color w:val="auto"/>
              </w:rPr>
              <w:t>Dominio no logrado (</w:t>
            </w:r>
            <w:r>
              <w:rPr>
                <w:rFonts w:ascii="Calibri" w:cs="Calibri" w:eastAsia="宋体" w:hAnsi="Calibri"/>
                <w:color w:val="auto"/>
              </w:rPr>
              <w:t>DNL</w:t>
            </w:r>
            <w:r>
              <w:rPr>
                <w:rFonts w:ascii="Calibri" w:cs="Calibri" w:eastAsia="宋体" w:hAnsi="Calibri"/>
                <w:color w:val="auto"/>
              </w:rPr>
              <w:t>)</w:t>
            </w:r>
          </w:p>
        </w:tc>
        <w:tc>
          <w:tcPr>
            <w:tcW w:w="7770" w:type="dxa"/>
            <w:tcBorders/>
          </w:tcPr>
          <w:p>
            <w:pPr>
              <w:pStyle w:val="style4119"/>
              <w:jc w:val="left"/>
              <w:rPr>
                <w:rFonts w:ascii="Calibri" w:cs="Calibri" w:eastAsia="宋体" w:hAnsi="Calibri"/>
                <w:color w:val="auto"/>
              </w:rPr>
            </w:pPr>
            <w:r>
              <w:rPr>
                <w:rFonts w:ascii="Calibri" w:cs="Calibri" w:eastAsia="宋体" w:hAnsi="Calibri"/>
                <w:color w:val="auto"/>
              </w:rPr>
              <w:t>Tengo un dominio no logrado de la competencia</w:t>
            </w:r>
            <w:r>
              <w:rPr>
                <w:rFonts w:ascii="Calibri" w:cs="Calibri" w:eastAsia="宋体" w:hAnsi="Calibri"/>
                <w:color w:val="auto"/>
              </w:rPr>
              <w:t>, no</w:t>
            </w:r>
            <w:r>
              <w:rPr>
                <w:rFonts w:ascii="Calibri" w:cs="Calibri" w:eastAsia="宋体" w:hAnsi="Calibri"/>
                <w:color w:val="auto"/>
              </w:rPr>
              <w:t xml:space="preserve"> manejo casi ningún aspecto de manera clara.</w:t>
            </w:r>
          </w:p>
        </w:tc>
      </w:tr>
    </w:tbl>
    <w:p>
      <w:pPr>
        <w:pStyle w:val="style179"/>
        <w:ind w:left="435"/>
        <w:jc w:val="both"/>
        <w:rPr>
          <w:color w:val="auto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cs="Calibri" w:eastAsia="宋体"/>
          <w:color w:val="auto"/>
          <w:sz w:val="24"/>
          <w:szCs w:val="24"/>
        </w:rPr>
      </w:pPr>
      <w:r>
        <w:rPr>
          <w:rFonts w:cs="Calibri" w:eastAsia="宋体"/>
          <w:color w:val="auto"/>
          <w:sz w:val="24"/>
          <w:szCs w:val="24"/>
        </w:rPr>
        <w:t>En la columna de comentarios escribe por qué marcaste cada nivel.</w:t>
      </w: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auto"/>
          <w:sz w:val="24"/>
          <w:szCs w:val="24"/>
        </w:rPr>
      </w:pPr>
    </w:p>
    <w:tbl>
      <w:tblPr>
        <w:tblStyle w:val="style4123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>
        <w:trPr/>
        <w:tc>
          <w:tcPr>
            <w:tcW w:w="10076" w:type="dxa"/>
            <w:gridSpan w:val="2"/>
            <w:tcBorders/>
          </w:tcPr>
          <w:p>
            <w:pPr>
              <w:pStyle w:val="style179"/>
              <w:ind w:left="0"/>
              <w:jc w:val="center"/>
              <w:rPr>
                <w:rFonts w:cs="Calibri" w:eastAsia="宋体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color w:val="auto"/>
                <w:sz w:val="24"/>
                <w:szCs w:val="24"/>
              </w:rPr>
              <w:t>Escuela</w:t>
            </w:r>
          </w:p>
        </w:tc>
      </w:tr>
      <w:tr>
        <w:tblPrEx/>
        <w:trPr/>
        <w:tc>
          <w:tcPr>
            <w:tcW w:w="5038" w:type="dxa"/>
            <w:tcBorders/>
          </w:tcPr>
          <w:p>
            <w:pPr>
              <w:pStyle w:val="style179"/>
              <w:ind w:left="0"/>
              <w:jc w:val="both"/>
              <w:rPr>
                <w:rFonts w:cs="Calibri" w:eastAsia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b w:val="false"/>
                <w:bCs w:val="false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  <w:tcBorders/>
          </w:tcPr>
          <w:p>
            <w:pPr>
              <w:pStyle w:val="style179"/>
              <w:ind w:left="0"/>
              <w:jc w:val="both"/>
              <w:rPr>
                <w:rFonts w:cs="Calibri" w:eastAsia="宋体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color w:val="auto"/>
                <w:sz w:val="24"/>
                <w:szCs w:val="24"/>
                <w:lang w:val="en-US"/>
              </w:rPr>
              <w:t>Amaro David Veas Quezada</w:t>
            </w:r>
          </w:p>
        </w:tc>
      </w:tr>
      <w:tr>
        <w:tblPrEx/>
        <w:trPr/>
        <w:tc>
          <w:tcPr>
            <w:tcW w:w="5038" w:type="dxa"/>
            <w:tcBorders/>
          </w:tcPr>
          <w:p>
            <w:pPr>
              <w:pStyle w:val="style179"/>
              <w:ind w:left="0"/>
              <w:jc w:val="both"/>
              <w:rPr>
                <w:rFonts w:cs="Calibri" w:eastAsia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b w:val="false"/>
                <w:bCs w:val="false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  <w:tcBorders/>
          </w:tcPr>
          <w:p>
            <w:pPr>
              <w:pStyle w:val="style179"/>
              <w:ind w:left="0"/>
              <w:jc w:val="both"/>
              <w:rPr>
                <w:rFonts w:cs="Calibri" w:eastAsia="宋体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color w:val="auto"/>
                <w:sz w:val="24"/>
                <w:szCs w:val="24"/>
                <w:lang w:val="en-US"/>
              </w:rPr>
              <w:t xml:space="preserve">Ingeniería Informática </w:t>
            </w:r>
          </w:p>
        </w:tc>
      </w:tr>
      <w:tr>
        <w:tblPrEx/>
        <w:trPr/>
        <w:tc>
          <w:tcPr>
            <w:tcW w:w="5038" w:type="dxa"/>
            <w:tcBorders/>
          </w:tcPr>
          <w:p>
            <w:pPr>
              <w:pStyle w:val="style179"/>
              <w:ind w:left="0"/>
              <w:jc w:val="both"/>
              <w:rPr>
                <w:rFonts w:cs="Calibri" w:eastAsia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b w:val="false"/>
                <w:bCs w:val="false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  <w:tcBorders/>
          </w:tcPr>
          <w:p>
            <w:pPr>
              <w:pStyle w:val="style179"/>
              <w:ind w:left="0"/>
              <w:jc w:val="both"/>
              <w:rPr>
                <w:rFonts w:cs="Calibri" w:eastAsia="宋体"/>
                <w:color w:val="auto"/>
                <w:sz w:val="24"/>
                <w:szCs w:val="24"/>
              </w:rPr>
            </w:pPr>
            <w:r>
              <w:rPr>
                <w:rFonts w:cs="Calibri" w:eastAsia="宋体"/>
                <w:color w:val="auto"/>
                <w:sz w:val="24"/>
                <w:szCs w:val="24"/>
                <w:lang w:val="en-US"/>
              </w:rPr>
              <w:t>2021</w:t>
            </w:r>
          </w:p>
        </w:tc>
      </w:tr>
    </w:tbl>
    <w:p>
      <w:pPr>
        <w:pStyle w:val="style179"/>
        <w:ind w:left="435"/>
        <w:jc w:val="both"/>
        <w:rPr>
          <w:rFonts w:cs="Calibri" w:eastAsia="宋体"/>
          <w:color w:val="767171"/>
          <w:sz w:val="24"/>
          <w:szCs w:val="24"/>
        </w:rPr>
      </w:pPr>
    </w:p>
    <w:p>
      <w:pPr>
        <w:pStyle w:val="style179"/>
        <w:ind w:left="435"/>
        <w:jc w:val="both"/>
        <w:rPr>
          <w:rFonts w:cs="Calibri" w:eastAsia="宋体"/>
          <w:color w:val="767171"/>
          <w:sz w:val="24"/>
          <w:szCs w:val="24"/>
        </w:rPr>
      </w:pPr>
    </w:p>
    <w:p>
      <w:pPr>
        <w:pStyle w:val="style179"/>
        <w:ind w:left="435"/>
        <w:rPr/>
      </w:pPr>
    </w:p>
    <w:tbl>
      <w:tblPr>
        <w:tblStyle w:val="style154"/>
        <w:tblW w:w="992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tLeast"/>
          <w:jc w:val="center"/>
        </w:trPr>
        <w:tc>
          <w:tcPr>
            <w:tcW w:w="1931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Borders/>
            <w:vAlign w:val="center"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Come</w:t>
            </w:r>
            <w:bookmarkStart w:id="1" w:name="_GoBack"/>
            <w:bookmarkEnd w:id="1"/>
            <w:r>
              <w:rPr>
                <w:rFonts w:cs="Calibri"/>
                <w:b/>
                <w:bCs/>
                <w:sz w:val="18"/>
                <w:szCs w:val="18"/>
              </w:rPr>
              <w:t>ntarios</w:t>
            </w:r>
          </w:p>
        </w:tc>
      </w:tr>
      <w:tr>
        <w:tblPrEx/>
        <w:trPr>
          <w:trHeight w:val="870" w:hRule="atLeast"/>
          <w:jc w:val="center"/>
        </w:trPr>
        <w:tc>
          <w:tcPr>
            <w:tcW w:w="1931" w:type="dxa"/>
            <w:vMerge w:val="continue"/>
            <w:tcBorders/>
          </w:tcPr>
          <w:p>
            <w:pPr>
              <w:pStyle w:val="style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017" w:type="dxa"/>
            <w:tcBorders/>
            <w:vAlign w:val="center"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style0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Borders/>
            <w:vAlign w:val="center"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 w:val="continue"/>
            <w:tcBorders/>
          </w:tcPr>
          <w:p>
            <w:pPr>
              <w:pStyle w:val="style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>
        <w:tblPrEx/>
        <w:trPr>
          <w:trHeight w:val="591" w:hRule="atLeast"/>
          <w:jc w:val="center"/>
        </w:trPr>
        <w:tc>
          <w:tcPr>
            <w:tcW w:w="1931" w:type="dxa"/>
            <w:tcBorders/>
          </w:tcPr>
          <w:p>
            <w:pPr>
              <w:pStyle w:val="style0"/>
              <w:jc w:val="left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Conocimientos de programación y desarrollo de software </w:t>
            </w:r>
          </w:p>
        </w:tc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1055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  <w:lang w:val="en-US"/>
              </w:rPr>
              <w:t>Durante mis años de estudio he realizado programas o he aplicado mis conocimientos de manera efectiva aunque sigo teniendo ciertos bloqueos en mi conocimiento.</w:t>
            </w:r>
          </w:p>
        </w:tc>
      </w:tr>
      <w:tr>
        <w:tblPrEx/>
        <w:trPr>
          <w:trHeight w:val="576" w:hRule="atLeast"/>
          <w:jc w:val="center"/>
        </w:trPr>
        <w:tc>
          <w:tcPr>
            <w:tcW w:w="1931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Manejo de base de datos y redes</w:t>
            </w:r>
          </w:p>
        </w:tc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1055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</w:tr>
      <w:tr>
        <w:tblPrEx/>
        <w:trPr>
          <w:trHeight w:val="591" w:hRule="atLeast"/>
          <w:jc w:val="center"/>
        </w:trPr>
        <w:tc>
          <w:tcPr>
            <w:tcW w:w="1931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  <w:lang w:val="en-US"/>
              </w:rPr>
              <w:t>Comunicción efectiva</w:t>
            </w:r>
          </w:p>
        </w:tc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  <w:lang w:val="en-US"/>
              </w:rPr>
              <w:t>Aún debo reforzar mis habilidades de comunicación oral en presentaciones técnicas.</w:t>
            </w:r>
          </w:p>
        </w:tc>
      </w:tr>
      <w:tr>
        <w:tblPrEx/>
        <w:trPr>
          <w:trHeight w:val="591" w:hRule="atLeast"/>
          <w:jc w:val="center"/>
        </w:trPr>
        <w:tc>
          <w:tcPr>
            <w:tcW w:w="1931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  <w:lang w:val="en-US"/>
              </w:rPr>
              <w:t>Actuar profesional y etico</w:t>
            </w:r>
          </w:p>
        </w:tc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1055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  <w:lang w:val="en-US"/>
              </w:rPr>
              <w:t>Me esfuerzo por actuar con responsabilidad académica, cumpliendo con mis deberes y mostrando respeto por mis compañeros. Mantengo una actitud ética y de compromiso</w:t>
            </w:r>
          </w:p>
        </w:tc>
      </w:tr>
      <w:tr>
        <w:tblPrEx/>
        <w:trPr>
          <w:trHeight w:val="591" w:hRule="atLeast"/>
          <w:jc w:val="center"/>
        </w:trPr>
        <w:tc>
          <w:tcPr>
            <w:tcW w:w="1931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</w:tr>
      <w:tr>
        <w:tblPrEx/>
        <w:trPr>
          <w:trHeight w:val="576" w:hRule="atLeast"/>
          <w:jc w:val="center"/>
        </w:trPr>
        <w:tc>
          <w:tcPr>
            <w:tcW w:w="1931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</w:tr>
      <w:tr>
        <w:tblPrEx/>
        <w:trPr>
          <w:trHeight w:val="591" w:hRule="atLeast"/>
          <w:jc w:val="center"/>
        </w:trPr>
        <w:tc>
          <w:tcPr>
            <w:tcW w:w="1931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</w:tr>
      <w:tr>
        <w:tblPrEx/>
        <w:trPr>
          <w:trHeight w:val="576" w:hRule="atLeast"/>
          <w:jc w:val="center"/>
        </w:trPr>
        <w:tc>
          <w:tcPr>
            <w:tcW w:w="1931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</w:tr>
    </w:tbl>
    <w:p>
      <w:pPr>
        <w:pStyle w:val="style179"/>
        <w:ind w:left="435"/>
        <w:rPr>
          <w:rFonts w:cs="Calibri"/>
          <w:sz w:val="20"/>
          <w:szCs w:val="20"/>
        </w:rPr>
      </w:pPr>
    </w:p>
    <w:p>
      <w:pPr>
        <w:pStyle w:val="style0"/>
        <w:rPr>
          <w:rFonts w:cs="Calibri"/>
          <w:sz w:val="20"/>
          <w:szCs w:val="20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lang w:eastAsia="es-CL"/>
      </w:rPr>
      <mc:AlternateContent>
        <mc:Choice Requires="wpg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9525" t="9525" r="9525" b="0"/>
              <wp:wrapNone/>
              <wp:docPr id="4098" name="Grupo 3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SpPr/>
                      <wps:spPr>
                        <a:xfrm rot="0">
                          <a:off x="10803" y="14982"/>
                          <a:ext cx="659" cy="288"/>
                        </a:xfrm>
                        <a:prstGeom prst="rect"/>
                        <a:ln>
                          <a:noFill/>
                        </a:ln>
                      </wps:spPr>
                      <wps:txbx id="409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noProof/>
                                <w:color w:val="8c8c8c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SpPr/>
                        <wps:spPr>
                          <a:xfrm rot="0"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cmpd="sng" cap="flat" w="9525">
                            <a:solidFill>
                              <a:srgbClr val="a5a5a5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ln cmpd="sng" cap="flat" w="9525">
                            <a:solidFill>
                              <a:srgbClr val="a5a5a5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098" filled="f" stroked="f" style="position:absolute;margin-left:0.0pt;margin-top:0.0pt;width:610.5pt;height:15.0pt;z-index:2;mso-position-horizontal:center;mso-position-vertical:center;mso-position-horizontal-relative:page;mso-position-vertical-relative:bottom-margin-area;mso-width-percent:1000;mso-height-percent:0;mso-width-relative:page;mso-height-relative:page;mso-wrap-distance-left:0.0pt;mso-wrap-distance-right:0.0pt;visibility:visible;" coordsize="12255,300" coordorigin="0,14970">
              <v:rect id="4099" filled="f" stroked="f" style="position:absolute;left:10803;top:14982;width:659;height:288;z-index:2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instrText>PAGE    \* MERGEFORMAT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noProof/>
                          <w:color w:val="8c8c8c"/>
                          <w:lang w:val="es-ES"/>
                        </w:rPr>
                        <w:t>0</w:t>
                      </w:r>
                      <w:r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group id="4100" filled="f" stroked="f" style="position:absolute;left:0;top:14970;width:12255;height:230;z-index:3;mso-position-horizontal-relative:page;mso-position-vertical-relative:page;mso-width-relative:page;mso-height-relative:page;visibility:visible;flip:x;" coordsize="12255,230" coordorigin="-8,14978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4101" type="#_x0000_t34" adj="10800," filled="f" style="position:absolute;left:-8;top:14978;width:1260;height:230;z-index:2;mso-position-horizontal-relative:page;mso-position-vertical-relative:page;mso-width-relative:page;mso-height-relative:page;visibility:visible;flip:y;">
                  <v:stroke joinstyle="miter" color="#a5a5a5"/>
                  <v:fill/>
                </v:shape>
                <v:shape id="4102" type="#_x0000_t34" adj="20904," filled="f" style="position:absolute;left:1252;top:14978;width:10995;height:230;z-index:3;mso-position-horizontal-relative:page;mso-position-vertical-relative:page;mso-width-relative:page;mso-height-relative:page;visibility:visible;rotation:-11796480fd;">
                  <v:stroke joinstyle="miter" color="#a5a5a5"/>
                  <v:fill/>
                </v:shape>
                <v:fill/>
              </v:group>
              <v:fill/>
            </v:group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Style w:val="style154"/>
      <w:tblW w:w="0" w:type="auto"/>
      <w:tblLook w:val="04A0" w:firstRow="1" w:lastRow="0" w:firstColumn="1" w:lastColumn="0" w:noHBand="0" w:noVBand="1"/>
    </w:tblPr>
    <w:tblGrid>
      <w:gridCol w:w="6711"/>
      <w:gridCol w:w="337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0"/>
            <w:rPr>
              <w:rFonts w:ascii="Century Gothic" w:cs="Century Gothic" w:eastAsia="Century Gothic" w:hAnsi="Century Gothic"/>
              <w:b/>
              <w:color w:val="1d2763"/>
              <w:sz w:val="24"/>
              <w:szCs w:val="24"/>
            </w:rPr>
          </w:pPr>
          <w:r>
            <w:rPr>
              <w:rFonts w:ascii="Century Gothic" w:cs="Century Gothic" w:eastAsia="Century Gothic" w:hAnsi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cs="Century Gothic" w:eastAsia="Century Gothic" w:hAnsi="Century Gothic"/>
              <w:b/>
              <w:color w:val="1d2763"/>
              <w:sz w:val="24"/>
              <w:szCs w:val="24"/>
            </w:rPr>
            <w:t>utoevaluación de Competencias</w:t>
          </w:r>
        </w:p>
        <w:p>
          <w:pPr>
            <w:pStyle w:val="style0"/>
            <w:rPr>
              <w:rFonts w:ascii="Century Gothic" w:eastAsia="宋体" w:hAnsi="Century Gothic"/>
              <w:sz w:val="2"/>
              <w:szCs w:val="2"/>
              <w:lang w:val="es-ES_tradnl" w:eastAsia="es-ES"/>
            </w:rPr>
          </w:pPr>
          <w:r>
            <w:rPr>
              <w:rFonts w:ascii="Century Gothic" w:cs="Century Gothic" w:eastAsia="Century Gothic" w:hAnsi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0"/>
            <w:jc w:val="right"/>
            <w:rPr>
              <w:rFonts w:ascii="Century Gothic" w:eastAsia="宋体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L="0" distT="0" distB="0" distR="0">
                <wp:extent cx="1996440" cy="428625"/>
                <wp:effectExtent l="0" t="0" r="3810" b="9525"/>
                <wp:docPr id="4097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1996440" cy="428625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Style w:val="style154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>
      <w:trPr>
        <w:trHeight w:val="1091" w:hRule="atLeast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0"/>
            <w:rPr>
              <w:rFonts w:ascii="Century Gothic" w:eastAsia="宋体" w:hAnsi="Century Gothic"/>
              <w:b/>
              <w:sz w:val="30"/>
              <w:szCs w:val="30"/>
              <w:lang w:val="es-ES_tradnl" w:eastAsia="es-ES"/>
            </w:rPr>
          </w:pPr>
          <w:r>
            <w:rPr>
              <w:rFonts w:ascii="Century Gothic" w:eastAsia="宋体" w:hAnsi="Century Gothic"/>
              <w:b/>
              <w:noProof/>
              <w:sz w:val="30"/>
              <w:szCs w:val="30"/>
              <w:lang w:eastAsia="es-CL"/>
            </w:rPr>
            <w:drawing>
              <wp:inline distL="0" distT="0" distB="0" distR="0">
                <wp:extent cx="362841" cy="577287"/>
                <wp:effectExtent l="0" t="0" r="0" b="6985"/>
                <wp:docPr id="4103" name="Imagen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2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362841" cy="577287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0"/>
            <w:rPr>
              <w:rFonts w:ascii="Century Gothic" w:eastAsia="宋体" w:hAnsi="Century Gothic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eastAsia="宋体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>
          <w:pPr>
            <w:pStyle w:val="style0"/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  <w:t xml:space="preserve">Técnico </w:t>
          </w:r>
          <w: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  <w:t xml:space="preserve">en </w:t>
          </w:r>
          <w: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  <w:t>Geomática</w:t>
          </w:r>
        </w:p>
        <w:p>
          <w:pPr>
            <w:pStyle w:val="style0"/>
            <w:rPr>
              <w:rFonts w:ascii="Century Gothic" w:eastAsia="宋体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="宋体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>
          <w:pPr>
            <w:pStyle w:val="style0"/>
            <w:rPr>
              <w:rFonts w:ascii="Century Gothic" w:eastAsia="宋体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0"/>
            <w:jc w:val="right"/>
            <w:rPr>
              <w:rFonts w:ascii="Century Gothic" w:eastAsia="宋体" w:hAnsi="Century Gothic"/>
              <w:b/>
              <w:sz w:val="30"/>
              <w:szCs w:val="30"/>
              <w:lang w:val="es-ES_tradnl" w:eastAsia="es-ES"/>
            </w:rPr>
          </w:pPr>
          <w:r>
            <w:rPr>
              <w:rFonts w:ascii="Century Gothic" w:eastAsia="宋体" w:hAnsi="Century Gothic"/>
              <w:b/>
              <w:noProof/>
              <w:sz w:val="30"/>
              <w:szCs w:val="30"/>
              <w:lang w:eastAsia="es-CL"/>
            </w:rPr>
            <w:drawing>
              <wp:inline distL="0" distT="0" distB="0" distR="0">
                <wp:extent cx="1890918" cy="465992"/>
                <wp:effectExtent l="0" t="0" r="0" b="0"/>
                <wp:docPr id="4104" name="Imagen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5"/>
                        <pic:cNvPicPr/>
                      </pic:nvPicPr>
                      <pic:blipFill>
                        <a:blip r:embed="rId2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1890918" cy="465992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style31"/>
      <w:jc w:val="righ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6B2E49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CFC5F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4E185CEC"/>
    <w:lvl w:ilvl="0" w:tplc="CB32B33A">
      <w:start w:val="1"/>
      <w:numFmt w:val="bullet"/>
      <w:lvlText w:val="-"/>
      <w:lvlJc w:val="left"/>
      <w:pPr>
        <w:ind w:left="795" w:hanging="360"/>
      </w:pPr>
      <w:rPr>
        <w:rFonts w:ascii="Calibri" w:cs="Calibri" w:eastAsia="宋体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00000011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00000013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0000001A"/>
    <w:multiLevelType w:val="multilevel"/>
    <w:tmpl w:val="C3E494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A672F7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C80623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="Calibri" w:cs="宋体" w:eastAsia="Calibri" w:hAnsi="Calibr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multilevel"/>
    <w:tmpl w:val="36B8B0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0000022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multilevel"/>
    <w:tmpl w:val="06565E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D5CA36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3"/>
  </w:num>
  <w:num w:numId="5">
    <w:abstractNumId w:val="29"/>
  </w:num>
  <w:num w:numId="6">
    <w:abstractNumId w:val="31"/>
  </w:num>
  <w:num w:numId="7">
    <w:abstractNumId w:val="4"/>
  </w:num>
  <w:num w:numId="8">
    <w:abstractNumId w:val="12"/>
  </w:num>
  <w:num w:numId="9">
    <w:abstractNumId w:val="20"/>
  </w:num>
  <w:num w:numId="10">
    <w:abstractNumId w:val="16"/>
  </w:num>
  <w:num w:numId="11">
    <w:abstractNumId w:val="10"/>
  </w:num>
  <w:num w:numId="12">
    <w:abstractNumId w:val="25"/>
  </w:num>
  <w:num w:numId="13">
    <w:abstractNumId w:val="36"/>
  </w:num>
  <w:num w:numId="14">
    <w:abstractNumId w:val="30"/>
  </w:num>
  <w:num w:numId="15">
    <w:abstractNumId w:val="1"/>
  </w:num>
  <w:num w:numId="16">
    <w:abstractNumId w:val="37"/>
  </w:num>
  <w:num w:numId="17">
    <w:abstractNumId w:val="22"/>
  </w:num>
  <w:num w:numId="18">
    <w:abstractNumId w:val="18"/>
  </w:num>
  <w:num w:numId="19">
    <w:abstractNumId w:val="32"/>
  </w:num>
  <w:num w:numId="20">
    <w:abstractNumId w:val="11"/>
  </w:num>
  <w:num w:numId="21">
    <w:abstractNumId w:val="40"/>
  </w:num>
  <w:num w:numId="22">
    <w:abstractNumId w:val="35"/>
  </w:num>
  <w:num w:numId="23">
    <w:abstractNumId w:val="14"/>
  </w:num>
  <w:num w:numId="24">
    <w:abstractNumId w:val="15"/>
  </w:num>
  <w:num w:numId="25">
    <w:abstractNumId w:val="5"/>
  </w:num>
  <w:num w:numId="26">
    <w:abstractNumId w:val="17"/>
  </w:num>
  <w:num w:numId="27">
    <w:abstractNumId w:val="21"/>
  </w:num>
  <w:num w:numId="28">
    <w:abstractNumId w:val="24"/>
  </w:num>
  <w:num w:numId="29">
    <w:abstractNumId w:val="0"/>
  </w:num>
  <w:num w:numId="30">
    <w:abstractNumId w:val="19"/>
  </w:num>
  <w:num w:numId="31">
    <w:abstractNumId w:val="23"/>
  </w:num>
  <w:num w:numId="32">
    <w:abstractNumId w:val="2"/>
  </w:num>
  <w:num w:numId="33">
    <w:abstractNumId w:val="7"/>
  </w:num>
  <w:num w:numId="34">
    <w:abstractNumId w:val="33"/>
  </w:num>
  <w:num w:numId="35">
    <w:abstractNumId w:val="39"/>
  </w:num>
  <w:num w:numId="36">
    <w:abstractNumId w:val="6"/>
  </w:num>
  <w:num w:numId="37">
    <w:abstractNumId w:val="26"/>
  </w:num>
  <w:num w:numId="38">
    <w:abstractNumId w:val="38"/>
  </w:num>
  <w:num w:numId="39">
    <w:abstractNumId w:val="28"/>
  </w:num>
  <w:num w:numId="40">
    <w:abstractNumId w:val="27"/>
  </w:num>
  <w:num w:numId="41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CL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3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="宋体"/>
      <w:lang w:eastAsia="es-CL"/>
    </w:rPr>
  </w:style>
  <w:style w:type="character" w:customStyle="1" w:styleId="style4097">
    <w:name w:val="Sin espaciado Car"/>
    <w:basedOn w:val="style65"/>
    <w:next w:val="style4097"/>
    <w:link w:val="style157"/>
    <w:uiPriority w:val="1"/>
    <w:rPr>
      <w:rFonts w:eastAsia="宋体"/>
      <w:lang w:eastAsia="es-CL"/>
    </w:rPr>
  </w:style>
  <w:style w:type="paragraph" w:styleId="style62">
    <w:name w:val="Title"/>
    <w:basedOn w:val="style0"/>
    <w:next w:val="style0"/>
    <w:link w:val="style4098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Título Car"/>
    <w:basedOn w:val="style65"/>
    <w:next w:val="style4098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9">
    <w:name w:val="Encabezado Car"/>
    <w:basedOn w:val="style65"/>
    <w:next w:val="style4099"/>
    <w:link w:val="style31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100">
    <w:name w:val="Pie de página Car"/>
    <w:basedOn w:val="style65"/>
    <w:next w:val="style4100"/>
    <w:link w:val="style32"/>
    <w:uiPriority w:val="99"/>
  </w:style>
  <w:style w:type="table" w:customStyle="1" w:styleId="style4101">
    <w:name w:val="Tabla normal 11"/>
    <w:basedOn w:val="style105"/>
    <w:next w:val="style4101"/>
    <w:uiPriority w:val="41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paragraph" w:styleId="style179">
    <w:name w:val="List Paragraph"/>
    <w:basedOn w:val="style0"/>
    <w:next w:val="style179"/>
    <w:link w:val="style4115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2">
    <w:name w:val="Texto de globo Car"/>
    <w:basedOn w:val="style65"/>
    <w:next w:val="style4102"/>
    <w:link w:val="style153"/>
    <w:uiPriority w:val="99"/>
    <w:rPr>
      <w:rFonts w:ascii="Segoe UI" w:cs="Segoe UI" w:hAnsi="Segoe UI"/>
      <w:sz w:val="18"/>
      <w:szCs w:val="18"/>
    </w:rPr>
  </w:style>
  <w:style w:type="character" w:customStyle="1" w:styleId="style4103">
    <w:name w:val="Título 1 Car"/>
    <w:basedOn w:val="style65"/>
    <w:next w:val="style4103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104">
    <w:name w:val="Título 2 Car"/>
    <w:basedOn w:val="style65"/>
    <w:next w:val="style4104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character" w:customStyle="1" w:styleId="style4105">
    <w:name w:val="Título 3 Car"/>
    <w:basedOn w:val="style65"/>
    <w:next w:val="style4105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6"/>
    <w:uiPriority w:val="99"/>
    <w:pPr>
      <w:spacing w:lineRule="auto" w:line="240"/>
    </w:pPr>
    <w:rPr>
      <w:sz w:val="20"/>
      <w:szCs w:val="20"/>
    </w:rPr>
  </w:style>
  <w:style w:type="character" w:customStyle="1" w:styleId="style4106">
    <w:name w:val="Texto comentario Car"/>
    <w:basedOn w:val="style65"/>
    <w:next w:val="style4106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7"/>
    <w:uiPriority w:val="99"/>
    <w:pPr/>
    <w:rPr>
      <w:b/>
      <w:bCs/>
    </w:rPr>
  </w:style>
  <w:style w:type="character" w:customStyle="1" w:styleId="style4107">
    <w:name w:val="Asunto del comentario Car"/>
    <w:basedOn w:val="style4106"/>
    <w:next w:val="style4107"/>
    <w:link w:val="style106"/>
    <w:uiPriority w:val="99"/>
    <w:rPr>
      <w:b/>
      <w:bCs/>
      <w:sz w:val="20"/>
      <w:szCs w:val="20"/>
    </w:rPr>
  </w:style>
  <w:style w:type="table" w:customStyle="1" w:styleId="style4108">
    <w:name w:val="Tabla con cuadrícula 1 clara - Énfasis 11"/>
    <w:basedOn w:val="style105"/>
    <w:next w:val="style4108"/>
    <w:uiPriority w:val="46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pPr/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9">
    <w:name w:val="Mención sin resolver1"/>
    <w:basedOn w:val="style65"/>
    <w:next w:val="style4109"/>
    <w:uiPriority w:val="99"/>
    <w:rPr>
      <w:color w:val="605e5c"/>
      <w:shd w:val="clear" w:color="auto" w:fill="e1dfdd"/>
    </w:rPr>
  </w:style>
  <w:style w:type="paragraph" w:styleId="style74">
    <w:name w:val="Subtitle"/>
    <w:basedOn w:val="style0"/>
    <w:next w:val="style0"/>
    <w:link w:val="style4110"/>
    <w:qFormat/>
    <w:uiPriority w:val="19"/>
    <w:pPr>
      <w:numPr>
        <w:ilvl w:val="1"/>
        <w:numId w:val="0"/>
      </w:numPr>
      <w:spacing w:before="40" w:lineRule="auto" w:line="288"/>
      <w:ind w:left="432" w:right="1080"/>
    </w:pPr>
    <w:rPr>
      <w:rFonts w:ascii="Calibri Light" w:cs="宋体" w:eastAsia="宋体" w:hAnsi="Calibri Light"/>
      <w:caps/>
      <w:color w:val="5b9bd5"/>
      <w:kern w:val="20"/>
      <w:sz w:val="56"/>
      <w:szCs w:val="20"/>
      <w:lang w:val="en-US" w:eastAsia="ja-JP"/>
    </w:rPr>
  </w:style>
  <w:style w:type="character" w:customStyle="1" w:styleId="style4110">
    <w:name w:val="Subtítulo Car"/>
    <w:basedOn w:val="style65"/>
    <w:next w:val="style4110"/>
    <w:link w:val="style74"/>
    <w:uiPriority w:val="19"/>
    <w:rPr>
      <w:rFonts w:ascii="Calibri Light" w:cs="宋体" w:eastAsia="宋体" w:hAnsi="Calibri Light"/>
      <w:caps/>
      <w:color w:val="5b9bd5"/>
      <w:kern w:val="20"/>
      <w:sz w:val="56"/>
      <w:szCs w:val="20"/>
      <w:lang w:val="en-US" w:eastAsia="ja-JP"/>
    </w:rPr>
  </w:style>
  <w:style w:type="table" w:customStyle="1" w:styleId="style4111">
    <w:name w:val="Tabla financiera"/>
    <w:basedOn w:val="style105"/>
    <w:next w:val="style4111"/>
    <w:uiPriority w:val="99"/>
    <w:pPr>
      <w:spacing w:before="40" w:after="0" w:lineRule="auto" w:line="240"/>
      <w:ind w:left="144" w:right="144"/>
      <w:jc w:val="right"/>
    </w:pPr>
    <w:rPr>
      <w:color w:val="595959"/>
      <w:sz w:val="20"/>
      <w:szCs w:val="20"/>
      <w:lang w:val="en-US" w:eastAsia="ja-JP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pPr>
        <w:wordWrap/>
        <w:jc w:val="right"/>
      </w:pPr>
      <w:rPr>
        <w:rFonts w:ascii="Calibri Light" w:hAnsi="Calibri Light"/>
        <w:b w:val="false"/>
        <w:caps/>
        <w:smallCaps w:val="false"/>
        <w:color w:val="5b9bd5"/>
        <w:sz w:val="22"/>
      </w:rPr>
      <w:tblPr/>
      <w:tcPr>
        <w:tcBorders/>
        <w:vAlign w:val="bottom"/>
      </w:tcPr>
    </w:tblStylePr>
    <w:tblStylePr w:type="firstCol">
      <w:pPr>
        <w:wordWrap/>
        <w:jc w:val="left"/>
      </w:pPr>
      <w:rPr>
        <w:b/>
      </w:rPr>
      <w:tcPr>
        <w:tcBorders/>
      </w:tcPr>
    </w:tblStylePr>
    <w:tcPr>
      <w:tcBorders/>
      <w:vAlign w:val="center"/>
    </w:tcPr>
  </w:style>
  <w:style w:type="table" w:customStyle="1" w:styleId="style4112">
    <w:name w:val="Plain Table 5"/>
    <w:basedOn w:val="style105"/>
    <w:next w:val="style4112"/>
    <w:uiPriority w:val="45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rFonts w:ascii="Calibri Light" w:cs="宋体" w:eastAsia="宋体" w:hAnsi="Calibri Light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Calibri Light" w:cs="宋体" w:eastAsia="宋体" w:hAnsi="Calibri Light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Calibri Light" w:cs="宋体" w:eastAsia="宋体" w:hAnsi="Calibri Light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Calibri Light" w:cs="宋体" w:eastAsia="宋体" w:hAnsi="Calibri Light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13">
    <w:name w:val="List Table 2 Accent 5"/>
    <w:basedOn w:val="style105"/>
    <w:next w:val="style4113"/>
    <w:uiPriority w:val="47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paragraph" w:customStyle="1" w:styleId="style4114">
    <w:name w:val="3CBD5A742C28424DA5172AD252E32316"/>
    <w:next w:val="style4114"/>
    <w:pPr>
      <w:spacing w:after="200" w:lineRule="auto" w:line="276"/>
    </w:pPr>
    <w:rPr>
      <w:rFonts w:eastAsia="宋体"/>
      <w:lang w:eastAsia="es-CL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eastAsia="es-CL"/>
    </w:rPr>
  </w:style>
  <w:style w:type="character" w:customStyle="1" w:styleId="style4115">
    <w:name w:val="Párrafo de lista Car"/>
    <w:next w:val="style4115"/>
    <w:link w:val="style179"/>
    <w:uiPriority w:val="34"/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181">
    <w:name w:val="Intense Quote"/>
    <w:basedOn w:val="style0"/>
    <w:next w:val="style0"/>
    <w:link w:val="style4116"/>
    <w:qFormat/>
    <w:uiPriority w:val="30"/>
    <w:pPr>
      <w:pBdr>
        <w:bottom w:val="single" w:sz="4" w:space="4" w:color="5b9bd5"/>
      </w:pBdr>
      <w:spacing w:before="200" w:after="280" w:lineRule="auto" w:line="276"/>
      <w:ind w:left="936" w:right="936"/>
    </w:pPr>
    <w:rPr>
      <w:b/>
      <w:bCs/>
      <w:i/>
      <w:iCs/>
      <w:color w:val="5b9bd5"/>
    </w:rPr>
  </w:style>
  <w:style w:type="character" w:customStyle="1" w:styleId="style4116">
    <w:name w:val="Cita destacada Car"/>
    <w:basedOn w:val="style65"/>
    <w:next w:val="style4116"/>
    <w:link w:val="style181"/>
    <w:uiPriority w:val="30"/>
    <w:rPr>
      <w:b/>
      <w:bCs/>
      <w:i/>
      <w:iCs/>
      <w:color w:val="5b9bd5"/>
    </w:rPr>
  </w:style>
  <w:style w:type="paragraph" w:styleId="style34">
    <w:name w:val="caption"/>
    <w:basedOn w:val="style0"/>
    <w:next w:val="style0"/>
    <w:qFormat/>
    <w:uiPriority w:val="35"/>
    <w:pPr>
      <w:spacing w:before="40" w:lineRule="auto" w:line="240"/>
    </w:pPr>
    <w:rPr>
      <w:b/>
      <w:bCs/>
      <w:color w:val="5b9bd5"/>
      <w:kern w:val="20"/>
      <w:sz w:val="18"/>
      <w:szCs w:val="20"/>
      <w:lang w:val="en-US" w:eastAsia="ja-JP"/>
    </w:rPr>
  </w:style>
  <w:style w:type="paragraph" w:styleId="style29">
    <w:name w:val="footnote text"/>
    <w:basedOn w:val="style0"/>
    <w:next w:val="style29"/>
    <w:link w:val="style4117"/>
    <w:uiPriority w:val="99"/>
    <w:pPr>
      <w:spacing w:after="0" w:lineRule="auto" w:line="240"/>
    </w:pPr>
    <w:rPr>
      <w:sz w:val="20"/>
      <w:szCs w:val="20"/>
      <w:lang w:val="es-ES"/>
    </w:rPr>
  </w:style>
  <w:style w:type="character" w:customStyle="1" w:styleId="style4117">
    <w:name w:val="Texto nota pie Car"/>
    <w:basedOn w:val="style65"/>
    <w:next w:val="style4117"/>
    <w:link w:val="style29"/>
    <w:uiPriority w:val="99"/>
    <w:rPr>
      <w:sz w:val="20"/>
      <w:szCs w:val="20"/>
      <w:lang w:val="es-ES"/>
    </w:rPr>
  </w:style>
  <w:style w:type="character" w:styleId="style38">
    <w:name w:val="footnote reference"/>
    <w:basedOn w:val="style65"/>
    <w:next w:val="style38"/>
    <w:rPr>
      <w:vertAlign w:val="superscript"/>
    </w:rPr>
  </w:style>
  <w:style w:type="character" w:customStyle="1" w:styleId="style4118">
    <w:name w:val="normaltextrun"/>
    <w:basedOn w:val="style65"/>
    <w:next w:val="style4118"/>
  </w:style>
  <w:style w:type="paragraph" w:customStyle="1" w:styleId="style4119">
    <w:name w:val="Default"/>
    <w:next w:val="style4119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table" w:customStyle="1" w:styleId="style4120">
    <w:name w:val="Grid Table Light"/>
    <w:basedOn w:val="style105"/>
    <w:next w:val="style4120"/>
    <w:uiPriority w:val="40"/>
    <w:pPr>
      <w:spacing w:after="0" w:lineRule="auto" w:line="24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customStyle="1" w:styleId="style4121">
    <w:name w:val="Cuadrícula de tabla clara1"/>
    <w:basedOn w:val="style105"/>
    <w:next w:val="style4120"/>
    <w:uiPriority w:val="40"/>
    <w:pPr>
      <w:spacing w:after="0" w:lineRule="auto" w:line="24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paragraph" w:customStyle="1" w:styleId="style4122">
    <w:name w:val="m_4042760116434134222msolistparagraph"/>
    <w:basedOn w:val="style0"/>
    <w:next w:val="style412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style178">
    <w:name w:val="Revision"/>
    <w:next w:val="style178"/>
    <w:uiPriority w:val="99"/>
    <w:pPr>
      <w:spacing w:after="0" w:lineRule="auto" w:line="240"/>
    </w:pPr>
    <w:rPr/>
  </w:style>
  <w:style w:type="table" w:customStyle="1" w:styleId="style4123">
    <w:name w:val="Plain Table 1"/>
    <w:basedOn w:val="style105"/>
    <w:next w:val="style4123"/>
    <w:uiPriority w:val="41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9" Type="http://schemas.openxmlformats.org/officeDocument/2006/relationships/settings" Target="settings.xml"/><Relationship Id="rId14" Type="http://schemas.openxmlformats.org/officeDocument/2006/relationships/customXml" Target="../customXml/item4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391</Words>
  <Characters>2145</Characters>
  <Application>WPS Office</Application>
  <DocSecurity>0</DocSecurity>
  <Paragraphs>157</Paragraphs>
  <ScaleCrop>false</ScaleCrop>
  <Company>Wal-Mart Stores, Inc.</Company>
  <LinksUpToDate>false</LinksUpToDate>
  <CharactersWithSpaces>2495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2025-08-29T12:47:06Z</dcterms:created>
  <dc:creator>Claudia Maureira Q.</dc:creator>
  <lastModifiedBy>2312DRA50G</lastModifiedBy>
  <dcterms:modified xsi:type="dcterms:W3CDTF">2025-08-29T12:47:06Z</dcterms:modified>
  <revision>23</revision>
  <dc:title>AsignaturaPortafolioTitulo_APT2.0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ICV">
    <vt:lpwstr>b85ad776870048eb92f2ef8b9c0de4fc</vt:lpwstr>
  </property>
</Properties>
</file>