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20" w:tblpY="1"/>
        <w:tblW w:w="1299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65"/>
        <w:gridCol w:w="2130"/>
        <w:gridCol w:w="2130"/>
        <w:gridCol w:w="2055"/>
        <w:gridCol w:w="1455"/>
        <w:tblGridChange w:id="0">
          <w:tblGrid>
            <w:gridCol w:w="2955"/>
            <w:gridCol w:w="2265"/>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highlight w:val="green"/>
                <w:rtl w:val="0"/>
              </w:rPr>
              <w:t xml:space="preserve">Justifiqué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claramente </w:t>
            </w:r>
            <w:r w:rsidDel="00000000" w:rsidR="00000000" w:rsidRPr="00000000">
              <w:rPr>
                <w:rFonts w:ascii="Calibri" w:cs="Calibri" w:eastAsia="Calibri" w:hAnsi="Calibri"/>
                <w:color w:val="000000"/>
                <w:rtl w:val="0"/>
              </w:rPr>
              <w:t xml:space="preserve">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tl w:val="0"/>
              </w:rPr>
            </w:r>
          </w:p>
          <w:p w:rsidR="00000000" w:rsidDel="00000000" w:rsidP="00000000" w:rsidRDefault="00000000" w:rsidRPr="00000000" w14:paraId="0000010D">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F">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0">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6">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E">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tabs>
        <w:tab w:val="center" w:leader="none" w:pos="4419"/>
        <w:tab w:val="right" w:leader="none" w:pos="8838"/>
      </w:tabs>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tbl>
    <w:tblPr>
      <w:tblStyle w:val="Table8"/>
      <w:tblpPr w:leftFromText="141" w:rightFromText="141" w:topFromText="0" w:bottomFromText="0" w:vertAnchor="text" w:horzAnchor="text" w:tblpX="20" w:tblpY="1"/>
      <w:tblW w:w="1299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65"/>
      <w:gridCol w:w="2130"/>
      <w:gridCol w:w="2130"/>
      <w:gridCol w:w="2055"/>
      <w:gridCol w:w="1455"/>
      <w:tblGridChange w:id="0">
        <w:tblGrid>
          <w:gridCol w:w="2955"/>
          <w:gridCol w:w="2265"/>
          <w:gridCol w:w="2130"/>
          <w:gridCol w:w="2130"/>
          <w:gridCol w:w="2055"/>
          <w:gridCol w:w="1455"/>
        </w:tblGrid>
      </w:tblGridChange>
    </w:tblGrid>
    <w:tr>
      <w:trPr>
        <w:cantSplit w:val="0"/>
        <w:trHeight w:val="567" w:hRule="atLeast"/>
        <w:tblHeader w:val="0"/>
      </w:trPr>
      <w:tc>
        <w:tcPr>
          <w:vAlign w:val="center"/>
        </w:tcPr>
        <w:p w:rsidR="00000000" w:rsidDel="00000000" w:rsidP="00000000" w:rsidRDefault="00000000" w:rsidRPr="00000000" w14:paraId="00000121">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22">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23">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r>
  </w:tbl>
  <w:p w:rsidR="00000000" w:rsidDel="00000000" w:rsidP="00000000" w:rsidRDefault="00000000" w:rsidRPr="00000000" w14:paraId="00000124">
    <w:pPr>
      <w:tabs>
        <w:tab w:val="center" w:leader="none" w:pos="4419"/>
        <w:tab w:val="right" w:leader="none" w:pos="8838"/>
      </w:tabs>
      <w:rPr>
        <w:rFonts w:ascii="Calibri" w:cs="Calibri" w:eastAsia="Calibri" w:hAnsi="Calibri"/>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swY3ASDd0Xs2YSlG8RzLo8unQ==">CgMxLjA4AHIhMUJPdVdPWi1sR2hzUktIWFBtOHNkZUpBUmNCZ0phSm5y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