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9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 proyecto hizo que me sintiera mas seguro respecto a programacion en general, ya que practicamente aprendi un lenguaje nuevo como angular.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-Volvi a sentirme seguro con la programacion ya que es algo que habia dejado de lado desde el tercer semestre.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bookmarkStart w:colFirst="0" w:colLast="0" w:name="_heading=h.2eee2k9w5jr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-No, dehecho me potenciaron a seguir aprendiendo y hacer cursos para seguir mejorando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-Me falta mas comunicación la verdad, un poco de orden pero todo bien.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75" cy="864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1025"/>
                          <a:chExt cx="7753350" cy="865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1025"/>
                            <a:ext cx="7753350" cy="8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8717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871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PAGE    \* MERGEFORMAT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9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9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zknUZkLHUwRwtwS4+TvhR0yTNg==">CgMxLjAyDmguMmVlZTJrOXc1anJoOAByITFLSXVPalAwajNZX2VRbEdrMnZIeWZUVEg0RXpEdlpuOQ==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