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2E6BE6"/>
          <w:sz w:val="72"/>
          <w:szCs w:val="72"/>
        </w:rPr>
        <w:t xml:space="preserve">LoteX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Marketplace de terrenos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de contexto para agente Codex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Django + Next.js + PostgreSQL</w:t>
            </w:r>
          </w:p>
        </w:tc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Deploy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Render + Vercel (100% gratis)</w:t>
            </w:r>
          </w:p>
        </w:tc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Fase actual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Backend — Semana 1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Visión del producto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LoteX es un marketplace de terrenos que arranca en Guadalajara, Jalisco, con visión de escalar por región. Ataca un nicho que Lamudi e Inmuebles24 no cubren bien: mercado geográfico específico, sin costos iniciales para el vendedor, con una experiencia limpia y directa.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Propuesta de valor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Para vendedores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Publicar terrenos gratis, con opción de destacar su anuncio para más visibilidad.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Para compradores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Encontrar terrenos fácilmente con filtros por municipio, precio y tamaño, y contactar al vendedor de forma directa y segura.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Diferenciador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Enfoque geográfico local, gratis al inicio, con badge de Agente Verificado para inmobiliarias.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Modelo de monetización (3 fases)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Fase 1 — Gratis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Todo gratis para construir masa crítica. Sin usuarios no hay negocio.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Fase 2 — Freemium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Anuncio Destacado de pago (~$99–199 MXN/mes). Aparece primero en búsquedas.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Fase 3 — Planes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Agentes/inmobiliarias pagan suscripción mensual (~$299–499 MXN) para publicar ilimitado + badge verificado + analytics.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Arquitectura general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Monorepo con dos aplicaciones independientes deployadas en plataformas distintas. El frontend en Vercel nunca toca el servidor directamente — las páginas de listado se sirven desde CDN. El backend en Render solo recibe requests de API.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6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6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6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Clientes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Browser / Mobile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Acceden vía HTTPS a Vercel CDN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 CDN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Vercel — Next.js 14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+ Tailwind. SSG/ISR para SEO. Nunca toca la DB directamente.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Imágenes CDN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Cloudinary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 GB gratis. Sirve WebP optimizado desde el servidor más cercano al usuario.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Capa de middleware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 limiting, CORS estricto, headers CSP, HTTPS forzado.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 — Django DRF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 con JWT. Módulos: users, terrenos, contacts.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en Render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DB gratis. Índices en municipio, precio, status, is_featured.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Caché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10k requests/día gratis. Cachea listados 5 min. Invalida al publicar.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Resend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3,000 emails/mes gratis. Sistema de contacto mediado.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Tests + pip-audit (CVE scan) + deploy automático en cada push.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Monitoreo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Sentry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5k errores/mes gratis. Alertas en tiempo real.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Keep-alive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cron-job.org</w:t>
            </w:r>
          </w:p>
        </w:tc>
        <w:tc>
          <w:tcPr>
            <w:tcW w:type="dxa" w:w="4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Ping cada 10 min para que Render no duerma el backend.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Estructura del monorepo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github.com/Vicente28CF/lotex (público)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lotex/backend/ — Django + DRF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lotex/frontend/ — Next.js 14 + React + Tailwind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lotex/.github/workflows/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Orquestación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lotex/docker-compose.yml — levanta todo en local con un comando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Backend — carpetas clave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config/settings/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base.py + development.py + production.py — settings por entorno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apps/users/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Modelo User custom con roles (normal, agent, admin). Login con email.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apps/terrenos/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Modelo Terreno + TerrenoImage. CRUD + filtros + índices.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apps/contacts/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Modelo ContactRequest. Sistema de contacto mediado, nunca expone datos del vendedor.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core/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permissions.py + throttling.py + cloudinary.py — lógica transversal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Frontend — carpetas clave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app/(public)/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Home con listado y detalle de terreno. Renderizado estático con ISR.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app/(auth)/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Registro y login.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app/(dashboard)/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Panel del vendedor: publicar, editar, ver solicitudes de contacto.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components/ui/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Botones, cards, inputs — componentes reutilizables.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components/terrenos/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TerrenoCard, TerrenoForm — componentes del dominio.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lib/api.ts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Cliente HTTP con axios. Maneja tokens JWT automáticamente.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lib/auth.ts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Manejo de access token y refresh token en el cliente.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Modelos de base de datos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 tablas principales. AUTH_USER_MODEL apunta a apps.users.User — todos los modelos de Django auth usan este modelo custom.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users (AUTH_USER_MODEL)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EmailField unique — se usa como USERNAME_FIELD, no username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full_name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CharField(150)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CharField(20) — opcional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TextChoices: normal | agent | admin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BooleanField — cuenta verificada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is_active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BooleanField — requerido por Django auth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is_staff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BooleanField — acceso al admin de Django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DateTimeField auto_now_add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updated_at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DateTimeField auto_now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terrenos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FK → users (CASCADE) — related_name='terrenos'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CharField(200)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TextField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DecimalField(14,2)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area_m2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DecimalField(10,2)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municipio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CharField(100) — índice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CharField(100) — default='Jalisco'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CharField(255) — opcional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latitude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DecimalField(9,6) — nullable, para mapa en Fase 2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longitude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DecimalField(9,6) — nullable, para mapa en Fase 2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TextChoices: active | sold | paused — índice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BooleanField — índice compuesto con -created_at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views_count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PositiveIntegerField — contador de vistas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DateTimeField — índice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terreno_images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terreno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FK → terrenos (CASCADE) — related_name='images'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cloudinary_url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URLField(500)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cloudinary_id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CharField(200) — para borrar desde Cloudinary API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order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PositiveSmallIntegerField — orden en galería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is_cover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BooleanField — imagen principal del anuncio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contact_requests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terreno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FK → terrenos (CASCADE)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buyer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FK → users (SET_NULL, nullable) — comprador registrado o None si es anónimo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buyer_name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CharField(150) — para compradores anónimos también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buyer_email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EmailField — nunca se expone al vendedor directamente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buyer_phone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CharField(20) — opcional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message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TextField(1000)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TextChoices: pending | read | replied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Seguridad — DevSecOps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 seguridad está implementada en capas, desde el código hasta el CI/CD. Esto diferencia el proyecto del 90% de portfolios junior.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6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6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6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con rotación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token 15 min + Refresh token 7 días. ROTATE_REFRESH_TOKENS=True + BLACKLIST_AFTER_ROTATION=True. Logout invalida el token.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django-ratelimit + DRF throttling. Login: 5/min. Contacto: 10/hora. Anon: 100/hora. User: 500/hora. Backend: Redis (Upstash).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CORS estricto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Dev: CORS_ALLOW_ALL_ORIGINS=True. Prod: solo el dominio de Vercel en CORS_ALLOWED_ORIGINS.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 Security Policy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django-csp middleware. CSP_IMG_SRC incluye res.cloudinary.com. Scripts solo de 'self'.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Headers HTTPS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Solo en producción: SECURE_SSL_REDIRECT, HSTS 1 año, SESSION_COOKIE_SECURE, X_FRAME_OPTIONS=DENY.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Variables de entorno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python-decouple. .env en .gitignore. .env.example en el repo sin credenciales reales.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pip-audit CVE scan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 CI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 agrega a GitHub Actions. Escanea vulnerabilidades en requirements.txt en cada push.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Dependabot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Activa en GitHub para alertas automáticas de dependencias con CVE.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Sanitización imágenes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Validar tipo MIME real antes de subir a Cloudinary. Rechazar archivos que no sean imagen.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Contacto mediado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email/teléfono del vendedor nunca se expone en la API. El sistema envía el mensaje por Resend.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Logs estructurados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Producción: logs en formato JSON con nivel, tiempo y mensaje. Development: logs de queries SQL en consola.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Validación serializers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Validación estricta en todos los DRF serializers. Nunca confiar en datos del cliente.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Permisos por rol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core/permissions.py — IsOwnerOrReadOnly, IsAgentOrAdmin, IsAdminUser. Aplicados en cada ViewSet.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API REST — Endpoints planeados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POST /api/auth/register/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Registro de usuario. Rate limited.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POST /api/auth/login/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 con email+password. Devuelve access+refresh token. Rate limited 5/min.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POST /api/auth/token/refresh/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Renueva access token con refresh token.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POST /api/auth/logout/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Invalida el refresh token (blacklist).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GET /api/users/me/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Perfil del usuario autenticado.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PATCH /api/users/me/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Actualiza perfil.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GET /api/terrenos/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Listado público con filtros y paginación (12 por página). Cacheado en Redis 5 min.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POST /api/terrenos/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Crear terreno. Requiere auth. Verifica can_publish.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GET /api/terrenos/{id}/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Detalle de terreno. Incrementa views_count.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PATCH /api/terrenos/{id}/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Editar terreno. Solo el dueño o admin.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DELETE /api/terrenos/{id}/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Eliminar terreno. Solo el dueño o admin.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POST /api/terrenos/{id}/images/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Subir imagen a Cloudinary. Máx 5 imágenes por terreno.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DELETE /api/terrenos/{id}/images/{img_id}/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Eliminar imagen. Borra también en Cloudinary.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POST /api/contacts/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Enviar solicitud de contacto. Dispara email al vendedor vía Resend. Rate limited 10/hora.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GET /api/contacts/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Listado de solicitudes recibidas. Solo el vendedor dueño del terreno.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PATCH /api/contacts/{id}/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Marcar solicitud como leída o respondida.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Frontend — Next.js 14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Next.js 14 con App Router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UI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+ Tailwind CSS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axios con interceptors para inyectar Bearer token automáticamente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Auth client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token en memoria. Refresh token en httpOnly cookie (Fase 2).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Imágenes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next/image con dominio res.cloudinary.com configurado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SEO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SSG en listado. ISR cada 5 min. generateMetadata por terreno.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Vercel — gratis para Next.js. Variables de entorno en el dashboard.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Páginas del MVP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/ (Home)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Listado de terrenos con filtros: municipio, precio mín/máx, área. Cards con foto de portada, título, precio, municipio.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/terrenos/[id]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Galería de fotos, descripción completa, datos del terreno, formulario de contacto al vendedor.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/auth/registro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Formulario de registro. Campos: nombre, email, contraseña.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 con email y contraseña.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/dashboard/mis-terrenos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Panel del vendedor. Lista sus terrenos con status. Botones editar/pausar/eliminar.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/dashboard/publicar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Formulario para publicar nuevo terreno con subida de fotos.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/dashboard/contactos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Listado de solicitudes de contacto recibidas con status.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Plan de desarrollo — 4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6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6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5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6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</w:tr>
      <w:tr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Semana 1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 base</w:t>
            </w:r>
          </w:p>
        </w:tc>
        <w:tc>
          <w:tcPr>
            <w:tcW w:type="dxa" w:w="5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Docker Compose local. Settings por entorno. Modelos User + Terreno + TerrenoImage + ContactRequest. Migraciones. Django Admin configurado.</w:t>
            </w:r>
          </w:p>
        </w:tc>
      </w:tr>
      <w:tr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Semana 2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completa</w:t>
            </w:r>
          </w:p>
        </w:tc>
        <w:tc>
          <w:tcPr>
            <w:tcW w:type="dxa" w:w="5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Serializers + Views + URLs para los 3 módulos. Auth JWT completo (register, login, refresh, logout). Subida de imágenes a Cloudinary. Permisos por rol.</w:t>
            </w:r>
          </w:p>
        </w:tc>
      </w:tr>
      <w:tr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Semana 3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 MVP</w:t>
            </w:r>
          </w:p>
        </w:tc>
        <w:tc>
          <w:tcPr>
            <w:tcW w:type="dxa" w:w="5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Setup Next.js + Tailwind. Home con listado y filtros. Detalle de terreno. Registro y login. Dashboard del vendedor. Formulario de contacto.</w:t>
            </w:r>
          </w:p>
        </w:tc>
      </w:tr>
      <w:tr>
        <w:tc>
          <w:tcPr>
            <w:tcW w:type="dxa" w:w="1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Semana 4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 + CI/CD</w:t>
            </w:r>
          </w:p>
        </w:tc>
        <w:tc>
          <w:tcPr>
            <w:tcW w:type="dxa" w:w="5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Actions con tests + pip-audit. Deploy backend en Render. Deploy frontend en Vercel. Sentry configurado. cron-job.org para keep-alive. README completo.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Estado actual (Semana 1 — en progreso)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Completado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docker-compose.yml + Dockerfile backend + requirements.txt + settings por entorno (base/dev/prod) + .env + modelos User, Terreno, TerrenoImage, ContactRequest + apps.py corregidos.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En curso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Resolver migraciones (issue: django_migrations table ya tiene registros, necesita docker-compose down -v para limpiar).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Siguiente paso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Serializers de users + auth endpoints (register, login, refresh, logout).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Variables de entorno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backend/.env (desarrollo — nunca subir a git)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DJANGO_SETTINGS_MODULE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config.settings.development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SECRET_KEY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Clave larga y aleatoria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DB_NAME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lotex_db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DB_USER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lotex_user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lotex_pass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DB_HOST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db (nombre del servicio en docker-compose)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DB_PORT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5432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REDIS_URL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redis://redis:6379/0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CLOUDINARY_CLOUD_NAME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 — cuenta gratis en cloudinary.com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CLOUDINARY_API_KEY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CLOUDINARY_API_SECRET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 — cuenta gratis en resend.com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DEFAULT_FROM_EMAIL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noreply@lotex.mx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frontend/.env.local (desarrollo)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http://localhost:8000/api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E6"/>
          <w:sz w:val="26"/>
          <w:szCs w:val="26"/>
        </w:rPr>
        <w:t xml:space="preserve">Producción — variables adicionales en Render y Vercel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DJANGO_SETTINGS_MODULE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config.settings.production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ALLOWED_HOSTS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tu-app.onrender.com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CORS_ALLOWED_ORIGINS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https://lotex.vercel.app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E6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6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https://tu-app.onrender.com/api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Notas importantes para el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proyecto usa Docker en desarrollo — nunca instalar paquetes directamente en Windows. Todos los comandos Django se corren con: docker-compose run --rm backend python manage.py &lt;comando&gt;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AUTH_USER_MODEL = 'apps.users.User' — está declarado en base.py. Cualquier modelo que haga FK a usuario debe usar settings.AUTH_USER_MODEL.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Las apps usan el label corto (users, terrenos, contacts) pero el name completo es apps.users, apps.terrenos, apps.contacts. Esto ya está configurado en apps.py de cada una.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settings activo se controla con la variable DJANGO_SETTINGS_MODULE en el .env. En local apunta a development, en Render a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modelos ya tienen índices definidos en Meta.indexes — no agregar índices redundantes en migraciones.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sistema de contacto es mediado: el endpoint POST /api/contacts/ envía un email al vendedor vía Resend pero nunca devuelve el email/teléfono del vendedor en la respuesta de la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 limiting usa Redis como backend (Upstash en prod). Las clases de throttling custom están pendientes en core/throttling.py.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Cloudinary: cada imagen se sube con un cloudinary_id único. Al borrar una imagen hay que llamar cloudinary.uploader.destroy(cloudinary_id) además de borrar el registro en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Para el frontend: los tokens JWT se manejan en lib/auth.ts. El access token va en memoria (no localStorage). En Fase 2 el refresh token va en httpOnly cookie.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CI/CD: en cada push a main corre pip-audit para detectar CVEs en requirements.txt. Si hay vulnerabilidades críticas el deploy se cancela.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Fin del documento de contexto LoteX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LoteX — Documento de contexto para agente  |  Pág.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2026-03-22T23:43:46.188Z</dcterms:created>
  <dcterms:modified xsi:type="dcterms:W3CDTF">2026-03-22T23:43:46.189Z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