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2460D" w14:textId="27FD7360" w:rsidR="00D74C0B" w:rsidRDefault="00BE7BB3" w:rsidP="00BE7BB3">
      <w:pPr>
        <w:pStyle w:val="Ttulo"/>
        <w:jc w:val="center"/>
      </w:pPr>
      <w:r>
        <w:t>Memoria de la practica 2</w:t>
      </w:r>
      <w:r w:rsidRPr="00BE7BB3">
        <w:rPr>
          <w:rStyle w:val="TtuloCar"/>
        </w:rPr>
        <w:t xml:space="preserve"> </w:t>
      </w:r>
      <w:r>
        <w:t>de VCO</w:t>
      </w:r>
    </w:p>
    <w:p w14:paraId="4CC20FD9" w14:textId="5A01DD5C" w:rsidR="00BE7BB3" w:rsidRDefault="00BE7BB3" w:rsidP="00BE7BB3">
      <w:r>
        <w:t>Alumno:</w:t>
      </w:r>
      <w:r>
        <w:br/>
      </w:r>
      <w:r>
        <w:tab/>
        <w:t>-Vicente Burdeus Sánchez</w:t>
      </w:r>
      <w:r>
        <w:br/>
      </w:r>
    </w:p>
    <w:p w14:paraId="593639C0" w14:textId="1B413826" w:rsidR="00BE7BB3" w:rsidRDefault="00BE7BB3" w:rsidP="00BE7BB3">
      <w:pPr>
        <w:pStyle w:val="Ttulo2"/>
      </w:pPr>
      <w:r>
        <w:t>Ejercicio 1</w:t>
      </w:r>
    </w:p>
    <w:p w14:paraId="62E3C864" w14:textId="5930DF42" w:rsidR="00BE7BB3" w:rsidRDefault="00BE7BB3" w:rsidP="00BE7BB3">
      <w:pPr>
        <w:rPr>
          <w:sz w:val="20"/>
          <w:szCs w:val="20"/>
        </w:rPr>
      </w:pPr>
      <w:r w:rsidRPr="00BE7BB3">
        <w:rPr>
          <w:sz w:val="20"/>
          <w:szCs w:val="20"/>
        </w:rPr>
        <w:t xml:space="preserve">1. Tome  una  imagen  cualquiera  de  las  utilizadas  en  la  práctica  anterior,  o  de  las  disponibles  en PoliformaT. Muestre la imagen en una ventana empleando el script “Afin_image.py”. </w:t>
      </w:r>
      <w:r w:rsidRPr="00BE7BB3">
        <w:rPr>
          <w:sz w:val="20"/>
          <w:szCs w:val="20"/>
        </w:rPr>
        <w:br/>
        <w:t xml:space="preserve"> </w:t>
      </w:r>
      <w:r w:rsidRPr="00BE7BB3">
        <w:rPr>
          <w:sz w:val="20"/>
          <w:szCs w:val="20"/>
        </w:rPr>
        <w:br/>
      </w:r>
      <w:r w:rsidRPr="00BE7BB3">
        <w:rPr>
          <w:noProof/>
          <w:sz w:val="20"/>
          <w:szCs w:val="20"/>
        </w:rPr>
        <w:drawing>
          <wp:inline distT="0" distB="0" distL="0" distR="0" wp14:anchorId="42F1DBCA" wp14:editId="6FDBE468">
            <wp:extent cx="5400040" cy="3609975"/>
            <wp:effectExtent l="0" t="0" r="0" b="9525"/>
            <wp:docPr id="87741881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18811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A7EE" w14:textId="77777777" w:rsidR="00BE7BB3" w:rsidRDefault="00BE7BB3" w:rsidP="00BE7BB3">
      <w:pPr>
        <w:rPr>
          <w:sz w:val="20"/>
          <w:szCs w:val="20"/>
        </w:rPr>
      </w:pPr>
    </w:p>
    <w:p w14:paraId="5DD47129" w14:textId="41911C36" w:rsidR="00490780" w:rsidRDefault="00BE7BB3" w:rsidP="00BE7BB3">
      <w:pPr>
        <w:rPr>
          <w:sz w:val="20"/>
          <w:szCs w:val="20"/>
        </w:rPr>
      </w:pPr>
      <w:r w:rsidRPr="00BE7BB3">
        <w:rPr>
          <w:sz w:val="20"/>
          <w:szCs w:val="20"/>
        </w:rPr>
        <w:t>2. Modifique  el  script  anterior  para  aplicar  una  rotación  de  +10º  a  la  imagen,  siguiendo  el  ejemplo anterior, y muestre el resultado en la otra ventana, o utilice la misma ventana empleando</w:t>
      </w:r>
      <w:r w:rsidR="00490780">
        <w:rPr>
          <w:sz w:val="20"/>
          <w:szCs w:val="20"/>
        </w:rPr>
        <w:t xml:space="preserve"> </w:t>
      </w:r>
      <w:r w:rsidRPr="00BE7BB3">
        <w:rPr>
          <w:sz w:val="20"/>
          <w:szCs w:val="20"/>
        </w:rPr>
        <w:t>la función</w:t>
      </w:r>
      <w:r>
        <w:rPr>
          <w:sz w:val="20"/>
          <w:szCs w:val="20"/>
        </w:rPr>
        <w:t xml:space="preserve"> </w:t>
      </w:r>
      <w:r w:rsidRPr="00BE7BB3">
        <w:rPr>
          <w:sz w:val="20"/>
          <w:szCs w:val="20"/>
        </w:rPr>
        <w:t>matplotlib.subplot.</w:t>
      </w:r>
      <w:r w:rsidR="00490780" w:rsidRPr="00490780">
        <w:rPr>
          <w:sz w:val="20"/>
          <w:szCs w:val="20"/>
        </w:rPr>
        <w:t xml:space="preserve"> </w:t>
      </w:r>
      <w:r w:rsidR="00490780" w:rsidRPr="00490780"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141663C7" wp14:editId="22767D10">
            <wp:simplePos x="0" y="0"/>
            <wp:positionH relativeFrom="column">
              <wp:posOffset>0</wp:posOffset>
            </wp:positionH>
            <wp:positionV relativeFrom="paragraph">
              <wp:posOffset>636270</wp:posOffset>
            </wp:positionV>
            <wp:extent cx="1221740" cy="473075"/>
            <wp:effectExtent l="0" t="0" r="0" b="3175"/>
            <wp:wrapTight wrapText="bothSides">
              <wp:wrapPolygon edited="0">
                <wp:start x="0" y="0"/>
                <wp:lineTo x="0" y="20875"/>
                <wp:lineTo x="21218" y="20875"/>
                <wp:lineTo x="21218" y="0"/>
                <wp:lineTo x="0" y="0"/>
              </wp:wrapPolygon>
            </wp:wrapTight>
            <wp:docPr id="200327792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77929" name="Imagen 1" descr="Interfaz de usuario gráfica, Text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5E2">
        <w:rPr>
          <w:sz w:val="20"/>
          <w:szCs w:val="20"/>
        </w:rPr>
        <w:t>-*</w:t>
      </w:r>
    </w:p>
    <w:p w14:paraId="799E5B03" w14:textId="38326903" w:rsidR="00BE7BB3" w:rsidRDefault="00490780" w:rsidP="00BE7BB3">
      <w:pPr>
        <w:rPr>
          <w:sz w:val="20"/>
          <w:szCs w:val="20"/>
        </w:rPr>
      </w:pPr>
      <w:r w:rsidRPr="00490780">
        <w:rPr>
          <w:noProof/>
          <w:sz w:val="20"/>
          <w:szCs w:val="20"/>
        </w:rPr>
        <w:lastRenderedPageBreak/>
        <w:drawing>
          <wp:inline distT="0" distB="0" distL="0" distR="0" wp14:anchorId="6F1318E3" wp14:editId="46542B96">
            <wp:extent cx="5400040" cy="3523615"/>
            <wp:effectExtent l="0" t="0" r="0" b="635"/>
            <wp:docPr id="989135762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5762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C488" w14:textId="77777777" w:rsidR="004135E2" w:rsidRDefault="00BE7BB3" w:rsidP="004135E2">
      <w:pPr>
        <w:pStyle w:val="Ttulo1"/>
      </w:pPr>
      <w:r w:rsidRPr="00BE7BB3">
        <w:br/>
        <w:t xml:space="preserve"> </w:t>
      </w:r>
      <w:r w:rsidRPr="00BE7BB3">
        <w:br/>
      </w:r>
      <w:r w:rsidR="004135E2">
        <w:t>Ejercicio 2</w:t>
      </w:r>
    </w:p>
    <w:p w14:paraId="16E7EF2B" w14:textId="77777777" w:rsidR="004135E2" w:rsidRDefault="004135E2" w:rsidP="004135E2">
      <w:r w:rsidRPr="004135E2">
        <w:t xml:space="preserve">1. Utilice el script “checkerboard.py” para crear una imagen de un tablero de ajedrez (Checkerboard) de </w:t>
      </w:r>
      <w:r w:rsidRPr="004135E2">
        <w:br/>
        <w:t xml:space="preserve">10x10 cuadrados de 20 pixeles de lado. Muéstrela en una imagen. </w:t>
      </w:r>
      <w:r w:rsidRPr="004135E2">
        <w:br/>
        <w:t xml:space="preserve"> </w:t>
      </w:r>
      <w:r w:rsidRPr="004135E2">
        <w:br/>
        <w:t xml:space="preserve">2. Cree  una  matriz  de  transformación  afín  T  para  una  traslación  simple  t=(tx,ty)=(100,50).    Cree  una </w:t>
      </w:r>
      <w:r w:rsidRPr="004135E2">
        <w:br/>
        <w:t xml:space="preserve">segunda  matriz  de  transformación  R  para  una  rotación  de  ángulo  Theta=30  grados.  Aplique  las </w:t>
      </w:r>
      <w:r w:rsidRPr="004135E2">
        <w:br/>
        <w:t>transformaciones indicadas a la imagen y muestre los resultados.</w:t>
      </w:r>
      <w:r>
        <w:br/>
      </w:r>
    </w:p>
    <w:p w14:paraId="553838E7" w14:textId="77777777" w:rsidR="004135E2" w:rsidRDefault="004135E2" w:rsidP="004135E2"/>
    <w:p w14:paraId="00AA60D3" w14:textId="5ACF13D2" w:rsidR="00BE7BB3" w:rsidRDefault="004135E2" w:rsidP="004135E2">
      <w:r w:rsidRPr="004135E2">
        <w:lastRenderedPageBreak/>
        <w:drawing>
          <wp:inline distT="0" distB="0" distL="0" distR="0" wp14:anchorId="4FCAAE68" wp14:editId="6C989E2C">
            <wp:extent cx="5400040" cy="2102485"/>
            <wp:effectExtent l="0" t="0" r="0" b="0"/>
            <wp:docPr id="2125604595" name="Imagen 1" descr="Un dibujo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04595" name="Imagen 1" descr="Un dibujo en blanco y negr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871D" w14:textId="77777777" w:rsidR="004135E2" w:rsidRDefault="004135E2" w:rsidP="004135E2"/>
    <w:p w14:paraId="0AF4B389" w14:textId="1776832A" w:rsidR="004135E2" w:rsidRDefault="00765188" w:rsidP="004135E2">
      <w:r w:rsidRPr="00765188">
        <w:t xml:space="preserve">1. Escriba el script anterior en un archivo “RotacionPuntos.py” </w:t>
      </w:r>
      <w:r w:rsidRPr="00765188">
        <w:br/>
        <w:t xml:space="preserve"> </w:t>
      </w:r>
      <w:r w:rsidRPr="00765188">
        <w:br/>
        <w:t xml:space="preserve">2. Cambie la matriz de transformación afín T para que produzca una traslación simple t=(tx, ty)=(-3, 3).  </w:t>
      </w:r>
      <w:r w:rsidRPr="00765188">
        <w:br/>
        <w:t xml:space="preserve">Cree una segunda matriz de transformación R para una rotación de ángulo Theta=30 grados. Aplique </w:t>
      </w:r>
      <w:r w:rsidRPr="00765188">
        <w:br/>
        <w:t xml:space="preserve">las transformaciones indicadas a los puntos y muestre los resultados, que deben ser como la siguiente </w:t>
      </w:r>
      <w:r w:rsidRPr="00765188">
        <w:br/>
        <w:t>figura:</w:t>
      </w:r>
      <w:r w:rsidRPr="00765188">
        <w:br/>
      </w:r>
    </w:p>
    <w:p w14:paraId="1CB51630" w14:textId="2FA90493" w:rsidR="00765188" w:rsidRDefault="00765188" w:rsidP="004135E2">
      <w:r w:rsidRPr="00765188">
        <w:drawing>
          <wp:inline distT="0" distB="0" distL="0" distR="0" wp14:anchorId="022136D3" wp14:editId="38CF3A84">
            <wp:extent cx="5400040" cy="1813560"/>
            <wp:effectExtent l="0" t="0" r="0" b="0"/>
            <wp:docPr id="102499742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97428" name="Imagen 1" descr="Gráfico, Gráfico de línea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5525" w14:textId="7B5E9CAB" w:rsidR="00765188" w:rsidRDefault="00902830" w:rsidP="004135E2">
      <w:r w:rsidRPr="00902830">
        <w:t xml:space="preserve">1. Cree un archivo “VisualizaOpenCV.py” y escriba el script anterior, añadiendo las instrucciones indicadas. </w:t>
      </w:r>
      <w:r w:rsidRPr="00902830">
        <w:br/>
        <w:t xml:space="preserve">Compruebe si se visualizan bien las imágenes con Matplotlib. ¿Qué problema se plantea? </w:t>
      </w:r>
      <w:r w:rsidRPr="00902830">
        <w:br/>
        <w:t xml:space="preserve"> </w:t>
      </w:r>
      <w:r w:rsidRPr="00902830">
        <w:br/>
        <w:t xml:space="preserve"> </w:t>
      </w:r>
      <w:r w:rsidRPr="00902830">
        <w:br/>
        <w:t xml:space="preserve">Pista: Las imágenes en  OpenCV tienen  el formato ‘BGR’, mientras que Matplotlib utiliza el formato ‘RGB’. </w:t>
      </w:r>
      <w:r w:rsidRPr="00902830">
        <w:br/>
        <w:t>Busque en OpenCV una función para hacer esa conversión antes de visualizar.</w:t>
      </w:r>
      <w:r w:rsidRPr="00902830">
        <w:br/>
      </w:r>
    </w:p>
    <w:p w14:paraId="2DFEF293" w14:textId="761D2DC6" w:rsidR="00765188" w:rsidRDefault="00902830" w:rsidP="004135E2">
      <w:r w:rsidRPr="00902830">
        <w:lastRenderedPageBreak/>
        <w:drawing>
          <wp:inline distT="0" distB="0" distL="0" distR="0" wp14:anchorId="5871EFC7" wp14:editId="407DC25C">
            <wp:extent cx="5400040" cy="1303020"/>
            <wp:effectExtent l="0" t="0" r="0" b="0"/>
            <wp:docPr id="987097419" name="Imagen 1" descr="Interfaz de usuario gráfica, Sitio web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7419" name="Imagen 1" descr="Interfaz de usuario gráfica, Sitio web, PowerPoint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46D6" w14:textId="77777777" w:rsidR="00902830" w:rsidRDefault="00902830" w:rsidP="004135E2"/>
    <w:p w14:paraId="00A3FC4D" w14:textId="2D30BAB0" w:rsidR="00902830" w:rsidRDefault="00FA0F0E" w:rsidP="00D819B8">
      <w:pPr>
        <w:pStyle w:val="Prrafodelista"/>
        <w:numPr>
          <w:ilvl w:val="0"/>
          <w:numId w:val="1"/>
        </w:numPr>
      </w:pPr>
      <w:r w:rsidRPr="00FA0F0E">
        <w:t xml:space="preserve">Tomar una imagen RGB y muestre los tres componentes R (rojo), G (verde) y B (azul) como imágenes de </w:t>
      </w:r>
      <w:r w:rsidRPr="00FA0F0E">
        <w:br/>
        <w:t xml:space="preserve">gris por separado. Pruébelo con la imagen ‘AloeVera.jpg’. </w:t>
      </w:r>
      <w:r w:rsidRPr="00FA0F0E">
        <w:br/>
        <w:t xml:space="preserve">2. Transforme la misma imagen a HSV y muestre los tres componentes H (hue), S (Saturation)  y V (Value) </w:t>
      </w:r>
      <w:r w:rsidRPr="00FA0F0E">
        <w:br/>
        <w:t xml:space="preserve">como imágenes en gris por separado. </w:t>
      </w:r>
      <w:r w:rsidRPr="00FA0F0E">
        <w:br/>
        <w:t>3. Ídem que lo anterior, pero a espacio Lab.</w:t>
      </w:r>
      <w:r w:rsidRPr="00FA0F0E">
        <w:br/>
      </w:r>
      <w:r w:rsidR="00D819B8" w:rsidRPr="00D819B8">
        <w:drawing>
          <wp:inline distT="0" distB="0" distL="0" distR="0" wp14:anchorId="22BAD765" wp14:editId="72BACD9D">
            <wp:extent cx="5400040" cy="1477645"/>
            <wp:effectExtent l="0" t="0" r="0" b="8255"/>
            <wp:docPr id="1946571031" name="Imagen 1" descr="Imagen que contiene planta, foto, árbol, hombr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71031" name="Imagen 1" descr="Imagen que contiene planta, foto, árbol, hombre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9B8">
        <w:br/>
      </w:r>
      <w:r w:rsidR="00D819B8" w:rsidRPr="00D819B8">
        <w:drawing>
          <wp:inline distT="0" distB="0" distL="0" distR="0" wp14:anchorId="6DCA4413" wp14:editId="2EC6CD7C">
            <wp:extent cx="5400040" cy="1503045"/>
            <wp:effectExtent l="0" t="0" r="0" b="1905"/>
            <wp:docPr id="327224263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24263" name="Imagen 1" descr="Imagen en blanco y negr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C0AE" w14:textId="0E8C96EC" w:rsidR="00D819B8" w:rsidRPr="00D819B8" w:rsidRDefault="00D819B8" w:rsidP="00D819B8">
      <w:pPr>
        <w:pStyle w:val="Prrafodelista"/>
        <w:rPr>
          <w:u w:val="single"/>
        </w:rPr>
      </w:pPr>
      <w:r w:rsidRPr="00D819B8">
        <w:drawing>
          <wp:inline distT="0" distB="0" distL="0" distR="0" wp14:anchorId="428690B5" wp14:editId="0BFFE79D">
            <wp:extent cx="5400040" cy="1412875"/>
            <wp:effectExtent l="0" t="0" r="0" b="0"/>
            <wp:docPr id="101682086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2086" name="Imagen 1" descr="Imagen en blanco y negr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9B8" w:rsidRPr="00D819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760494"/>
    <w:multiLevelType w:val="hybridMultilevel"/>
    <w:tmpl w:val="101E8A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1499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F1"/>
    <w:rsid w:val="004135E2"/>
    <w:rsid w:val="00490780"/>
    <w:rsid w:val="004C2642"/>
    <w:rsid w:val="00765188"/>
    <w:rsid w:val="00771F27"/>
    <w:rsid w:val="008A6D31"/>
    <w:rsid w:val="00902830"/>
    <w:rsid w:val="00951CF1"/>
    <w:rsid w:val="00990F21"/>
    <w:rsid w:val="009E68B6"/>
    <w:rsid w:val="00BE7BB3"/>
    <w:rsid w:val="00D74C0B"/>
    <w:rsid w:val="00D819B8"/>
    <w:rsid w:val="00FA0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8009B"/>
  <w15:chartTrackingRefBased/>
  <w15:docId w15:val="{693688FC-78E5-4F63-866B-3E6F798CA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1C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1C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1C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1C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1C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1C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1C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1C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1C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1C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51C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1C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1CF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1CF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1CF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1CF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1CF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1CF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1C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1C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1C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1C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1C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1CF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1CF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1CF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1C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1CF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1C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327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Burdeus Sanchez</dc:creator>
  <cp:keywords/>
  <dc:description/>
  <cp:lastModifiedBy>Vicente Burdeus Sanchez</cp:lastModifiedBy>
  <cp:revision>3</cp:revision>
  <dcterms:created xsi:type="dcterms:W3CDTF">2025-09-25T08:06:00Z</dcterms:created>
  <dcterms:modified xsi:type="dcterms:W3CDTF">2025-10-21T17:09:00Z</dcterms:modified>
</cp:coreProperties>
</file>