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3C3E0" w14:textId="36EB3C5D" w:rsidR="008B7CD7" w:rsidRDefault="008B7CD7" w:rsidP="008B7CD7">
      <w:pPr>
        <w:pStyle w:val="Ttulo2"/>
        <w:numPr>
          <w:ilvl w:val="0"/>
          <w:numId w:val="1"/>
        </w:numPr>
      </w:pPr>
      <w:r>
        <w:t>Instalación de Microsoft SQL, motor de base de datos e importación de AdventureWorks.</w:t>
      </w:r>
    </w:p>
    <w:p w14:paraId="65C009AB" w14:textId="65F535D4" w:rsidR="008B7CD7" w:rsidRDefault="008B7CD7" w:rsidP="008B7CD7">
      <w:pPr>
        <w:ind w:left="708"/>
      </w:pPr>
    </w:p>
    <w:p w14:paraId="26050284" w14:textId="7460FE23" w:rsidR="008B7CD7" w:rsidRDefault="008B7CD7" w:rsidP="008B7CD7">
      <w:pPr>
        <w:ind w:left="708"/>
      </w:pPr>
      <w:r>
        <w:t xml:space="preserve">En el siguiente documento se describen los pasos a realizar para realizar la instalación de Microsoft SQL Server, su motor de </w:t>
      </w:r>
      <w:r w:rsidR="633B8C66">
        <w:t xml:space="preserve">BBDD </w:t>
      </w:r>
      <w:r>
        <w:t>e importar las bases de datos de Adventure Works para poder realizar los ejercicios de los siguientes puntos.</w:t>
      </w:r>
    </w:p>
    <w:p w14:paraId="1DF90BEF" w14:textId="2FD2DC11" w:rsidR="008B7CD7" w:rsidRPr="008B7CD7" w:rsidRDefault="004303E9" w:rsidP="008B7CD7">
      <w:r>
        <w:rPr>
          <w:noProof/>
        </w:rPr>
        <w:object w:dxaOrig="1440" w:dyaOrig="1440" w14:anchorId="49E734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16.2pt;margin-top:3pt;width:77pt;height:50.1pt;z-index:251658240">
            <v:imagedata r:id="rId9" o:title=""/>
            <w10:wrap type="square"/>
          </v:shape>
          <o:OLEObject Type="Embed" ProgID="Word.Document.12" ShapeID="_x0000_s1026" DrawAspect="Icon" ObjectID="_1691997177" r:id="rId10">
            <o:FieldCodes>\s</o:FieldCodes>
          </o:OLEObject>
        </w:object>
      </w:r>
    </w:p>
    <w:p w14:paraId="4A606DFD" w14:textId="7068618B" w:rsidR="008B7CD7" w:rsidRPr="008B7CD7" w:rsidRDefault="008B7CD7" w:rsidP="008B7CD7"/>
    <w:p w14:paraId="6F72FB24" w14:textId="291998C7" w:rsidR="008B7CD7" w:rsidRDefault="008B7CD7" w:rsidP="008B7CD7"/>
    <w:p w14:paraId="5606D824" w14:textId="797799BE" w:rsidR="008B7CD7" w:rsidRDefault="008B7CD7" w:rsidP="008B7CD7">
      <w:pPr>
        <w:pStyle w:val="Ttulo2"/>
        <w:numPr>
          <w:ilvl w:val="0"/>
          <w:numId w:val="1"/>
        </w:numPr>
      </w:pPr>
      <w:r>
        <w:t>Formación.</w:t>
      </w:r>
    </w:p>
    <w:p w14:paraId="7C5205AE" w14:textId="71B0E78F" w:rsidR="008B7CD7" w:rsidRDefault="008B7CD7" w:rsidP="008B7CD7"/>
    <w:p w14:paraId="2AB042D3" w14:textId="1577E56E" w:rsidR="008B7CD7" w:rsidRDefault="008B7CD7" w:rsidP="008B7CD7">
      <w:pPr>
        <w:ind w:left="708"/>
      </w:pPr>
      <w:r>
        <w:t>Disponemos en la siguiente ruta un curso de UDEMY de Microsoft SQL Server:</w:t>
      </w:r>
    </w:p>
    <w:p w14:paraId="088D610C" w14:textId="496F38CF" w:rsidR="004303E9" w:rsidRPr="004303E9" w:rsidRDefault="004303E9" w:rsidP="004303E9">
      <w:pPr>
        <w:pStyle w:val="Ttulo2"/>
        <w:ind w:left="720"/>
      </w:pPr>
      <w:hyperlink r:id="rId11" w:history="1">
        <w:r w:rsidRPr="00203413">
          <w:rPr>
            <w:rStyle w:val="Hipervnculo"/>
            <w:rFonts w:asciiTheme="minorHAnsi" w:eastAsiaTheme="minorHAnsi" w:hAnsiTheme="minorHAnsi" w:cstheme="minorBidi"/>
            <w:sz w:val="22"/>
            <w:szCs w:val="22"/>
          </w:rPr>
          <w:t>https://bosonit.sharepoint.com/:f:/r/recursos/bosonitUni/Formacin/Cursos/Data%20Management/00%20-%20SQL/T-SQL?csf=1&amp;web=1&amp;e=i0RDjp</w:t>
        </w:r>
      </w:hyperlink>
    </w:p>
    <w:p w14:paraId="1854C07E" w14:textId="50B345E6" w:rsidR="006159E3" w:rsidRDefault="006159E3" w:rsidP="006159E3">
      <w:pPr>
        <w:pStyle w:val="Ttulo2"/>
        <w:numPr>
          <w:ilvl w:val="0"/>
          <w:numId w:val="1"/>
        </w:numPr>
      </w:pPr>
      <w:r>
        <w:t>Conceptos básicos.</w:t>
      </w:r>
    </w:p>
    <w:p w14:paraId="440409C5" w14:textId="7D868488" w:rsidR="006159E3" w:rsidRDefault="006159E3" w:rsidP="006159E3">
      <w:pPr>
        <w:ind w:left="708"/>
      </w:pPr>
      <w:r>
        <w:t>En esta formación como mínimo hay que tener claros los siguientes conceptos básicos:</w:t>
      </w:r>
    </w:p>
    <w:p w14:paraId="2C9748DF" w14:textId="4E99ECC5" w:rsidR="006159E3" w:rsidRDefault="006159E3" w:rsidP="006159E3">
      <w:pPr>
        <w:pStyle w:val="Prrafodelista"/>
        <w:numPr>
          <w:ilvl w:val="0"/>
          <w:numId w:val="2"/>
        </w:numPr>
      </w:pPr>
      <w:r>
        <w:t>Realizar consultas con diferentes tipos de cruces (</w:t>
      </w:r>
      <w:r w:rsidR="00A869B3">
        <w:t xml:space="preserve">inner y outer joins), importante en este punto saber </w:t>
      </w:r>
      <w:r w:rsidR="006F1025">
        <w:t>cómo</w:t>
      </w:r>
      <w:r w:rsidR="00A869B3">
        <w:t xml:space="preserve"> se puede jugar con ellos para obtener diferentes resultados: (esta imagen suele ayudar bastante a entender los tipos de cruces y las diferencias entre ellos). .</w:t>
      </w:r>
      <w:hyperlink r:id="rId12" w:history="1">
        <w:r w:rsidR="00A869B3" w:rsidRPr="00DF4294">
          <w:rPr>
            <w:rStyle w:val="Hipervnculo"/>
          </w:rPr>
          <w:t>https://gerardoveliz.wordpress.com/2015/07/15/sql-joins-explicados-con-diagramas-de-venn/</w:t>
        </w:r>
      </w:hyperlink>
    </w:p>
    <w:p w14:paraId="3B0717B5" w14:textId="040D66C9" w:rsidR="00A869B3" w:rsidRDefault="00A869B3" w:rsidP="00A869B3">
      <w:pPr>
        <w:pStyle w:val="Prrafodelista"/>
        <w:numPr>
          <w:ilvl w:val="0"/>
          <w:numId w:val="2"/>
        </w:numPr>
      </w:pPr>
      <w:r>
        <w:t xml:space="preserve">Saber el uso de las funciones básicas y más comunes de utilizar: </w:t>
      </w:r>
      <w:r w:rsidRPr="00A869B3">
        <w:t>Count, avg, max, min, year, month, day, ltrim, rtrim, left, right</w:t>
      </w:r>
      <w:r>
        <w:t xml:space="preserve">, </w:t>
      </w:r>
      <w:r w:rsidRPr="00A869B3">
        <w:t>Coallesce, row_number, charindex, substring, pivot, case, in, exists, between, cast, convert, replace</w:t>
      </w:r>
      <w:r>
        <w:t>, like, isnumeric (</w:t>
      </w:r>
      <w:r w:rsidR="00BF77B0">
        <w:t>Añadir alguna otra</w:t>
      </w:r>
      <w:r>
        <w:t xml:space="preserve"> si creéis que son esenciales)</w:t>
      </w:r>
      <w:r w:rsidRPr="00A869B3">
        <w:t>.</w:t>
      </w:r>
    </w:p>
    <w:p w14:paraId="3A39CBA9" w14:textId="4281F68E" w:rsidR="00A869B3" w:rsidRDefault="00A869B3" w:rsidP="00A869B3">
      <w:pPr>
        <w:pStyle w:val="Prrafodelista"/>
        <w:numPr>
          <w:ilvl w:val="0"/>
          <w:numId w:val="2"/>
        </w:numPr>
      </w:pPr>
      <w:r>
        <w:t>Uso de UNION, INTERSECT y EXCEPT entre consultas.</w:t>
      </w:r>
    </w:p>
    <w:p w14:paraId="0EDC75B0" w14:textId="41B37215" w:rsidR="00A869B3" w:rsidRDefault="00A869B3" w:rsidP="00A869B3">
      <w:pPr>
        <w:pStyle w:val="Prrafodelista"/>
        <w:numPr>
          <w:ilvl w:val="0"/>
          <w:numId w:val="2"/>
        </w:numPr>
      </w:pPr>
      <w:r>
        <w:t>Uso de subconsultas y tablas temporales o dedicadas (WITH o #TEMP).</w:t>
      </w:r>
    </w:p>
    <w:p w14:paraId="1C2C72B9" w14:textId="26745C25" w:rsidR="00A869B3" w:rsidRDefault="00A869B3" w:rsidP="00A869B3">
      <w:pPr>
        <w:pStyle w:val="Prrafodelista"/>
        <w:numPr>
          <w:ilvl w:val="0"/>
          <w:numId w:val="2"/>
        </w:numPr>
      </w:pPr>
      <w:r>
        <w:t>Inserción (INSERT), actualización (UPDATE) y borrado (DELETE) de datos sobre una tabla.</w:t>
      </w:r>
    </w:p>
    <w:p w14:paraId="08947C55" w14:textId="07F27451" w:rsidR="00A869B3" w:rsidRDefault="00A869B3" w:rsidP="00A869B3">
      <w:pPr>
        <w:pStyle w:val="Prrafodelista"/>
        <w:numPr>
          <w:ilvl w:val="0"/>
          <w:numId w:val="2"/>
        </w:numPr>
      </w:pPr>
      <w:r>
        <w:t>Creación de vistas.</w:t>
      </w:r>
    </w:p>
    <w:p w14:paraId="7B65065D" w14:textId="44E48298" w:rsidR="00A869B3" w:rsidRDefault="00A869B3" w:rsidP="00A869B3">
      <w:pPr>
        <w:pStyle w:val="Prrafodelista"/>
        <w:numPr>
          <w:ilvl w:val="0"/>
          <w:numId w:val="2"/>
        </w:numPr>
      </w:pPr>
      <w:r>
        <w:t>Creación de procedimientos almacenados.</w:t>
      </w:r>
    </w:p>
    <w:p w14:paraId="63A8C6E7" w14:textId="112CE9B7" w:rsidR="00A869B3" w:rsidRDefault="00A869B3" w:rsidP="00A869B3">
      <w:pPr>
        <w:pStyle w:val="Prrafodelista"/>
        <w:numPr>
          <w:ilvl w:val="0"/>
          <w:numId w:val="2"/>
        </w:numPr>
      </w:pPr>
      <w:r>
        <w:t>Creación (CREATE TABLE), modificación (ALTER TABLE) y borrador (DROP TABLE) de tablas.</w:t>
      </w:r>
    </w:p>
    <w:p w14:paraId="55CD34A2" w14:textId="07167FCB" w:rsidR="00BF77B0" w:rsidRDefault="00BF77B0" w:rsidP="00BF77B0">
      <w:pPr>
        <w:ind w:left="708"/>
      </w:pPr>
      <w:r>
        <w:t>Como puntos extras en la formación si vais bien de tiempo, los siguientes conceptos nos vienen muy bien y nos facilitara el trabajo.</w:t>
      </w:r>
    </w:p>
    <w:p w14:paraId="05313111" w14:textId="0F75A20B" w:rsidR="00BF77B0" w:rsidRDefault="00BF77B0" w:rsidP="00BF77B0">
      <w:pPr>
        <w:pStyle w:val="Prrafodelista"/>
        <w:numPr>
          <w:ilvl w:val="0"/>
          <w:numId w:val="2"/>
        </w:numPr>
      </w:pPr>
      <w:r>
        <w:lastRenderedPageBreak/>
        <w:t>Uso de tablas de metadatos SQL Server.</w:t>
      </w:r>
    </w:p>
    <w:p w14:paraId="2ED6362C" w14:textId="5E1E5CC2" w:rsidR="00BF77B0" w:rsidRDefault="00BF77B0" w:rsidP="00BF77B0">
      <w:pPr>
        <w:pStyle w:val="Prrafodelista"/>
        <w:numPr>
          <w:ilvl w:val="0"/>
          <w:numId w:val="2"/>
        </w:numPr>
      </w:pPr>
      <w:r>
        <w:t>Creación de índices sobre tablas.</w:t>
      </w:r>
    </w:p>
    <w:p w14:paraId="1A11CCC2" w14:textId="120C48E3" w:rsidR="00BF77B0" w:rsidRDefault="00BF77B0" w:rsidP="00BF77B0">
      <w:pPr>
        <w:pStyle w:val="Prrafodelista"/>
        <w:numPr>
          <w:ilvl w:val="0"/>
          <w:numId w:val="2"/>
        </w:numPr>
      </w:pPr>
      <w:r>
        <w:t>Creación de funciones.</w:t>
      </w:r>
    </w:p>
    <w:p w14:paraId="7C54E7E1" w14:textId="1A109CAF" w:rsidR="00BF77B0" w:rsidRDefault="00BF77B0" w:rsidP="00BF77B0">
      <w:pPr>
        <w:pStyle w:val="Prrafodelista"/>
        <w:numPr>
          <w:ilvl w:val="0"/>
          <w:numId w:val="2"/>
        </w:numPr>
      </w:pPr>
      <w:r>
        <w:t>Creación de triggers.</w:t>
      </w:r>
    </w:p>
    <w:p w14:paraId="0A57B41A" w14:textId="75FF2C56" w:rsidR="00BF77B0" w:rsidRDefault="00BF77B0" w:rsidP="00BF77B0">
      <w:pPr>
        <w:pStyle w:val="Prrafodelista"/>
        <w:numPr>
          <w:ilvl w:val="0"/>
          <w:numId w:val="2"/>
        </w:numPr>
      </w:pPr>
      <w:r>
        <w:t>Cursores.</w:t>
      </w:r>
    </w:p>
    <w:p w14:paraId="5954C7B1" w14:textId="28465C20" w:rsidR="00BF77B0" w:rsidRDefault="00BF77B0" w:rsidP="00BF77B0">
      <w:pPr>
        <w:pStyle w:val="Prrafodelista"/>
        <w:numPr>
          <w:ilvl w:val="0"/>
          <w:numId w:val="2"/>
        </w:numPr>
      </w:pPr>
      <w:r>
        <w:t>Uso de transacciones (Beging..TRY..CATCH..)</w:t>
      </w:r>
    </w:p>
    <w:p w14:paraId="2E48F059" w14:textId="42274B9B" w:rsidR="00BF77B0" w:rsidRPr="00A869B3" w:rsidRDefault="00BF77B0" w:rsidP="00BF77B0">
      <w:pPr>
        <w:pStyle w:val="Prrafodelista"/>
        <w:numPr>
          <w:ilvl w:val="0"/>
          <w:numId w:val="2"/>
        </w:numPr>
      </w:pPr>
      <w:r>
        <w:t>Optimización de consultas.</w:t>
      </w:r>
    </w:p>
    <w:p w14:paraId="3A646A38" w14:textId="394BB77E" w:rsidR="00A869B3" w:rsidRPr="006159E3" w:rsidRDefault="00BF77B0" w:rsidP="00A869B3">
      <w:r>
        <w:br w:type="page"/>
      </w:r>
    </w:p>
    <w:p w14:paraId="6D01933E" w14:textId="303B755F" w:rsidR="006159E3" w:rsidRDefault="006159E3" w:rsidP="006159E3">
      <w:pPr>
        <w:pStyle w:val="Ttulo2"/>
        <w:numPr>
          <w:ilvl w:val="0"/>
          <w:numId w:val="1"/>
        </w:numPr>
      </w:pPr>
      <w:r>
        <w:lastRenderedPageBreak/>
        <w:t>Actividades.</w:t>
      </w:r>
    </w:p>
    <w:p w14:paraId="741287C3" w14:textId="05EF4445" w:rsidR="006159E3" w:rsidRDefault="006159E3" w:rsidP="006159E3">
      <w:pPr>
        <w:ind w:left="708"/>
      </w:pPr>
    </w:p>
    <w:p w14:paraId="471ACB6E" w14:textId="13AE644D" w:rsidR="006159E3" w:rsidRDefault="004303E9" w:rsidP="00BF77B0">
      <w:pPr>
        <w:ind w:left="708"/>
      </w:pPr>
      <w:commentRangeStart w:id="0"/>
      <w:r>
        <w:rPr>
          <w:noProof/>
        </w:rPr>
        <w:object w:dxaOrig="1440" w:dyaOrig="1440" w14:anchorId="77ACB274">
          <v:shape id="_x0000_s1029" type="#_x0000_t75" href="https://bosonit.sharepoint.com/:w:/g/recursos/bosonitUni/ERP_c0sZNrdNhwWZVQSFn-4B-fw1ewnJO2Cq0EQoAEcP6w" style="position:absolute;left:0;text-align:left;margin-left:223.25pt;margin-top:90.2pt;width:97.05pt;height:63.05pt;z-index:251658241" o:button="t">
            <v:fill o:detectmouseclick="t"/>
            <v:imagedata r:id="rId13" o:title=""/>
            <w10:wrap type="square"/>
          </v:shape>
          <o:OLEObject Type="Embed" ProgID="Word.Document.12" ShapeID="_x0000_s1029" DrawAspect="Icon" ObjectID="_1691997178" r:id="rId14">
            <o:FieldCodes>\s</o:FieldCodes>
          </o:OLEObject>
        </w:object>
      </w:r>
      <w:commentRangeEnd w:id="0"/>
      <w:r w:rsidR="00DF429D">
        <w:commentReference w:id="0"/>
      </w:r>
      <w:r w:rsidR="006159E3">
        <w:t xml:space="preserve">Se </w:t>
      </w:r>
      <w:r w:rsidR="00BF77B0">
        <w:t>dispone el siguiente documento de actividades, el orden de las actividades a realizar variara según el tiempo dedicado a la formación, dentro del documento podremos encontrar el orden de los ejercicios a realizar en caso de que la formación sea de una semana o un mes.</w:t>
      </w:r>
      <w:r w:rsidR="006159E3">
        <w:t xml:space="preserve"> </w:t>
      </w:r>
      <w:r w:rsidR="00F94C52">
        <w:t xml:space="preserve">(Debajo de </w:t>
      </w:r>
      <w:r w:rsidR="003F4145">
        <w:t>cada ejercicio</w:t>
      </w:r>
      <w:r w:rsidR="00F94C52">
        <w:t xml:space="preserve"> pegar la consulta realizada)</w:t>
      </w:r>
      <w:r w:rsidR="003F4145">
        <w:t xml:space="preserve">, </w:t>
      </w:r>
      <w:r w:rsidR="00C50E5D">
        <w:t>podéis</w:t>
      </w:r>
      <w:r w:rsidR="003F4145">
        <w:t xml:space="preserve"> ayudaros de internet para realizar las actividades o de la formación </w:t>
      </w:r>
      <w:r w:rsidR="00C50E5D">
        <w:t>que os comentamos en el punto 2.</w:t>
      </w:r>
    </w:p>
    <w:p w14:paraId="56E453AE" w14:textId="106B1D0B" w:rsidR="000B3369" w:rsidRPr="000B3369" w:rsidRDefault="000B3369" w:rsidP="000B3369"/>
    <w:p w14:paraId="7845F8DF" w14:textId="2F6986F6" w:rsidR="000B3369" w:rsidRPr="000B3369" w:rsidRDefault="000B3369" w:rsidP="000B3369"/>
    <w:p w14:paraId="7F42D7B3" w14:textId="4259F054" w:rsidR="000B3369" w:rsidRDefault="000B3369" w:rsidP="000B3369"/>
    <w:p w14:paraId="51ABF6A6" w14:textId="77777777" w:rsidR="00BF4FBB" w:rsidRDefault="00BF4FBB" w:rsidP="000B3369">
      <w:pPr>
        <w:ind w:left="705"/>
      </w:pPr>
    </w:p>
    <w:p w14:paraId="31698514" w14:textId="77777777" w:rsidR="00BF4FBB" w:rsidRDefault="00BF4FBB" w:rsidP="000B3369">
      <w:pPr>
        <w:ind w:left="705"/>
      </w:pPr>
    </w:p>
    <w:p w14:paraId="0F659B90" w14:textId="4D22216F" w:rsidR="000B3369" w:rsidRPr="000B3369" w:rsidRDefault="004303E9" w:rsidP="000B3369">
      <w:pPr>
        <w:ind w:left="705"/>
      </w:pPr>
      <w:r>
        <w:rPr>
          <w:noProof/>
        </w:rPr>
        <w:object w:dxaOrig="1440" w:dyaOrig="1440" w14:anchorId="06E0B94D">
          <v:shape id="_x0000_s1031" type="#_x0000_t75" style="position:absolute;left:0;text-align:left;margin-left:180.5pt;margin-top:55.5pt;width:163.55pt;height:40.5pt;z-index:251658242">
            <v:imagedata r:id="rId19" o:title=""/>
            <w10:wrap type="square"/>
          </v:shape>
          <o:OLEObject Type="Embed" ProgID="Package" ShapeID="_x0000_s1031" DrawAspect="Content" ObjectID="_1691997179" r:id="rId20"/>
        </w:object>
      </w:r>
      <w:r w:rsidR="000B3369">
        <w:t>Aquí os adjunto también la imagen del esquema de la base de datos de Adventure Works 2008 para realizar las actividades con mayor facilidad.</w:t>
      </w:r>
    </w:p>
    <w:sectPr w:rsidR="000B3369" w:rsidRPr="000B3369" w:rsidSect="00731C6B">
      <w:pgSz w:w="10830" w:h="13330"/>
      <w:pgMar w:top="1304" w:right="1021" w:bottom="782" w:left="170" w:header="567" w:footer="584" w:gutter="0"/>
      <w:cols w:space="708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vier Anda" w:date="2020-06-24T14:50:00Z" w:initials="JA">
    <w:p w14:paraId="21093C3A" w14:textId="0CBB297B" w:rsidR="7BE873CB" w:rsidRDefault="7BE873CB">
      <w:r>
        <w:t>Seguimiento: ￼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1093C3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7024FD7E" w16cex:dateUtc="2020-06-24T12:50:00Z" w16cex:intelligentPlaceholder="1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093C3A" w16cid:durableId="7024FD7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B2911"/>
    <w:multiLevelType w:val="hybridMultilevel"/>
    <w:tmpl w:val="EBCEF45E"/>
    <w:lvl w:ilvl="0" w:tplc="CCFA08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650DE"/>
    <w:multiLevelType w:val="hybridMultilevel"/>
    <w:tmpl w:val="AF886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55722"/>
    <w:multiLevelType w:val="hybridMultilevel"/>
    <w:tmpl w:val="FFB08D96"/>
    <w:lvl w:ilvl="0" w:tplc="E3F0261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vier Anda">
    <w15:presenceInfo w15:providerId="AD" w15:userId="S::javier.anda@bosonit.com::4e0b97aa-5b60-4c4e-96ca-3073f397492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F74"/>
    <w:rsid w:val="000B3369"/>
    <w:rsid w:val="000D1170"/>
    <w:rsid w:val="000D6562"/>
    <w:rsid w:val="00212520"/>
    <w:rsid w:val="003F4145"/>
    <w:rsid w:val="004303E9"/>
    <w:rsid w:val="006159E3"/>
    <w:rsid w:val="00652264"/>
    <w:rsid w:val="006F1025"/>
    <w:rsid w:val="006F785E"/>
    <w:rsid w:val="00731C6B"/>
    <w:rsid w:val="007E5C04"/>
    <w:rsid w:val="008B7CD7"/>
    <w:rsid w:val="00941891"/>
    <w:rsid w:val="009F08D1"/>
    <w:rsid w:val="00A74D4A"/>
    <w:rsid w:val="00A869B3"/>
    <w:rsid w:val="00A91EB9"/>
    <w:rsid w:val="00BF4FBB"/>
    <w:rsid w:val="00BF77B0"/>
    <w:rsid w:val="00C50E5D"/>
    <w:rsid w:val="00DF429D"/>
    <w:rsid w:val="00EE2E2D"/>
    <w:rsid w:val="00F23F74"/>
    <w:rsid w:val="00F94C52"/>
    <w:rsid w:val="00FC15FE"/>
    <w:rsid w:val="633B8C66"/>
    <w:rsid w:val="6C340276"/>
    <w:rsid w:val="7BE87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4FED61EF"/>
  <w15:chartTrackingRefBased/>
  <w15:docId w15:val="{FF338008-6F4E-4EB8-892A-552235E33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7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B7C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B7CD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7CD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7CD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869B3"/>
    <w:rPr>
      <w:color w:val="954F72" w:themeColor="followedHyperlink"/>
      <w:u w:val="singl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1E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E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erardoveliz.wordpress.com/2015/07/15/sql-joins-explicados-con-diagramas-de-venn/" TargetMode="External"/><Relationship Id="rId17" Type="http://schemas.microsoft.com/office/2016/09/relationships/commentsIds" Target="commentsIds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bosonit.sharepoint.com/:f:/r/recursos/bosonitUni/Formacin/Cursos/Data%20Management/00%20-%20SQL/T-SQL?csf=1&amp;web=1&amp;e=i0RDjp" TargetMode="External"/><Relationship Id="rId5" Type="http://schemas.openxmlformats.org/officeDocument/2006/relationships/numbering" Target="numbering.xml"/><Relationship Id="rId15" Type="http://schemas.openxmlformats.org/officeDocument/2006/relationships/comments" Target="comments.xml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3.emf"/><Relationship Id="rId4" Type="http://schemas.openxmlformats.org/officeDocument/2006/relationships/customXml" Target="../customXml/item4.xml"/><Relationship Id="rId9" Type="http://schemas.openxmlformats.org/officeDocument/2006/relationships/image" Target="media/image1.emf"/><Relationship Id="rId14" Type="http://schemas.openxmlformats.org/officeDocument/2006/relationships/package" Target="embeddings/Microsoft_Word_Document1.docx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BCD96E0B32C6446AF2789104F3EAF58" ma:contentTypeVersion="9" ma:contentTypeDescription="Crear nuevo documento." ma:contentTypeScope="" ma:versionID="00fb33bf23293eae890d003040a8d9a4">
  <xsd:schema xmlns:xsd="http://www.w3.org/2001/XMLSchema" xmlns:xs="http://www.w3.org/2001/XMLSchema" xmlns:p="http://schemas.microsoft.com/office/2006/metadata/properties" xmlns:ns2="59a808c3-b536-4ad7-85c4-3749eae604fd" xmlns:ns3="223baacd-471f-4190-9a29-13e735eeb366" targetNamespace="http://schemas.microsoft.com/office/2006/metadata/properties" ma:root="true" ma:fieldsID="d061c2749914adb98ed088736d4f3055" ns2:_="" ns3:_="">
    <xsd:import namespace="59a808c3-b536-4ad7-85c4-3749eae604fd"/>
    <xsd:import namespace="223baacd-471f-4190-9a29-13e735eeb3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a808c3-b536-4ad7-85c4-3749eae604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3baacd-471f-4190-9a29-13e735eeb36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Nota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CDA23FF-12C0-490A-8788-9946012264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5641D08-3CC6-4AB4-99F4-D9CA67D8D7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1C3ECB-526B-4073-BB29-51A275446BC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AD00D4-BB89-4AF4-ADD8-A494F9F3B8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a808c3-b536-4ad7-85c4-3749eae604fd"/>
    <ds:schemaRef ds:uri="223baacd-471f-4190-9a29-13e735eeb3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439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kirschnick</dc:creator>
  <cp:keywords/>
  <dc:description/>
  <cp:lastModifiedBy>María Díez Arnaíz</cp:lastModifiedBy>
  <cp:revision>5</cp:revision>
  <dcterms:created xsi:type="dcterms:W3CDTF">2020-07-01T10:23:00Z</dcterms:created>
  <dcterms:modified xsi:type="dcterms:W3CDTF">2021-09-01T08:26:00Z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0x010100DBCD96E0B32C6446AF2789104F3EAF58</vt:lpwstr>
  </property>
</Properties>
</file>