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43C" w:rsidRDefault="00D2743C" w:rsidP="00DA2341">
      <w:pPr>
        <w:spacing w:after="0" w:line="240" w:lineRule="auto"/>
        <w:jc w:val="center"/>
        <w:rPr>
          <w:rFonts w:ascii="Times New Roman" w:eastAsia="Times New Roman" w:hAnsi="Times New Roman" w:cs="Times New Roman"/>
          <w:bCs/>
          <w:iCs/>
          <w:sz w:val="48"/>
          <w:szCs w:val="48"/>
          <w:lang w:eastAsia="es-ES"/>
        </w:rPr>
      </w:pPr>
      <w:r w:rsidRPr="00D2743C">
        <w:rPr>
          <w:rFonts w:ascii="Times New Roman" w:eastAsia="Times New Roman" w:hAnsi="Times New Roman" w:cs="Times New Roman"/>
          <w:bCs/>
          <w:iCs/>
          <w:sz w:val="48"/>
          <w:szCs w:val="48"/>
          <w:lang w:eastAsia="es-ES"/>
        </w:rPr>
        <w:t xml:space="preserve">Clasificación del </w:t>
      </w:r>
      <w:r>
        <w:rPr>
          <w:rFonts w:ascii="Times New Roman" w:eastAsia="Times New Roman" w:hAnsi="Times New Roman" w:cs="Times New Roman"/>
          <w:bCs/>
          <w:iCs/>
          <w:sz w:val="48"/>
          <w:szCs w:val="48"/>
          <w:lang w:eastAsia="es-ES"/>
        </w:rPr>
        <w:t>G</w:t>
      </w:r>
      <w:r w:rsidRPr="00D2743C">
        <w:rPr>
          <w:rFonts w:ascii="Times New Roman" w:eastAsia="Times New Roman" w:hAnsi="Times New Roman" w:cs="Times New Roman"/>
          <w:bCs/>
          <w:iCs/>
          <w:sz w:val="48"/>
          <w:szCs w:val="48"/>
          <w:lang w:eastAsia="es-ES"/>
        </w:rPr>
        <w:t xml:space="preserve">énero </w:t>
      </w:r>
      <w:r>
        <w:rPr>
          <w:rFonts w:ascii="Times New Roman" w:eastAsia="Times New Roman" w:hAnsi="Times New Roman" w:cs="Times New Roman"/>
          <w:bCs/>
          <w:iCs/>
          <w:sz w:val="48"/>
          <w:szCs w:val="48"/>
          <w:lang w:eastAsia="es-ES"/>
        </w:rPr>
        <w:t>M</w:t>
      </w:r>
      <w:r w:rsidRPr="00D2743C">
        <w:rPr>
          <w:rFonts w:ascii="Times New Roman" w:eastAsia="Times New Roman" w:hAnsi="Times New Roman" w:cs="Times New Roman"/>
          <w:bCs/>
          <w:iCs/>
          <w:sz w:val="48"/>
          <w:szCs w:val="48"/>
          <w:lang w:eastAsia="es-ES"/>
        </w:rPr>
        <w:t>usical</w:t>
      </w:r>
    </w:p>
    <w:p w:rsidR="00DA2341" w:rsidRPr="005E319A" w:rsidRDefault="00D2743C" w:rsidP="00DA2341">
      <w:pPr>
        <w:spacing w:after="0" w:line="240" w:lineRule="auto"/>
        <w:jc w:val="center"/>
        <w:rPr>
          <w:rFonts w:ascii="Times New Roman" w:eastAsia="Times New Roman" w:hAnsi="Times New Roman" w:cs="Times New Roman"/>
          <w:sz w:val="28"/>
          <w:szCs w:val="28"/>
          <w:lang w:eastAsia="es-ES"/>
        </w:rPr>
      </w:pPr>
      <w:proofErr w:type="spellStart"/>
      <w:r w:rsidRPr="00D2743C">
        <w:rPr>
          <w:rFonts w:ascii="Times New Roman" w:eastAsia="Times New Roman" w:hAnsi="Times New Roman" w:cs="Times New Roman"/>
          <w:sz w:val="28"/>
          <w:szCs w:val="28"/>
          <w:lang w:eastAsia="es-ES"/>
        </w:rPr>
        <w:t>Music</w:t>
      </w:r>
      <w:proofErr w:type="spellEnd"/>
      <w:r>
        <w:rPr>
          <w:rFonts w:ascii="Times New Roman" w:eastAsia="Times New Roman" w:hAnsi="Times New Roman" w:cs="Times New Roman"/>
          <w:sz w:val="28"/>
          <w:szCs w:val="28"/>
          <w:lang w:eastAsia="es-ES"/>
        </w:rPr>
        <w:t xml:space="preserve"> </w:t>
      </w:r>
      <w:proofErr w:type="spellStart"/>
      <w:r w:rsidRPr="00D2743C">
        <w:rPr>
          <w:rFonts w:ascii="Times New Roman" w:eastAsia="Times New Roman" w:hAnsi="Times New Roman" w:cs="Times New Roman"/>
          <w:sz w:val="28"/>
          <w:szCs w:val="28"/>
          <w:lang w:eastAsia="es-ES"/>
        </w:rPr>
        <w:t>Genre</w:t>
      </w:r>
      <w:proofErr w:type="spellEnd"/>
      <w:r>
        <w:rPr>
          <w:rFonts w:ascii="Times New Roman" w:eastAsia="Times New Roman" w:hAnsi="Times New Roman" w:cs="Times New Roman"/>
          <w:sz w:val="28"/>
          <w:szCs w:val="28"/>
          <w:lang w:eastAsia="es-ES"/>
        </w:rPr>
        <w:t xml:space="preserve"> </w:t>
      </w:r>
      <w:proofErr w:type="spellStart"/>
      <w:r w:rsidRPr="00D2743C">
        <w:rPr>
          <w:rFonts w:ascii="Times New Roman" w:eastAsia="Times New Roman" w:hAnsi="Times New Roman" w:cs="Times New Roman"/>
          <w:sz w:val="28"/>
          <w:szCs w:val="28"/>
          <w:lang w:eastAsia="es-ES"/>
        </w:rPr>
        <w:t>Classification</w:t>
      </w:r>
      <w:proofErr w:type="spellEnd"/>
    </w:p>
    <w:p w:rsidR="0014689C" w:rsidRPr="005E319A" w:rsidRDefault="0014689C" w:rsidP="00DA2341">
      <w:pPr>
        <w:spacing w:after="0" w:line="240" w:lineRule="auto"/>
        <w:jc w:val="center"/>
        <w:rPr>
          <w:rFonts w:ascii="Times New Roman" w:eastAsia="Times New Roman" w:hAnsi="Times New Roman" w:cs="Times New Roman"/>
          <w:bCs/>
          <w:sz w:val="20"/>
          <w:szCs w:val="20"/>
          <w:lang w:eastAsia="es-ES"/>
        </w:rPr>
      </w:pPr>
    </w:p>
    <w:p w:rsidR="000A1EDC" w:rsidRDefault="00DA2341" w:rsidP="000A1EDC">
      <w:pPr>
        <w:spacing w:after="0" w:line="240" w:lineRule="auto"/>
        <w:jc w:val="center"/>
        <w:rPr>
          <w:rFonts w:ascii="Times New Roman" w:eastAsia="Times New Roman" w:hAnsi="Times New Roman" w:cs="Times New Roman"/>
          <w:lang w:val="es-ES" w:eastAsia="es-ES"/>
        </w:rPr>
      </w:pPr>
      <w:r w:rsidRPr="00DA2341">
        <w:rPr>
          <w:rFonts w:ascii="Times New Roman" w:eastAsia="Times New Roman" w:hAnsi="Times New Roman" w:cs="Times New Roman"/>
          <w:lang w:val="es-ES" w:eastAsia="es-ES"/>
        </w:rPr>
        <w:t>Autor</w:t>
      </w:r>
      <w:r w:rsidR="000A1EDC">
        <w:rPr>
          <w:rFonts w:ascii="Times New Roman" w:eastAsia="Times New Roman" w:hAnsi="Times New Roman" w:cs="Times New Roman"/>
          <w:lang w:val="es-ES" w:eastAsia="es-ES"/>
        </w:rPr>
        <w:t xml:space="preserve"> 1</w:t>
      </w:r>
      <w:r w:rsidRPr="00DA2341">
        <w:rPr>
          <w:rFonts w:ascii="Times New Roman" w:eastAsia="Times New Roman" w:hAnsi="Times New Roman" w:cs="Times New Roman"/>
          <w:lang w:val="es-ES" w:eastAsia="es-ES"/>
        </w:rPr>
        <w:t xml:space="preserve">: </w:t>
      </w:r>
      <w:r w:rsidR="001E257C">
        <w:rPr>
          <w:rFonts w:ascii="Times New Roman" w:eastAsia="Times New Roman" w:hAnsi="Times New Roman" w:cs="Times New Roman"/>
          <w:lang w:val="es-ES" w:eastAsia="es-ES"/>
        </w:rPr>
        <w:t>Juan Vicente Hoyos Castaño</w:t>
      </w:r>
    </w:p>
    <w:p w:rsidR="000A1EDC" w:rsidRDefault="000A1EDC" w:rsidP="000A1EDC">
      <w:pPr>
        <w:spacing w:after="0" w:line="240" w:lineRule="auto"/>
        <w:jc w:val="center"/>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 xml:space="preserve">Autor 2: </w:t>
      </w:r>
      <w:r w:rsidR="001E257C">
        <w:rPr>
          <w:rFonts w:ascii="Times New Roman" w:eastAsia="Times New Roman" w:hAnsi="Times New Roman" w:cs="Times New Roman"/>
          <w:lang w:val="es-ES" w:eastAsia="es-ES"/>
        </w:rPr>
        <w:t>Cristian Camilo Manzano</w:t>
      </w:r>
    </w:p>
    <w:p w:rsidR="00D2743C" w:rsidRPr="00DA2341" w:rsidRDefault="00D2743C" w:rsidP="000A1EDC">
      <w:pPr>
        <w:spacing w:after="0" w:line="240" w:lineRule="auto"/>
        <w:jc w:val="center"/>
        <w:rPr>
          <w:rFonts w:ascii="Times New Roman" w:eastAsia="Times New Roman" w:hAnsi="Times New Roman" w:cs="Times New Roman"/>
          <w:lang w:val="es-ES" w:eastAsia="es-ES"/>
        </w:rPr>
      </w:pPr>
    </w:p>
    <w:p w:rsidR="00DA2341" w:rsidRPr="00DA2341" w:rsidRDefault="00F9154F" w:rsidP="00DA2341">
      <w:pPr>
        <w:spacing w:after="0" w:line="240" w:lineRule="auto"/>
        <w:jc w:val="center"/>
        <w:rPr>
          <w:rFonts w:ascii="Times New Roman" w:eastAsia="Times New Roman" w:hAnsi="Times New Roman" w:cs="Times New Roman"/>
          <w:i/>
          <w:sz w:val="20"/>
          <w:szCs w:val="20"/>
          <w:lang w:val="es-ES" w:eastAsia="es-ES"/>
        </w:rPr>
      </w:pPr>
      <w:r>
        <w:rPr>
          <w:rFonts w:ascii="Times New Roman" w:eastAsia="Times New Roman" w:hAnsi="Times New Roman" w:cs="Times New Roman"/>
          <w:i/>
          <w:sz w:val="20"/>
          <w:szCs w:val="20"/>
          <w:lang w:val="es-ES" w:eastAsia="es-ES"/>
        </w:rPr>
        <w:t>Ingeniería</w:t>
      </w:r>
      <w:r w:rsidR="0014689C">
        <w:rPr>
          <w:rFonts w:ascii="Times New Roman" w:eastAsia="Times New Roman" w:hAnsi="Times New Roman" w:cs="Times New Roman"/>
          <w:i/>
          <w:sz w:val="20"/>
          <w:szCs w:val="20"/>
          <w:lang w:val="es-ES" w:eastAsia="es-ES"/>
        </w:rPr>
        <w:t xml:space="preserve"> de Sistemas y </w:t>
      </w:r>
      <w:r>
        <w:rPr>
          <w:rFonts w:ascii="Times New Roman" w:eastAsia="Times New Roman" w:hAnsi="Times New Roman" w:cs="Times New Roman"/>
          <w:i/>
          <w:sz w:val="20"/>
          <w:szCs w:val="20"/>
          <w:lang w:val="es-ES" w:eastAsia="es-ES"/>
        </w:rPr>
        <w:t>Computación</w:t>
      </w:r>
      <w:r w:rsidR="00DA2341" w:rsidRPr="00DA2341">
        <w:rPr>
          <w:rFonts w:ascii="Times New Roman" w:eastAsia="Times New Roman" w:hAnsi="Times New Roman" w:cs="Times New Roman"/>
          <w:i/>
          <w:sz w:val="20"/>
          <w:szCs w:val="20"/>
          <w:lang w:val="es-ES" w:eastAsia="es-ES"/>
        </w:rPr>
        <w:t>, Universidad</w:t>
      </w:r>
      <w:r w:rsidR="0014689C">
        <w:rPr>
          <w:rFonts w:ascii="Times New Roman" w:eastAsia="Times New Roman" w:hAnsi="Times New Roman" w:cs="Times New Roman"/>
          <w:i/>
          <w:sz w:val="20"/>
          <w:szCs w:val="20"/>
          <w:lang w:val="es-ES" w:eastAsia="es-ES"/>
        </w:rPr>
        <w:t xml:space="preserve"> Tecnológica de Pereira</w:t>
      </w:r>
      <w:r w:rsidR="00DA2341" w:rsidRPr="00DA2341">
        <w:rPr>
          <w:rFonts w:ascii="Times New Roman" w:eastAsia="Times New Roman" w:hAnsi="Times New Roman" w:cs="Times New Roman"/>
          <w:i/>
          <w:sz w:val="20"/>
          <w:szCs w:val="20"/>
          <w:lang w:val="es-ES" w:eastAsia="es-ES"/>
        </w:rPr>
        <w:t xml:space="preserve">, </w:t>
      </w:r>
      <w:r w:rsidR="0014689C">
        <w:rPr>
          <w:rFonts w:ascii="Times New Roman" w:eastAsia="Times New Roman" w:hAnsi="Times New Roman" w:cs="Times New Roman"/>
          <w:i/>
          <w:sz w:val="20"/>
          <w:szCs w:val="20"/>
          <w:lang w:val="es-ES" w:eastAsia="es-ES"/>
        </w:rPr>
        <w:t>Pereira</w:t>
      </w:r>
      <w:r w:rsidR="00DA2341" w:rsidRPr="00DA2341">
        <w:rPr>
          <w:rFonts w:ascii="Times New Roman" w:eastAsia="Times New Roman" w:hAnsi="Times New Roman" w:cs="Times New Roman"/>
          <w:i/>
          <w:sz w:val="20"/>
          <w:szCs w:val="20"/>
          <w:lang w:val="es-ES" w:eastAsia="es-ES"/>
        </w:rPr>
        <w:t xml:space="preserve">, </w:t>
      </w:r>
      <w:r w:rsidR="0014689C">
        <w:rPr>
          <w:rFonts w:ascii="Times New Roman" w:eastAsia="Times New Roman" w:hAnsi="Times New Roman" w:cs="Times New Roman"/>
          <w:i/>
          <w:sz w:val="20"/>
          <w:szCs w:val="20"/>
          <w:lang w:val="es-ES" w:eastAsia="es-ES"/>
        </w:rPr>
        <w:t>Colombia</w:t>
      </w:r>
    </w:p>
    <w:p w:rsidR="00DA2341" w:rsidRPr="00DA2341" w:rsidRDefault="00D2743C" w:rsidP="00DA2341">
      <w:pPr>
        <w:spacing w:after="0" w:line="240" w:lineRule="auto"/>
        <w:jc w:val="center"/>
        <w:rPr>
          <w:rFonts w:ascii="Courier New" w:eastAsia="Times New Roman" w:hAnsi="Courier New" w:cs="Courier New"/>
          <w:sz w:val="18"/>
          <w:szCs w:val="18"/>
          <w:lang w:val="es-ES" w:eastAsia="es-ES"/>
        </w:rPr>
      </w:pPr>
      <w:r>
        <w:rPr>
          <w:rFonts w:ascii="Courier New" w:eastAsia="Times New Roman" w:hAnsi="Courier New" w:cs="Courier New"/>
          <w:sz w:val="18"/>
          <w:szCs w:val="18"/>
          <w:lang w:val="es-ES" w:eastAsia="es-ES"/>
        </w:rPr>
        <w:t>Vicente.hoyos@utp.edu.co-</w:t>
      </w:r>
      <w:r w:rsidR="000A1EDC">
        <w:rPr>
          <w:rFonts w:ascii="Courier New" w:eastAsia="Times New Roman" w:hAnsi="Courier New" w:cs="Courier New"/>
          <w:sz w:val="18"/>
          <w:szCs w:val="18"/>
          <w:lang w:val="es-ES" w:eastAsia="es-ES"/>
        </w:rPr>
        <w:t>ccmanzano</w:t>
      </w:r>
      <w:r w:rsidR="00DA2341" w:rsidRPr="00DA2341">
        <w:rPr>
          <w:rFonts w:ascii="Courier New" w:eastAsia="Times New Roman" w:hAnsi="Courier New" w:cs="Courier New"/>
          <w:sz w:val="18"/>
          <w:szCs w:val="18"/>
          <w:lang w:val="es-ES" w:eastAsia="es-ES"/>
        </w:rPr>
        <w:t>@</w:t>
      </w:r>
      <w:r w:rsidR="0014689C">
        <w:rPr>
          <w:rFonts w:ascii="Courier New" w:eastAsia="Times New Roman" w:hAnsi="Courier New" w:cs="Courier New"/>
          <w:sz w:val="18"/>
          <w:szCs w:val="18"/>
          <w:lang w:val="es-ES" w:eastAsia="es-ES"/>
        </w:rPr>
        <w:t>utp.edu.co</w:t>
      </w:r>
    </w:p>
    <w:p w:rsidR="006E6599" w:rsidRDefault="006E6599"/>
    <w:p w:rsidR="00DA2341" w:rsidRDefault="00DA2341" w:rsidP="00DA2341">
      <w:pPr>
        <w:spacing w:after="0" w:line="240" w:lineRule="auto"/>
        <w:jc w:val="both"/>
        <w:rPr>
          <w:rFonts w:ascii="Times New Roman" w:eastAsia="Times New Roman" w:hAnsi="Times New Roman" w:cs="Times New Roman"/>
          <w:szCs w:val="24"/>
          <w:lang w:val="es-ES" w:eastAsia="es-ES"/>
        </w:rPr>
        <w:sectPr w:rsidR="00DA2341" w:rsidSect="00DA2341">
          <w:headerReference w:type="even" r:id="rId9"/>
          <w:headerReference w:type="default" r:id="rId10"/>
          <w:footerReference w:type="even" r:id="rId11"/>
          <w:footerReference w:type="default" r:id="rId12"/>
          <w:headerReference w:type="first" r:id="rId13"/>
          <w:footerReference w:type="first" r:id="rId14"/>
          <w:pgSz w:w="12240" w:h="15840"/>
          <w:pgMar w:top="1417" w:right="1701" w:bottom="1417" w:left="1701" w:header="708" w:footer="708" w:gutter="0"/>
          <w:cols w:space="708"/>
          <w:titlePg/>
          <w:docGrid w:linePitch="360"/>
        </w:sectPr>
      </w:pPr>
    </w:p>
    <w:p w:rsidR="00A76B1B" w:rsidRDefault="00DA2341" w:rsidP="003C36AD">
      <w:pPr>
        <w:autoSpaceDE w:val="0"/>
        <w:autoSpaceDN w:val="0"/>
        <w:spacing w:before="20" w:after="0" w:line="240" w:lineRule="auto"/>
        <w:jc w:val="both"/>
        <w:rPr>
          <w:rFonts w:ascii="Times New Roman" w:eastAsia="Times New Roman" w:hAnsi="Times New Roman" w:cs="Times New Roman"/>
          <w:b/>
          <w:bCs/>
          <w:sz w:val="18"/>
          <w:szCs w:val="18"/>
        </w:rPr>
      </w:pPr>
      <w:r w:rsidRPr="00DA2341">
        <w:rPr>
          <w:rFonts w:ascii="Times New Roman" w:eastAsia="Times New Roman" w:hAnsi="Times New Roman" w:cs="Times New Roman"/>
          <w:b/>
          <w:bCs/>
          <w:i/>
          <w:iCs/>
          <w:sz w:val="18"/>
          <w:szCs w:val="18"/>
        </w:rPr>
        <w:lastRenderedPageBreak/>
        <w:t>Resumen</w:t>
      </w:r>
      <w:r w:rsidR="00D2743C">
        <w:rPr>
          <w:rFonts w:ascii="Times New Roman" w:eastAsia="Times New Roman" w:hAnsi="Times New Roman" w:cs="Times New Roman"/>
          <w:b/>
          <w:bCs/>
          <w:i/>
          <w:iCs/>
          <w:sz w:val="18"/>
          <w:szCs w:val="18"/>
        </w:rPr>
        <w:t xml:space="preserve"> </w:t>
      </w:r>
      <w:r w:rsidRPr="00DA2341">
        <w:rPr>
          <w:rFonts w:ascii="Times New Roman" w:eastAsia="Times New Roman" w:hAnsi="Times New Roman" w:cs="Times New Roman"/>
          <w:b/>
          <w:bCs/>
          <w:sz w:val="18"/>
          <w:szCs w:val="18"/>
        </w:rPr>
        <w:t xml:space="preserve">— </w:t>
      </w:r>
      <w:r w:rsidR="00D2743C" w:rsidRPr="00D2743C">
        <w:rPr>
          <w:rFonts w:ascii="Times New Roman" w:eastAsia="Times New Roman" w:hAnsi="Times New Roman" w:cs="Times New Roman"/>
          <w:b/>
          <w:bCs/>
          <w:sz w:val="18"/>
          <w:szCs w:val="18"/>
        </w:rPr>
        <w:t xml:space="preserve">Este artículo discute la tarea de clasificar el género musical de una muestra de </w:t>
      </w:r>
      <w:r w:rsidR="00A76B1B" w:rsidRPr="00D2743C">
        <w:rPr>
          <w:rFonts w:ascii="Times New Roman" w:eastAsia="Times New Roman" w:hAnsi="Times New Roman" w:cs="Times New Roman"/>
          <w:b/>
          <w:bCs/>
          <w:sz w:val="18"/>
          <w:szCs w:val="18"/>
        </w:rPr>
        <w:t>sonido</w:t>
      </w:r>
      <w:r w:rsidR="00A76B1B">
        <w:rPr>
          <w:rFonts w:ascii="Times New Roman" w:eastAsia="Times New Roman" w:hAnsi="Times New Roman" w:cs="Times New Roman"/>
          <w:b/>
          <w:bCs/>
          <w:sz w:val="18"/>
          <w:szCs w:val="18"/>
        </w:rPr>
        <w:t>.</w:t>
      </w:r>
      <w:r w:rsidR="00A76B1B" w:rsidRPr="00A76B1B">
        <w:rPr>
          <w:rFonts w:ascii="Times New Roman" w:eastAsia="Times New Roman" w:hAnsi="Times New Roman" w:cs="Times New Roman"/>
          <w:b/>
          <w:bCs/>
          <w:sz w:val="18"/>
          <w:szCs w:val="18"/>
        </w:rPr>
        <w:t xml:space="preserve"> </w:t>
      </w:r>
      <w:r w:rsidR="003C36AD" w:rsidRPr="003C36AD">
        <w:rPr>
          <w:rFonts w:ascii="Times New Roman" w:eastAsia="Times New Roman" w:hAnsi="Times New Roman" w:cs="Times New Roman"/>
          <w:b/>
          <w:bCs/>
          <w:sz w:val="18"/>
          <w:szCs w:val="18"/>
        </w:rPr>
        <w:t xml:space="preserve">Muchos oyentes de música crean listas de reproducción basadas en el género, dejando aplicaciones potenciales </w:t>
      </w:r>
      <w:r w:rsidR="003C36AD">
        <w:rPr>
          <w:rFonts w:ascii="Times New Roman" w:eastAsia="Times New Roman" w:hAnsi="Times New Roman" w:cs="Times New Roman"/>
          <w:b/>
          <w:bCs/>
          <w:sz w:val="18"/>
          <w:szCs w:val="18"/>
        </w:rPr>
        <w:t>para</w:t>
      </w:r>
      <w:r w:rsidR="003C36AD" w:rsidRPr="003C36AD">
        <w:rPr>
          <w:rFonts w:ascii="Times New Roman" w:eastAsia="Times New Roman" w:hAnsi="Times New Roman" w:cs="Times New Roman"/>
          <w:b/>
          <w:bCs/>
          <w:sz w:val="18"/>
          <w:szCs w:val="18"/>
        </w:rPr>
        <w:t xml:space="preserve"> la recomendación y gestión de listas de reproducción. A pesar del estudio previo sobre la clasificación del género musical con enfoques de aprendizaje automático, todavía hay espacio para profundizar y construir modelos sofisticados para problemas de recuperación de información musical (MIR). En este trabajo, aplicamos una variedad de técnicas de aprendizaje automático en el conjunto de datos de FMA publicado recientemente para clasificar </w:t>
      </w:r>
      <w:r w:rsidR="003C36AD">
        <w:rPr>
          <w:rFonts w:ascii="Times New Roman" w:eastAsia="Times New Roman" w:hAnsi="Times New Roman" w:cs="Times New Roman"/>
          <w:b/>
          <w:bCs/>
          <w:sz w:val="18"/>
          <w:szCs w:val="18"/>
        </w:rPr>
        <w:t>10</w:t>
      </w:r>
      <w:r w:rsidR="003C36AD" w:rsidRPr="003C36AD">
        <w:rPr>
          <w:rFonts w:ascii="Times New Roman" w:eastAsia="Times New Roman" w:hAnsi="Times New Roman" w:cs="Times New Roman"/>
          <w:b/>
          <w:bCs/>
          <w:sz w:val="18"/>
          <w:szCs w:val="18"/>
        </w:rPr>
        <w:t xml:space="preserve"> géneros musicales con características de entrada de pistas de música, aumentando la precisión de </w:t>
      </w:r>
      <w:r w:rsidR="003C36AD">
        <w:rPr>
          <w:rFonts w:ascii="Times New Roman" w:eastAsia="Times New Roman" w:hAnsi="Times New Roman" w:cs="Times New Roman"/>
          <w:b/>
          <w:bCs/>
          <w:sz w:val="18"/>
          <w:szCs w:val="18"/>
        </w:rPr>
        <w:t>clasificación.</w:t>
      </w:r>
    </w:p>
    <w:p w:rsidR="003C36AD" w:rsidRDefault="003C36AD" w:rsidP="003C36AD">
      <w:pPr>
        <w:autoSpaceDE w:val="0"/>
        <w:autoSpaceDN w:val="0"/>
        <w:spacing w:before="20" w:after="0" w:line="240" w:lineRule="auto"/>
        <w:jc w:val="both"/>
        <w:rPr>
          <w:rFonts w:ascii="Times New Roman" w:eastAsia="Times New Roman" w:hAnsi="Times New Roman" w:cs="Times New Roman"/>
          <w:b/>
          <w:bCs/>
          <w:sz w:val="18"/>
          <w:szCs w:val="18"/>
        </w:rPr>
      </w:pPr>
    </w:p>
    <w:p w:rsidR="00DA2341" w:rsidRPr="001E257C" w:rsidRDefault="00DA2341" w:rsidP="00D2743C">
      <w:pPr>
        <w:spacing w:after="0" w:line="240" w:lineRule="auto"/>
        <w:jc w:val="both"/>
        <w:rPr>
          <w:rFonts w:ascii="Times New Roman" w:eastAsia="Times New Roman" w:hAnsi="Times New Roman" w:cs="Times New Roman"/>
          <w:b/>
          <w:sz w:val="18"/>
          <w:szCs w:val="24"/>
          <w:lang w:eastAsia="es-ES"/>
        </w:rPr>
      </w:pPr>
      <w:r w:rsidRPr="001E257C">
        <w:rPr>
          <w:rFonts w:ascii="Times New Roman" w:eastAsia="Times New Roman" w:hAnsi="Times New Roman" w:cs="Times New Roman"/>
          <w:b/>
          <w:i/>
          <w:sz w:val="18"/>
          <w:szCs w:val="24"/>
          <w:lang w:eastAsia="es-ES"/>
        </w:rPr>
        <w:t>Palabras clave</w:t>
      </w:r>
      <w:r w:rsidR="00D2743C" w:rsidRPr="001E257C">
        <w:rPr>
          <w:rFonts w:ascii="Times New Roman" w:eastAsia="Times New Roman" w:hAnsi="Times New Roman" w:cs="Times New Roman"/>
          <w:b/>
          <w:i/>
          <w:sz w:val="18"/>
          <w:szCs w:val="24"/>
          <w:lang w:eastAsia="es-ES"/>
        </w:rPr>
        <w:t xml:space="preserve"> </w:t>
      </w:r>
      <w:r w:rsidRPr="001E257C">
        <w:rPr>
          <w:rFonts w:ascii="Times New Roman" w:eastAsia="Times New Roman" w:hAnsi="Times New Roman" w:cs="Times New Roman"/>
          <w:b/>
          <w:i/>
          <w:sz w:val="18"/>
          <w:szCs w:val="24"/>
          <w:lang w:eastAsia="es-ES"/>
        </w:rPr>
        <w:t>—</w:t>
      </w:r>
      <w:r w:rsidR="00D2743C" w:rsidRPr="001E257C">
        <w:rPr>
          <w:rFonts w:ascii="Times New Roman" w:eastAsia="Times New Roman" w:hAnsi="Times New Roman" w:cs="Times New Roman"/>
          <w:b/>
          <w:i/>
          <w:sz w:val="18"/>
          <w:szCs w:val="24"/>
          <w:lang w:eastAsia="es-ES"/>
        </w:rPr>
        <w:t xml:space="preserve"> </w:t>
      </w:r>
      <w:r w:rsidR="005B793D" w:rsidRPr="001E257C">
        <w:rPr>
          <w:rFonts w:ascii="Times New Roman" w:eastAsia="Times New Roman" w:hAnsi="Times New Roman" w:cs="Times New Roman"/>
          <w:b/>
          <w:sz w:val="18"/>
          <w:szCs w:val="24"/>
          <w:lang w:eastAsia="es-ES"/>
        </w:rPr>
        <w:t>inteligencia artificial</w:t>
      </w:r>
      <w:r w:rsidR="001E257C" w:rsidRPr="001E257C">
        <w:rPr>
          <w:rFonts w:ascii="Times New Roman" w:eastAsia="Times New Roman" w:hAnsi="Times New Roman" w:cs="Times New Roman"/>
          <w:b/>
          <w:sz w:val="18"/>
          <w:szCs w:val="24"/>
          <w:lang w:eastAsia="es-ES"/>
        </w:rPr>
        <w:t>, FMA, Aprendizaje automático</w:t>
      </w:r>
      <w:r w:rsidR="001E257C">
        <w:rPr>
          <w:rFonts w:ascii="Times New Roman" w:eastAsia="Times New Roman" w:hAnsi="Times New Roman" w:cs="Times New Roman"/>
          <w:b/>
          <w:sz w:val="18"/>
          <w:szCs w:val="24"/>
          <w:lang w:eastAsia="es-ES"/>
        </w:rPr>
        <w:t>,</w:t>
      </w:r>
      <w:r w:rsidR="002003C7">
        <w:rPr>
          <w:rFonts w:ascii="Times New Roman" w:eastAsia="Times New Roman" w:hAnsi="Times New Roman" w:cs="Times New Roman"/>
          <w:b/>
          <w:sz w:val="18"/>
          <w:szCs w:val="24"/>
          <w:lang w:eastAsia="es-ES"/>
        </w:rPr>
        <w:t xml:space="preserve"> Algoritmos,</w:t>
      </w:r>
      <w:r w:rsidR="002003C7" w:rsidRPr="002003C7">
        <w:t xml:space="preserve"> </w:t>
      </w:r>
      <w:r w:rsidR="002003C7" w:rsidRPr="002003C7">
        <w:rPr>
          <w:rFonts w:ascii="Times New Roman" w:eastAsia="Times New Roman" w:hAnsi="Times New Roman" w:cs="Times New Roman"/>
          <w:b/>
          <w:sz w:val="18"/>
          <w:szCs w:val="24"/>
          <w:lang w:eastAsia="es-ES"/>
        </w:rPr>
        <w:t>Red neuronal</w:t>
      </w:r>
      <w:r w:rsidR="002003C7">
        <w:rPr>
          <w:rFonts w:ascii="Times New Roman" w:eastAsia="Times New Roman" w:hAnsi="Times New Roman" w:cs="Times New Roman"/>
          <w:b/>
          <w:sz w:val="18"/>
          <w:szCs w:val="24"/>
          <w:lang w:eastAsia="es-ES"/>
        </w:rPr>
        <w:t>, Modelo</w:t>
      </w:r>
      <w:r w:rsidR="00682351">
        <w:rPr>
          <w:rFonts w:ascii="Times New Roman" w:eastAsia="Times New Roman" w:hAnsi="Times New Roman" w:cs="Times New Roman"/>
          <w:b/>
          <w:sz w:val="18"/>
          <w:szCs w:val="24"/>
          <w:lang w:eastAsia="es-ES"/>
        </w:rPr>
        <w:t>, PCA</w:t>
      </w:r>
      <w:r w:rsidR="002003C7">
        <w:rPr>
          <w:rFonts w:ascii="Times New Roman" w:eastAsia="Times New Roman" w:hAnsi="Times New Roman" w:cs="Times New Roman"/>
          <w:b/>
          <w:sz w:val="18"/>
          <w:szCs w:val="24"/>
          <w:lang w:eastAsia="es-ES"/>
        </w:rPr>
        <w:t>.</w:t>
      </w:r>
    </w:p>
    <w:p w:rsidR="00D2743C" w:rsidRPr="001E257C" w:rsidRDefault="00D2743C" w:rsidP="00D2743C">
      <w:pPr>
        <w:spacing w:after="0" w:line="240" w:lineRule="auto"/>
        <w:jc w:val="both"/>
        <w:rPr>
          <w:rFonts w:ascii="Times New Roman" w:eastAsia="Times New Roman" w:hAnsi="Times New Roman" w:cs="Times New Roman"/>
          <w:b/>
          <w:bCs/>
          <w:i/>
          <w:iCs/>
          <w:sz w:val="18"/>
          <w:szCs w:val="18"/>
        </w:rPr>
      </w:pPr>
    </w:p>
    <w:p w:rsidR="005B793D" w:rsidRDefault="00DA2341" w:rsidP="008B1B43">
      <w:pPr>
        <w:autoSpaceDE w:val="0"/>
        <w:autoSpaceDN w:val="0"/>
        <w:spacing w:before="20" w:after="0" w:line="240" w:lineRule="auto"/>
        <w:jc w:val="both"/>
        <w:rPr>
          <w:rFonts w:ascii="Times New Roman" w:eastAsia="Times New Roman" w:hAnsi="Times New Roman" w:cs="Times New Roman"/>
          <w:b/>
          <w:bCs/>
          <w:sz w:val="18"/>
          <w:szCs w:val="18"/>
          <w:lang w:val="en-JM"/>
        </w:rPr>
      </w:pPr>
      <w:r w:rsidRPr="00DA2341">
        <w:rPr>
          <w:rFonts w:ascii="Times New Roman" w:eastAsia="Times New Roman" w:hAnsi="Times New Roman" w:cs="Times New Roman"/>
          <w:b/>
          <w:bCs/>
          <w:i/>
          <w:iCs/>
          <w:sz w:val="18"/>
          <w:szCs w:val="18"/>
          <w:lang w:val="en-US"/>
        </w:rPr>
        <w:t>Abstract</w:t>
      </w:r>
      <w:r w:rsidR="00D2743C">
        <w:rPr>
          <w:rFonts w:ascii="Times New Roman" w:eastAsia="Times New Roman" w:hAnsi="Times New Roman" w:cs="Times New Roman"/>
          <w:b/>
          <w:bCs/>
          <w:i/>
          <w:iCs/>
          <w:sz w:val="18"/>
          <w:szCs w:val="18"/>
          <w:lang w:val="en-US"/>
        </w:rPr>
        <w:t xml:space="preserve"> </w:t>
      </w:r>
      <w:r w:rsidRPr="00DA2341">
        <w:rPr>
          <w:rFonts w:ascii="Times New Roman" w:eastAsia="Times New Roman" w:hAnsi="Times New Roman" w:cs="Times New Roman"/>
          <w:b/>
          <w:bCs/>
          <w:sz w:val="18"/>
          <w:szCs w:val="18"/>
          <w:lang w:val="en-US"/>
        </w:rPr>
        <w:t xml:space="preserve">— </w:t>
      </w:r>
      <w:proofErr w:type="gramStart"/>
      <w:r w:rsidR="003C36AD" w:rsidRPr="003C36AD">
        <w:rPr>
          <w:rFonts w:ascii="Times New Roman" w:eastAsia="Times New Roman" w:hAnsi="Times New Roman" w:cs="Times New Roman"/>
          <w:b/>
          <w:bCs/>
          <w:sz w:val="18"/>
          <w:szCs w:val="18"/>
          <w:lang w:val="en-JM"/>
        </w:rPr>
        <w:t>This</w:t>
      </w:r>
      <w:proofErr w:type="gramEnd"/>
      <w:r w:rsidR="003C36AD" w:rsidRPr="003C36AD">
        <w:rPr>
          <w:rFonts w:ascii="Times New Roman" w:eastAsia="Times New Roman" w:hAnsi="Times New Roman" w:cs="Times New Roman"/>
          <w:b/>
          <w:bCs/>
          <w:sz w:val="18"/>
          <w:szCs w:val="18"/>
          <w:lang w:val="en-JM"/>
        </w:rPr>
        <w:t xml:space="preserve"> article discusses the task of classifying the musical genre of a sound sample. Many music listeners create playlists based on the genre, leaving potential applications for recommendation and management of playlists. Despite the previous study on the classification of the musical genre with machine learning approaches, there is still room to deepen and build sophisticated models for music information retrieval (MIR) problems. In this work, we apply a variety of machine learning techniques in the recently published FMA data set to classify 10 music genres with input characteristics of music tracks, increasing classification accuracy.</w:t>
      </w:r>
    </w:p>
    <w:p w:rsidR="00DA2341" w:rsidRPr="00DA2341" w:rsidRDefault="00DA2341" w:rsidP="00DA2341">
      <w:pPr>
        <w:spacing w:after="0" w:line="360" w:lineRule="auto"/>
        <w:jc w:val="both"/>
        <w:rPr>
          <w:rFonts w:ascii="Arial" w:eastAsia="Times New Roman" w:hAnsi="Arial" w:cs="Times New Roman"/>
          <w:szCs w:val="24"/>
          <w:lang w:val="en-US"/>
        </w:rPr>
      </w:pPr>
    </w:p>
    <w:p w:rsidR="00DA2341" w:rsidRDefault="00DA2341" w:rsidP="00DA2341">
      <w:pPr>
        <w:autoSpaceDE w:val="0"/>
        <w:autoSpaceDN w:val="0"/>
        <w:spacing w:after="0" w:line="240" w:lineRule="auto"/>
        <w:jc w:val="both"/>
        <w:rPr>
          <w:rFonts w:ascii="Times New Roman" w:eastAsia="Times New Roman" w:hAnsi="Times New Roman" w:cs="Times New Roman"/>
          <w:b/>
          <w:bCs/>
          <w:sz w:val="18"/>
          <w:szCs w:val="18"/>
          <w:lang w:val="en-JM"/>
        </w:rPr>
      </w:pPr>
      <w:proofErr w:type="gramStart"/>
      <w:r w:rsidRPr="00DA2341">
        <w:rPr>
          <w:rFonts w:ascii="Times New Roman" w:eastAsia="Times New Roman" w:hAnsi="Times New Roman" w:cs="Times New Roman"/>
          <w:b/>
          <w:bCs/>
          <w:i/>
          <w:iCs/>
          <w:sz w:val="18"/>
          <w:szCs w:val="18"/>
          <w:lang w:val="en-US"/>
        </w:rPr>
        <w:t xml:space="preserve">Key Word </w:t>
      </w:r>
      <w:r w:rsidRPr="00DA2341">
        <w:rPr>
          <w:rFonts w:ascii="Times New Roman" w:eastAsia="Times New Roman" w:hAnsi="Times New Roman" w:cs="Times New Roman"/>
          <w:b/>
          <w:bCs/>
          <w:sz w:val="18"/>
          <w:szCs w:val="18"/>
          <w:lang w:val="en-US"/>
        </w:rPr>
        <w:t>—</w:t>
      </w:r>
      <w:r w:rsidR="002003C7">
        <w:rPr>
          <w:rFonts w:ascii="Times New Roman" w:eastAsia="Times New Roman" w:hAnsi="Times New Roman" w:cs="Times New Roman"/>
          <w:b/>
          <w:bCs/>
          <w:sz w:val="18"/>
          <w:szCs w:val="18"/>
          <w:lang w:val="en-US"/>
        </w:rPr>
        <w:t xml:space="preserve"> </w:t>
      </w:r>
      <w:r w:rsidR="002003C7">
        <w:rPr>
          <w:rFonts w:ascii="Times New Roman" w:eastAsia="Times New Roman" w:hAnsi="Times New Roman" w:cs="Times New Roman"/>
          <w:b/>
          <w:bCs/>
          <w:sz w:val="18"/>
          <w:szCs w:val="18"/>
          <w:lang w:val="en-JM"/>
        </w:rPr>
        <w:t>Artificial I</w:t>
      </w:r>
      <w:r w:rsidR="002003C7" w:rsidRPr="002003C7">
        <w:rPr>
          <w:rFonts w:ascii="Times New Roman" w:eastAsia="Times New Roman" w:hAnsi="Times New Roman" w:cs="Times New Roman"/>
          <w:b/>
          <w:bCs/>
          <w:sz w:val="18"/>
          <w:szCs w:val="18"/>
          <w:lang w:val="en-JM"/>
        </w:rPr>
        <w:t>ntelligence, FMA, Machine Learning, Algorithms, Neural Network, Model</w:t>
      </w:r>
      <w:r w:rsidR="00682351">
        <w:rPr>
          <w:rFonts w:ascii="Times New Roman" w:eastAsia="Times New Roman" w:hAnsi="Times New Roman" w:cs="Times New Roman"/>
          <w:b/>
          <w:bCs/>
          <w:sz w:val="18"/>
          <w:szCs w:val="18"/>
          <w:lang w:val="en-JM"/>
        </w:rPr>
        <w:t>, PCA</w:t>
      </w:r>
      <w:r w:rsidR="002003C7">
        <w:rPr>
          <w:rFonts w:ascii="Times New Roman" w:eastAsia="Times New Roman" w:hAnsi="Times New Roman" w:cs="Times New Roman"/>
          <w:b/>
          <w:bCs/>
          <w:sz w:val="18"/>
          <w:szCs w:val="18"/>
          <w:lang w:val="en-JM"/>
        </w:rPr>
        <w:t>.</w:t>
      </w:r>
      <w:proofErr w:type="gramEnd"/>
    </w:p>
    <w:p w:rsidR="00DA2341" w:rsidRPr="00DA2341" w:rsidRDefault="00DA2341" w:rsidP="00DA2341">
      <w:pPr>
        <w:spacing w:after="0" w:line="360" w:lineRule="auto"/>
        <w:jc w:val="both"/>
        <w:rPr>
          <w:rFonts w:ascii="Arial" w:eastAsia="Times New Roman" w:hAnsi="Arial" w:cs="Times New Roman"/>
          <w:szCs w:val="24"/>
          <w:lang w:val="en-US"/>
        </w:rPr>
      </w:pPr>
    </w:p>
    <w:p w:rsidR="00DA2341" w:rsidRPr="00DA2341" w:rsidRDefault="00DA2341" w:rsidP="00DA2341">
      <w:pPr>
        <w:numPr>
          <w:ilvl w:val="0"/>
          <w:numId w:val="2"/>
        </w:numPr>
        <w:spacing w:after="0" w:line="240" w:lineRule="auto"/>
        <w:jc w:val="both"/>
        <w:outlineLvl w:val="2"/>
        <w:rPr>
          <w:rFonts w:ascii="Times New Roman" w:eastAsia="Times New Roman" w:hAnsi="Times New Roman" w:cs="Times New Roman"/>
          <w:bCs/>
          <w:sz w:val="20"/>
          <w:szCs w:val="20"/>
          <w:lang w:val="es-ES" w:eastAsia="es-ES"/>
        </w:rPr>
      </w:pPr>
      <w:r w:rsidRPr="00DA2341">
        <w:rPr>
          <w:rFonts w:ascii="Times New Roman" w:eastAsia="Times New Roman" w:hAnsi="Times New Roman" w:cs="Times New Roman"/>
          <w:bCs/>
          <w:sz w:val="20"/>
          <w:szCs w:val="20"/>
          <w:lang w:val="es-ES" w:eastAsia="es-ES"/>
        </w:rPr>
        <w:t>INTRODUCCIÓN</w:t>
      </w:r>
    </w:p>
    <w:p w:rsidR="00DA2341" w:rsidRPr="00DA2341" w:rsidRDefault="00DA2341" w:rsidP="00DA2341">
      <w:pPr>
        <w:spacing w:after="0" w:line="240" w:lineRule="auto"/>
        <w:ind w:left="-121"/>
        <w:jc w:val="both"/>
        <w:rPr>
          <w:rFonts w:ascii="Times New Roman" w:eastAsia="Times New Roman" w:hAnsi="Times New Roman" w:cs="Times New Roman"/>
          <w:sz w:val="20"/>
          <w:szCs w:val="24"/>
          <w:lang w:val="es-ES_tradnl" w:eastAsia="es-ES"/>
        </w:rPr>
      </w:pPr>
    </w:p>
    <w:p w:rsidR="00427158" w:rsidRDefault="003C36AD" w:rsidP="00427158">
      <w:pPr>
        <w:spacing w:after="0" w:line="240" w:lineRule="auto"/>
        <w:jc w:val="both"/>
        <w:rPr>
          <w:rFonts w:ascii="Times New Roman" w:eastAsia="Times New Roman" w:hAnsi="Times New Roman" w:cs="Times New Roman"/>
          <w:sz w:val="20"/>
          <w:szCs w:val="24"/>
          <w:lang w:eastAsia="es-ES"/>
        </w:rPr>
      </w:pPr>
      <w:r w:rsidRPr="003C36AD">
        <w:rPr>
          <w:rFonts w:ascii="Times New Roman" w:eastAsia="Times New Roman" w:hAnsi="Times New Roman" w:cs="Times New Roman"/>
          <w:sz w:val="20"/>
          <w:szCs w:val="24"/>
          <w:lang w:eastAsia="es-ES"/>
        </w:rPr>
        <w:t>El género musical es una característica clave de cualquier canción que puede guiar a los usuarios a su categoría preferida. Muchos entusiastas de la música crean listas de reproducción basadas en</w:t>
      </w:r>
      <w:r>
        <w:rPr>
          <w:rFonts w:ascii="Times New Roman" w:eastAsia="Times New Roman" w:hAnsi="Times New Roman" w:cs="Times New Roman"/>
          <w:sz w:val="20"/>
          <w:szCs w:val="24"/>
          <w:lang w:eastAsia="es-ES"/>
        </w:rPr>
        <w:t xml:space="preserve"> </w:t>
      </w:r>
      <w:r w:rsidRPr="003C36AD">
        <w:rPr>
          <w:rFonts w:ascii="Times New Roman" w:eastAsia="Times New Roman" w:hAnsi="Times New Roman" w:cs="Times New Roman"/>
          <w:sz w:val="20"/>
          <w:szCs w:val="24"/>
          <w:lang w:eastAsia="es-ES"/>
        </w:rPr>
        <w:t xml:space="preserve">géneros específicos, lo que lleva a posibles aplicaciones, </w:t>
      </w:r>
      <w:r>
        <w:rPr>
          <w:rFonts w:ascii="Times New Roman" w:eastAsia="Times New Roman" w:hAnsi="Times New Roman" w:cs="Times New Roman"/>
          <w:sz w:val="20"/>
          <w:szCs w:val="24"/>
          <w:lang w:eastAsia="es-ES"/>
        </w:rPr>
        <w:t>para</w:t>
      </w:r>
      <w:r w:rsidRPr="003C36AD">
        <w:rPr>
          <w:rFonts w:ascii="Times New Roman" w:eastAsia="Times New Roman" w:hAnsi="Times New Roman" w:cs="Times New Roman"/>
          <w:sz w:val="20"/>
          <w:szCs w:val="24"/>
          <w:lang w:eastAsia="es-ES"/>
        </w:rPr>
        <w:t xml:space="preserve"> la recomendación y gestión de listas de reproducción A pesar de que se han realizado estudios previos sobre la clasificación del género musical con </w:t>
      </w:r>
      <w:r>
        <w:rPr>
          <w:rFonts w:ascii="Times New Roman" w:eastAsia="Times New Roman" w:hAnsi="Times New Roman" w:cs="Times New Roman"/>
          <w:sz w:val="20"/>
          <w:szCs w:val="24"/>
          <w:lang w:eastAsia="es-ES"/>
        </w:rPr>
        <w:t>enfoques de aprendizaje automático</w:t>
      </w:r>
      <w:r w:rsidRPr="003C36AD">
        <w:rPr>
          <w:rFonts w:ascii="Times New Roman" w:eastAsia="Times New Roman" w:hAnsi="Times New Roman" w:cs="Times New Roman"/>
          <w:sz w:val="20"/>
          <w:szCs w:val="24"/>
          <w:lang w:eastAsia="es-ES"/>
        </w:rPr>
        <w:t xml:space="preserve">, en los que se implementaron varios algoritmos y se obtuvieron resultados prometedores, todavía hay espacio para mejorar el rendimiento del clasificador de género. </w:t>
      </w:r>
      <w:r w:rsidR="00427158" w:rsidRPr="00427158">
        <w:rPr>
          <w:rFonts w:ascii="Times New Roman" w:eastAsia="Times New Roman" w:hAnsi="Times New Roman" w:cs="Times New Roman"/>
          <w:sz w:val="20"/>
          <w:szCs w:val="24"/>
          <w:lang w:eastAsia="es-ES"/>
        </w:rPr>
        <w:t xml:space="preserve">En este trabajo, se </w:t>
      </w:r>
      <w:r w:rsidR="00427158" w:rsidRPr="00427158">
        <w:rPr>
          <w:rFonts w:ascii="Times New Roman" w:eastAsia="Times New Roman" w:hAnsi="Times New Roman" w:cs="Times New Roman"/>
          <w:sz w:val="20"/>
          <w:szCs w:val="24"/>
          <w:lang w:eastAsia="es-ES"/>
        </w:rPr>
        <w:lastRenderedPageBreak/>
        <w:t>establece un sistema de clasificación de género musical basado en varias técnicas de aprendizaje automático. El objetivo de este trabajo es que este clasificador de género se puede utilizar para clasificar correctamente una nueva pista de música dadas sus características asociadas.</w:t>
      </w:r>
    </w:p>
    <w:p w:rsidR="00427158" w:rsidRDefault="00427158" w:rsidP="00427158">
      <w:pPr>
        <w:spacing w:after="0" w:line="240" w:lineRule="auto"/>
        <w:jc w:val="both"/>
        <w:rPr>
          <w:rFonts w:ascii="Times New Roman" w:eastAsia="Times New Roman" w:hAnsi="Times New Roman" w:cs="Times New Roman"/>
          <w:sz w:val="20"/>
          <w:szCs w:val="24"/>
          <w:lang w:eastAsia="es-ES"/>
        </w:rPr>
      </w:pPr>
    </w:p>
    <w:p w:rsidR="00427158" w:rsidRDefault="00427158" w:rsidP="00427158">
      <w:pPr>
        <w:spacing w:after="0" w:line="240" w:lineRule="auto"/>
        <w:jc w:val="both"/>
        <w:rPr>
          <w:rFonts w:ascii="Times New Roman" w:eastAsia="Times New Roman" w:hAnsi="Times New Roman" w:cs="Times New Roman"/>
          <w:sz w:val="20"/>
          <w:szCs w:val="24"/>
          <w:lang w:eastAsia="es-ES"/>
        </w:rPr>
      </w:pPr>
      <w:r w:rsidRPr="00427158">
        <w:rPr>
          <w:rFonts w:ascii="Times New Roman" w:eastAsia="Times New Roman" w:hAnsi="Times New Roman" w:cs="Times New Roman"/>
          <w:sz w:val="20"/>
          <w:szCs w:val="24"/>
          <w:lang w:eastAsia="es-ES"/>
        </w:rPr>
        <w:t>En este informe, presentaremos los esfuerzos que realizamos para construir métodos de clasificación que nos permitan identificar un género específico a partir de las características de audio. Primero haremos una introducción al conjunto de datos que usamos y la forma en que tratamos los datos</w:t>
      </w:r>
      <w:r>
        <w:rPr>
          <w:rFonts w:ascii="Times New Roman" w:eastAsia="Times New Roman" w:hAnsi="Times New Roman" w:cs="Times New Roman"/>
          <w:sz w:val="20"/>
          <w:szCs w:val="24"/>
          <w:lang w:eastAsia="es-ES"/>
        </w:rPr>
        <w:t>.</w:t>
      </w:r>
    </w:p>
    <w:p w:rsidR="00427158" w:rsidRDefault="00427158" w:rsidP="00427158">
      <w:pPr>
        <w:spacing w:after="0" w:line="240" w:lineRule="auto"/>
        <w:jc w:val="both"/>
        <w:rPr>
          <w:rFonts w:ascii="Times New Roman" w:eastAsia="Times New Roman" w:hAnsi="Times New Roman" w:cs="Times New Roman"/>
          <w:sz w:val="20"/>
          <w:szCs w:val="24"/>
          <w:lang w:eastAsia="es-ES"/>
        </w:rPr>
      </w:pPr>
    </w:p>
    <w:p w:rsidR="00427158" w:rsidRDefault="00427158" w:rsidP="00427158">
      <w:pPr>
        <w:spacing w:after="0" w:line="240" w:lineRule="auto"/>
        <w:jc w:val="both"/>
        <w:rPr>
          <w:rFonts w:ascii="Times New Roman" w:eastAsia="Times New Roman" w:hAnsi="Times New Roman" w:cs="Times New Roman"/>
          <w:sz w:val="20"/>
          <w:szCs w:val="24"/>
          <w:lang w:eastAsia="es-ES"/>
        </w:rPr>
      </w:pPr>
      <w:r w:rsidRPr="00427158">
        <w:rPr>
          <w:rFonts w:ascii="Times New Roman" w:eastAsia="Times New Roman" w:hAnsi="Times New Roman" w:cs="Times New Roman"/>
          <w:sz w:val="20"/>
          <w:szCs w:val="24"/>
          <w:lang w:eastAsia="es-ES"/>
        </w:rPr>
        <w:t xml:space="preserve">En función de la precisión de clasificación </w:t>
      </w:r>
      <w:r w:rsidR="002003C7" w:rsidRPr="00427158">
        <w:rPr>
          <w:rFonts w:ascii="Times New Roman" w:eastAsia="Times New Roman" w:hAnsi="Times New Roman" w:cs="Times New Roman"/>
          <w:sz w:val="20"/>
          <w:szCs w:val="24"/>
          <w:lang w:eastAsia="es-ES"/>
        </w:rPr>
        <w:t>del</w:t>
      </w:r>
      <w:r w:rsidRPr="00427158">
        <w:rPr>
          <w:rFonts w:ascii="Times New Roman" w:eastAsia="Times New Roman" w:hAnsi="Times New Roman" w:cs="Times New Roman"/>
          <w:sz w:val="20"/>
          <w:szCs w:val="24"/>
          <w:lang w:eastAsia="es-ES"/>
        </w:rPr>
        <w:t xml:space="preserve"> modelo, se realiza un análisis de errores y se propone un trabajo futuro. El conjunto de datos abierto Free Music Archive (FMA) se utiliza para construir el sistema de clasificación de género musical e implementar una calibración adicional en el sistema, como el análisis de errores. Incluye 106.574 pistas de música dispuestas en una taxonomía jerárquica de 16 géneros. Cada pista contiene 518 atributos categorizados en nueve características de audio. Estos atributos se obtienen mediante el preprocesamiento de datos de pistas de música FMA utilizando el paquete Python Lib</w:t>
      </w:r>
      <w:r>
        <w:rPr>
          <w:rFonts w:ascii="Times New Roman" w:eastAsia="Times New Roman" w:hAnsi="Times New Roman" w:cs="Times New Roman"/>
          <w:sz w:val="20"/>
          <w:szCs w:val="24"/>
          <w:lang w:eastAsia="es-ES"/>
        </w:rPr>
        <w:t>rosa.</w:t>
      </w:r>
    </w:p>
    <w:p w:rsidR="00427158" w:rsidRDefault="00427158" w:rsidP="00427158">
      <w:pPr>
        <w:spacing w:after="0" w:line="240" w:lineRule="auto"/>
        <w:jc w:val="both"/>
        <w:rPr>
          <w:rFonts w:ascii="Times New Roman" w:eastAsia="Times New Roman" w:hAnsi="Times New Roman" w:cs="Times New Roman"/>
          <w:sz w:val="20"/>
          <w:szCs w:val="24"/>
          <w:lang w:eastAsia="es-ES"/>
        </w:rPr>
      </w:pPr>
    </w:p>
    <w:p w:rsidR="00427158" w:rsidRDefault="00427158" w:rsidP="00427158">
      <w:pPr>
        <w:spacing w:after="0" w:line="240" w:lineRule="auto"/>
        <w:jc w:val="both"/>
        <w:rPr>
          <w:rFonts w:ascii="Times New Roman" w:eastAsia="Times New Roman" w:hAnsi="Times New Roman" w:cs="Times New Roman"/>
          <w:sz w:val="20"/>
          <w:szCs w:val="24"/>
          <w:lang w:eastAsia="es-ES"/>
        </w:rPr>
      </w:pPr>
    </w:p>
    <w:p w:rsidR="00427158" w:rsidRPr="00427158" w:rsidRDefault="00427158" w:rsidP="00427158">
      <w:pPr>
        <w:pStyle w:val="Prrafodelista"/>
        <w:numPr>
          <w:ilvl w:val="0"/>
          <w:numId w:val="2"/>
        </w:numPr>
        <w:spacing w:after="0" w:line="36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TRABAJO </w:t>
      </w:r>
      <w:r w:rsidR="00B36EFD">
        <w:rPr>
          <w:rFonts w:ascii="Times New Roman" w:eastAsia="Times New Roman" w:hAnsi="Times New Roman" w:cs="Times New Roman"/>
          <w:sz w:val="20"/>
          <w:szCs w:val="24"/>
          <w:lang w:val="es-ES" w:eastAsia="es-ES"/>
        </w:rPr>
        <w:t xml:space="preserve"> </w:t>
      </w:r>
      <w:r>
        <w:rPr>
          <w:rFonts w:ascii="Times New Roman" w:eastAsia="Times New Roman" w:hAnsi="Times New Roman" w:cs="Times New Roman"/>
          <w:sz w:val="20"/>
          <w:szCs w:val="24"/>
          <w:lang w:val="es-ES" w:eastAsia="es-ES"/>
        </w:rPr>
        <w:t>RELACIONADO</w:t>
      </w:r>
    </w:p>
    <w:p w:rsidR="00427158" w:rsidRDefault="00427158" w:rsidP="00427158">
      <w:pPr>
        <w:spacing w:after="0" w:line="240" w:lineRule="auto"/>
        <w:jc w:val="both"/>
        <w:rPr>
          <w:rFonts w:ascii="Times New Roman" w:eastAsia="Times New Roman" w:hAnsi="Times New Roman" w:cs="Times New Roman"/>
          <w:sz w:val="20"/>
          <w:szCs w:val="24"/>
          <w:lang w:val="es-ES" w:eastAsia="es-ES"/>
        </w:rPr>
      </w:pPr>
      <w:r w:rsidRPr="00427158">
        <w:rPr>
          <w:rFonts w:ascii="Times New Roman" w:eastAsia="Times New Roman" w:hAnsi="Times New Roman" w:cs="Times New Roman"/>
          <w:sz w:val="20"/>
          <w:szCs w:val="24"/>
          <w:lang w:val="es-ES" w:eastAsia="es-ES"/>
        </w:rPr>
        <w:t>En la comunidad de investigación MIR, hay varios estudios sobre el establecimiento de modelos efectivos para la clasificación del género musical. Por ejemplo,</w:t>
      </w:r>
      <w:r>
        <w:rPr>
          <w:rFonts w:ascii="Times New Roman" w:eastAsia="Times New Roman" w:hAnsi="Times New Roman" w:cs="Times New Roman"/>
          <w:sz w:val="20"/>
          <w:szCs w:val="24"/>
          <w:lang w:val="es-ES" w:eastAsia="es-ES"/>
        </w:rPr>
        <w:t xml:space="preserve"> </w:t>
      </w:r>
      <w:r w:rsidRPr="00427158">
        <w:rPr>
          <w:rFonts w:ascii="Times New Roman" w:eastAsia="Times New Roman" w:hAnsi="Times New Roman" w:cs="Times New Roman"/>
          <w:sz w:val="20"/>
          <w:szCs w:val="24"/>
          <w:lang w:val="es-ES" w:eastAsia="es-ES"/>
        </w:rPr>
        <w:t xml:space="preserve">El uso de MFCC se ha convertido en una forma popular de abordar este problema. I. </w:t>
      </w:r>
      <w:proofErr w:type="spellStart"/>
      <w:r w:rsidRPr="00427158">
        <w:rPr>
          <w:rFonts w:ascii="Times New Roman" w:eastAsia="Times New Roman" w:hAnsi="Times New Roman" w:cs="Times New Roman"/>
          <w:sz w:val="20"/>
          <w:szCs w:val="24"/>
          <w:lang w:val="es-ES" w:eastAsia="es-ES"/>
        </w:rPr>
        <w:t>Karpov</w:t>
      </w:r>
      <w:proofErr w:type="spellEnd"/>
      <w:r w:rsidRPr="00427158">
        <w:rPr>
          <w:rFonts w:ascii="Times New Roman" w:eastAsia="Times New Roman" w:hAnsi="Times New Roman" w:cs="Times New Roman"/>
          <w:sz w:val="20"/>
          <w:szCs w:val="24"/>
          <w:lang w:val="es-ES" w:eastAsia="es-ES"/>
        </w:rPr>
        <w:t xml:space="preserve"> [1] implementó los valores delta y de aceleración de los MFCC, aumentando la cantidad de información que se puede recopilar</w:t>
      </w:r>
      <w:r>
        <w:rPr>
          <w:rFonts w:ascii="Times New Roman" w:eastAsia="Times New Roman" w:hAnsi="Times New Roman" w:cs="Times New Roman"/>
          <w:sz w:val="20"/>
          <w:szCs w:val="24"/>
          <w:lang w:val="es-ES" w:eastAsia="es-ES"/>
        </w:rPr>
        <w:t xml:space="preserve"> </w:t>
      </w:r>
      <w:r w:rsidRPr="00427158">
        <w:rPr>
          <w:rFonts w:ascii="Times New Roman" w:eastAsia="Times New Roman" w:hAnsi="Times New Roman" w:cs="Times New Roman"/>
          <w:sz w:val="20"/>
          <w:szCs w:val="24"/>
          <w:lang w:val="es-ES" w:eastAsia="es-ES"/>
        </w:rPr>
        <w:t>de los datos. Hay otros métodos comunes que se pueden usar para clasificar la música, como lo demuestran estudios previos en [2], que no se usaron en este proyecto, como el contraste espectral basado en octavas</w:t>
      </w:r>
      <w:r>
        <w:rPr>
          <w:rFonts w:ascii="Times New Roman" w:eastAsia="Times New Roman" w:hAnsi="Times New Roman" w:cs="Times New Roman"/>
          <w:sz w:val="20"/>
          <w:szCs w:val="24"/>
          <w:lang w:val="es-ES" w:eastAsia="es-ES"/>
        </w:rPr>
        <w:t xml:space="preserve"> </w:t>
      </w:r>
      <w:r w:rsidRPr="00427158">
        <w:rPr>
          <w:rFonts w:ascii="Times New Roman" w:eastAsia="Times New Roman" w:hAnsi="Times New Roman" w:cs="Times New Roman"/>
          <w:sz w:val="20"/>
          <w:szCs w:val="24"/>
          <w:lang w:val="es-ES" w:eastAsia="es-ES"/>
        </w:rPr>
        <w:t>(OSC) o contraste espectral de modulación basado en octavas (OMSC).</w:t>
      </w:r>
    </w:p>
    <w:p w:rsidR="00B36EFD" w:rsidRDefault="00B36EFD" w:rsidP="00427158">
      <w:pPr>
        <w:spacing w:after="0" w:line="240" w:lineRule="auto"/>
        <w:jc w:val="both"/>
        <w:rPr>
          <w:rFonts w:ascii="Times New Roman" w:eastAsia="Times New Roman" w:hAnsi="Times New Roman" w:cs="Times New Roman"/>
          <w:sz w:val="20"/>
          <w:szCs w:val="24"/>
          <w:lang w:val="es-ES" w:eastAsia="es-ES"/>
        </w:rPr>
      </w:pPr>
    </w:p>
    <w:p w:rsidR="00B36EFD" w:rsidRDefault="00B36EFD" w:rsidP="00B36EFD">
      <w:pPr>
        <w:pStyle w:val="Prrafodelista"/>
        <w:numPr>
          <w:ilvl w:val="0"/>
          <w:numId w:val="2"/>
        </w:numPr>
        <w:spacing w:after="0" w:line="240" w:lineRule="auto"/>
        <w:rPr>
          <w:rFonts w:ascii="Times New Roman" w:eastAsia="Times New Roman" w:hAnsi="Times New Roman" w:cs="Times New Roman"/>
          <w:sz w:val="20"/>
          <w:szCs w:val="24"/>
          <w:lang w:val="es-ES" w:eastAsia="es-ES"/>
        </w:rPr>
      </w:pPr>
      <w:r w:rsidRPr="00B36EFD">
        <w:rPr>
          <w:rFonts w:ascii="Times New Roman" w:eastAsia="Times New Roman" w:hAnsi="Times New Roman" w:cs="Times New Roman"/>
          <w:sz w:val="20"/>
          <w:szCs w:val="24"/>
          <w:lang w:val="es-ES" w:eastAsia="es-ES"/>
        </w:rPr>
        <w:t>EXPERIMENTOS PRELIMINARES</w:t>
      </w:r>
    </w:p>
    <w:p w:rsidR="0015093E" w:rsidRDefault="0015093E" w:rsidP="00B36EFD">
      <w:pPr>
        <w:spacing w:after="0" w:line="240" w:lineRule="auto"/>
        <w:rPr>
          <w:rFonts w:ascii="Times New Roman" w:eastAsia="Times New Roman" w:hAnsi="Times New Roman" w:cs="Times New Roman"/>
          <w:sz w:val="20"/>
          <w:szCs w:val="24"/>
          <w:lang w:val="es-ES" w:eastAsia="es-ES"/>
        </w:rPr>
      </w:pPr>
    </w:p>
    <w:p w:rsidR="002003C7" w:rsidRPr="002003C7" w:rsidRDefault="00B36EFD" w:rsidP="0015093E">
      <w:pPr>
        <w:pStyle w:val="Prrafodelista"/>
        <w:numPr>
          <w:ilvl w:val="0"/>
          <w:numId w:val="8"/>
        </w:numPr>
        <w:spacing w:after="0" w:line="240" w:lineRule="auto"/>
        <w:jc w:val="both"/>
        <w:rPr>
          <w:rFonts w:ascii="Times New Roman" w:eastAsia="Times New Roman" w:hAnsi="Times New Roman" w:cs="Times New Roman"/>
          <w:sz w:val="20"/>
          <w:szCs w:val="24"/>
          <w:lang w:val="es-ES" w:eastAsia="es-ES"/>
        </w:rPr>
      </w:pPr>
      <w:r w:rsidRPr="00114913">
        <w:rPr>
          <w:rFonts w:ascii="Times New Roman" w:eastAsia="Times New Roman" w:hAnsi="Times New Roman" w:cs="Times New Roman"/>
          <w:i/>
          <w:sz w:val="20"/>
          <w:szCs w:val="24"/>
          <w:lang w:val="es-ES" w:eastAsia="es-ES"/>
        </w:rPr>
        <w:t>Recopilación de datos y visualización de datos.</w:t>
      </w:r>
      <w:r w:rsidR="00114913" w:rsidRPr="00114913">
        <w:rPr>
          <w:rFonts w:ascii="Times New Roman" w:eastAsia="Times New Roman" w:hAnsi="Times New Roman" w:cs="Times New Roman"/>
          <w:i/>
          <w:sz w:val="20"/>
          <w:szCs w:val="24"/>
          <w:lang w:val="es-ES" w:eastAsia="es-ES"/>
        </w:rPr>
        <w:t xml:space="preserve"> </w:t>
      </w:r>
    </w:p>
    <w:p w:rsidR="00B36EFD" w:rsidRPr="00114913" w:rsidRDefault="00B36EFD" w:rsidP="002003C7">
      <w:pPr>
        <w:pStyle w:val="Prrafodelista"/>
        <w:spacing w:after="0" w:line="240" w:lineRule="auto"/>
        <w:ind w:left="360"/>
        <w:jc w:val="both"/>
        <w:rPr>
          <w:rFonts w:ascii="Times New Roman" w:eastAsia="Times New Roman" w:hAnsi="Times New Roman" w:cs="Times New Roman"/>
          <w:sz w:val="20"/>
          <w:szCs w:val="24"/>
          <w:lang w:val="es-ES" w:eastAsia="es-ES"/>
        </w:rPr>
      </w:pPr>
      <w:r w:rsidRPr="00114913">
        <w:rPr>
          <w:rFonts w:ascii="Times New Roman" w:eastAsia="Times New Roman" w:hAnsi="Times New Roman" w:cs="Times New Roman"/>
          <w:sz w:val="20"/>
          <w:szCs w:val="24"/>
          <w:lang w:val="es-ES" w:eastAsia="es-ES"/>
        </w:rPr>
        <w:lastRenderedPageBreak/>
        <w:t xml:space="preserve">El Free </w:t>
      </w:r>
      <w:proofErr w:type="spellStart"/>
      <w:r w:rsidRPr="00114913">
        <w:rPr>
          <w:rFonts w:ascii="Times New Roman" w:eastAsia="Times New Roman" w:hAnsi="Times New Roman" w:cs="Times New Roman"/>
          <w:sz w:val="20"/>
          <w:szCs w:val="24"/>
          <w:lang w:val="es-ES" w:eastAsia="es-ES"/>
        </w:rPr>
        <w:t>Musi</w:t>
      </w:r>
      <w:r w:rsidR="002003C7">
        <w:rPr>
          <w:rFonts w:ascii="Times New Roman" w:eastAsia="Times New Roman" w:hAnsi="Times New Roman" w:cs="Times New Roman"/>
          <w:sz w:val="20"/>
          <w:szCs w:val="24"/>
          <w:lang w:val="es-ES" w:eastAsia="es-ES"/>
        </w:rPr>
        <w:t>c</w:t>
      </w:r>
      <w:proofErr w:type="spellEnd"/>
      <w:r w:rsidR="002003C7">
        <w:rPr>
          <w:rFonts w:ascii="Times New Roman" w:eastAsia="Times New Roman" w:hAnsi="Times New Roman" w:cs="Times New Roman"/>
          <w:sz w:val="20"/>
          <w:szCs w:val="24"/>
          <w:lang w:val="es-ES" w:eastAsia="es-ES"/>
        </w:rPr>
        <w:t xml:space="preserve"> Archive (FMA) [3] incluye 106.</w:t>
      </w:r>
      <w:r w:rsidRPr="00114913">
        <w:rPr>
          <w:rFonts w:ascii="Times New Roman" w:eastAsia="Times New Roman" w:hAnsi="Times New Roman" w:cs="Times New Roman"/>
          <w:sz w:val="20"/>
          <w:szCs w:val="24"/>
          <w:lang w:val="es-ES" w:eastAsia="es-ES"/>
        </w:rPr>
        <w:t>574</w:t>
      </w:r>
      <w:r w:rsidR="00114913" w:rsidRPr="00114913">
        <w:rPr>
          <w:rFonts w:ascii="Times New Roman" w:eastAsia="Times New Roman" w:hAnsi="Times New Roman" w:cs="Times New Roman"/>
          <w:sz w:val="20"/>
          <w:szCs w:val="24"/>
          <w:lang w:val="es-ES" w:eastAsia="es-ES"/>
        </w:rPr>
        <w:t xml:space="preserve"> </w:t>
      </w:r>
      <w:r w:rsidRPr="00114913">
        <w:rPr>
          <w:rFonts w:ascii="Times New Roman" w:eastAsia="Times New Roman" w:hAnsi="Times New Roman" w:cs="Times New Roman"/>
          <w:sz w:val="20"/>
          <w:szCs w:val="24"/>
          <w:lang w:val="es-ES" w:eastAsia="es-ES"/>
        </w:rPr>
        <w:t>pistas no recorta</w:t>
      </w:r>
      <w:r w:rsidR="002003C7">
        <w:rPr>
          <w:rFonts w:ascii="Times New Roman" w:eastAsia="Times New Roman" w:hAnsi="Times New Roman" w:cs="Times New Roman"/>
          <w:sz w:val="20"/>
          <w:szCs w:val="24"/>
          <w:lang w:val="es-ES" w:eastAsia="es-ES"/>
        </w:rPr>
        <w:t>das de música de 30s (archivos .</w:t>
      </w:r>
      <w:proofErr w:type="spellStart"/>
      <w:r w:rsidRPr="00114913">
        <w:rPr>
          <w:rFonts w:ascii="Times New Roman" w:eastAsia="Times New Roman" w:hAnsi="Times New Roman" w:cs="Times New Roman"/>
          <w:sz w:val="20"/>
          <w:szCs w:val="24"/>
          <w:lang w:val="es-ES" w:eastAsia="es-ES"/>
        </w:rPr>
        <w:t>mps</w:t>
      </w:r>
      <w:proofErr w:type="spellEnd"/>
      <w:r w:rsidRPr="00114913">
        <w:rPr>
          <w:rFonts w:ascii="Times New Roman" w:eastAsia="Times New Roman" w:hAnsi="Times New Roman" w:cs="Times New Roman"/>
          <w:sz w:val="20"/>
          <w:szCs w:val="24"/>
          <w:lang w:val="es-ES" w:eastAsia="es-ES"/>
        </w:rPr>
        <w:t>), divididas en 16 géneros (Hip-Hop, Pop, Rock,</w:t>
      </w:r>
      <w:r w:rsidR="00114913">
        <w:rPr>
          <w:rFonts w:ascii="Times New Roman" w:eastAsia="Times New Roman" w:hAnsi="Times New Roman" w:cs="Times New Roman"/>
          <w:sz w:val="20"/>
          <w:szCs w:val="24"/>
          <w:lang w:val="es-ES" w:eastAsia="es-ES"/>
        </w:rPr>
        <w:t xml:space="preserve"> </w:t>
      </w:r>
      <w:r w:rsidRPr="00114913">
        <w:rPr>
          <w:rFonts w:ascii="Times New Roman" w:eastAsia="Times New Roman" w:hAnsi="Times New Roman" w:cs="Times New Roman"/>
          <w:sz w:val="20"/>
          <w:szCs w:val="24"/>
          <w:lang w:val="es-ES" w:eastAsia="es-ES"/>
        </w:rPr>
        <w:t xml:space="preserve">Experimental, Folk, Jazz, </w:t>
      </w:r>
      <w:proofErr w:type="spellStart"/>
      <w:r w:rsidRPr="00114913">
        <w:rPr>
          <w:rFonts w:ascii="Times New Roman" w:eastAsia="Times New Roman" w:hAnsi="Times New Roman" w:cs="Times New Roman"/>
          <w:sz w:val="20"/>
          <w:szCs w:val="24"/>
          <w:lang w:val="es-ES" w:eastAsia="es-ES"/>
        </w:rPr>
        <w:t>Electronic</w:t>
      </w:r>
      <w:proofErr w:type="spellEnd"/>
      <w:r w:rsidRPr="00114913">
        <w:rPr>
          <w:rFonts w:ascii="Times New Roman" w:eastAsia="Times New Roman" w:hAnsi="Times New Roman" w:cs="Times New Roman"/>
          <w:sz w:val="20"/>
          <w:szCs w:val="24"/>
          <w:lang w:val="es-ES" w:eastAsia="es-ES"/>
        </w:rPr>
        <w:t xml:space="preserve">, </w:t>
      </w:r>
      <w:proofErr w:type="spellStart"/>
      <w:r w:rsidRPr="00114913">
        <w:rPr>
          <w:rFonts w:ascii="Times New Roman" w:eastAsia="Times New Roman" w:hAnsi="Times New Roman" w:cs="Times New Roman"/>
          <w:sz w:val="20"/>
          <w:szCs w:val="24"/>
          <w:lang w:val="es-ES" w:eastAsia="es-ES"/>
        </w:rPr>
        <w:t>Spoken</w:t>
      </w:r>
      <w:proofErr w:type="spellEnd"/>
      <w:r w:rsidRPr="00114913">
        <w:rPr>
          <w:rFonts w:ascii="Times New Roman" w:eastAsia="Times New Roman" w:hAnsi="Times New Roman" w:cs="Times New Roman"/>
          <w:sz w:val="20"/>
          <w:szCs w:val="24"/>
          <w:lang w:val="es-ES" w:eastAsia="es-ES"/>
        </w:rPr>
        <w:t xml:space="preserve">, International, </w:t>
      </w:r>
      <w:proofErr w:type="spellStart"/>
      <w:r w:rsidRPr="00114913">
        <w:rPr>
          <w:rFonts w:ascii="Times New Roman" w:eastAsia="Times New Roman" w:hAnsi="Times New Roman" w:cs="Times New Roman"/>
          <w:sz w:val="20"/>
          <w:szCs w:val="24"/>
          <w:lang w:val="es-ES" w:eastAsia="es-ES"/>
        </w:rPr>
        <w:t>Soul-RnB</w:t>
      </w:r>
      <w:proofErr w:type="spellEnd"/>
      <w:r w:rsidRPr="00114913">
        <w:rPr>
          <w:rFonts w:ascii="Times New Roman" w:eastAsia="Times New Roman" w:hAnsi="Times New Roman" w:cs="Times New Roman"/>
          <w:sz w:val="20"/>
          <w:szCs w:val="24"/>
          <w:lang w:val="es-ES" w:eastAsia="es-ES"/>
        </w:rPr>
        <w:t xml:space="preserve">, Blues, Country, </w:t>
      </w:r>
      <w:proofErr w:type="spellStart"/>
      <w:r w:rsidRPr="00114913">
        <w:rPr>
          <w:rFonts w:ascii="Times New Roman" w:eastAsia="Times New Roman" w:hAnsi="Times New Roman" w:cs="Times New Roman"/>
          <w:sz w:val="20"/>
          <w:szCs w:val="24"/>
          <w:lang w:val="es-ES" w:eastAsia="es-ES"/>
        </w:rPr>
        <w:t>Classical</w:t>
      </w:r>
      <w:proofErr w:type="spellEnd"/>
      <w:r w:rsidRPr="00114913">
        <w:rPr>
          <w:rFonts w:ascii="Times New Roman" w:eastAsia="Times New Roman" w:hAnsi="Times New Roman" w:cs="Times New Roman"/>
          <w:sz w:val="20"/>
          <w:szCs w:val="24"/>
          <w:lang w:val="es-ES" w:eastAsia="es-ES"/>
        </w:rPr>
        <w:t xml:space="preserve">, Old-Time / </w:t>
      </w:r>
      <w:proofErr w:type="spellStart"/>
      <w:r w:rsidRPr="00114913">
        <w:rPr>
          <w:rFonts w:ascii="Times New Roman" w:eastAsia="Times New Roman" w:hAnsi="Times New Roman" w:cs="Times New Roman"/>
          <w:sz w:val="20"/>
          <w:szCs w:val="24"/>
          <w:lang w:val="es-ES" w:eastAsia="es-ES"/>
        </w:rPr>
        <w:t>Historic</w:t>
      </w:r>
      <w:proofErr w:type="spellEnd"/>
      <w:r w:rsidRPr="00114913">
        <w:rPr>
          <w:rFonts w:ascii="Times New Roman" w:eastAsia="Times New Roman" w:hAnsi="Times New Roman" w:cs="Times New Roman"/>
          <w:sz w:val="20"/>
          <w:szCs w:val="24"/>
          <w:lang w:val="es-ES" w:eastAsia="es-ES"/>
        </w:rPr>
        <w:t xml:space="preserve">, Instrumental, </w:t>
      </w:r>
      <w:proofErr w:type="spellStart"/>
      <w:r w:rsidRPr="00114913">
        <w:rPr>
          <w:rFonts w:ascii="Times New Roman" w:eastAsia="Times New Roman" w:hAnsi="Times New Roman" w:cs="Times New Roman"/>
          <w:sz w:val="20"/>
          <w:szCs w:val="24"/>
          <w:lang w:val="es-ES" w:eastAsia="es-ES"/>
        </w:rPr>
        <w:t>Easy</w:t>
      </w:r>
      <w:proofErr w:type="spellEnd"/>
      <w:r w:rsidRPr="00114913">
        <w:rPr>
          <w:rFonts w:ascii="Times New Roman" w:eastAsia="Times New Roman" w:hAnsi="Times New Roman" w:cs="Times New Roman"/>
          <w:sz w:val="20"/>
          <w:szCs w:val="24"/>
          <w:lang w:val="es-ES" w:eastAsia="es-ES"/>
        </w:rPr>
        <w:t xml:space="preserve"> </w:t>
      </w:r>
      <w:proofErr w:type="spellStart"/>
      <w:r w:rsidRPr="00114913">
        <w:rPr>
          <w:rFonts w:ascii="Times New Roman" w:eastAsia="Times New Roman" w:hAnsi="Times New Roman" w:cs="Times New Roman"/>
          <w:sz w:val="20"/>
          <w:szCs w:val="24"/>
          <w:lang w:val="es-ES" w:eastAsia="es-ES"/>
        </w:rPr>
        <w:t>Listening</w:t>
      </w:r>
      <w:proofErr w:type="spellEnd"/>
      <w:r w:rsidRPr="00114913">
        <w:rPr>
          <w:rFonts w:ascii="Times New Roman" w:eastAsia="Times New Roman" w:hAnsi="Times New Roman" w:cs="Times New Roman"/>
          <w:sz w:val="20"/>
          <w:szCs w:val="24"/>
          <w:lang w:val="es-ES" w:eastAsia="es-ES"/>
        </w:rPr>
        <w:t>), y cada pista contiene 518 atributos categorizados en nueve características de audio. La siguiente es la distribución por géneros.</w:t>
      </w:r>
    </w:p>
    <w:p w:rsidR="00B36EFD" w:rsidRDefault="00B36EFD" w:rsidP="0015093E">
      <w:pPr>
        <w:pStyle w:val="Prrafodelista"/>
        <w:spacing w:after="0" w:line="240" w:lineRule="auto"/>
        <w:ind w:left="360"/>
        <w:jc w:val="both"/>
        <w:rPr>
          <w:rFonts w:ascii="Times New Roman" w:eastAsia="Times New Roman" w:hAnsi="Times New Roman" w:cs="Times New Roman"/>
          <w:sz w:val="20"/>
          <w:szCs w:val="24"/>
          <w:lang w:val="es-ES" w:eastAsia="es-ES"/>
        </w:rPr>
      </w:pPr>
    </w:p>
    <w:p w:rsidR="00B36EFD" w:rsidRDefault="00B36EFD" w:rsidP="0015093E">
      <w:pPr>
        <w:pStyle w:val="Prrafodelista"/>
        <w:spacing w:after="0" w:line="240" w:lineRule="auto"/>
        <w:ind w:left="360"/>
        <w:jc w:val="both"/>
        <w:rPr>
          <w:rFonts w:ascii="Times New Roman" w:eastAsia="Times New Roman" w:hAnsi="Times New Roman" w:cs="Times New Roman"/>
          <w:sz w:val="20"/>
          <w:szCs w:val="24"/>
          <w:lang w:val="es-ES" w:eastAsia="es-ES"/>
        </w:rPr>
      </w:pPr>
      <w:r w:rsidRPr="00B36EFD">
        <w:rPr>
          <w:rFonts w:ascii="Times New Roman" w:eastAsia="Times New Roman" w:hAnsi="Times New Roman" w:cs="Times New Roman"/>
          <w:noProof/>
          <w:sz w:val="20"/>
          <w:szCs w:val="24"/>
          <w:lang w:eastAsia="es-CO"/>
        </w:rPr>
        <w:drawing>
          <wp:inline distT="0" distB="0" distL="0" distR="0" wp14:anchorId="3F113576" wp14:editId="123CCE05">
            <wp:extent cx="2782469" cy="11275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9740" cy="1138650"/>
                    </a:xfrm>
                    <a:prstGeom prst="rect">
                      <a:avLst/>
                    </a:prstGeom>
                    <a:noFill/>
                    <a:ln>
                      <a:noFill/>
                    </a:ln>
                  </pic:spPr>
                </pic:pic>
              </a:graphicData>
            </a:graphic>
          </wp:inline>
        </w:drawing>
      </w:r>
    </w:p>
    <w:p w:rsidR="00B36EFD" w:rsidRDefault="00B36EFD" w:rsidP="0015093E">
      <w:pPr>
        <w:pStyle w:val="Prrafodelista"/>
        <w:spacing w:after="0" w:line="240" w:lineRule="auto"/>
        <w:ind w:left="360"/>
        <w:jc w:val="both"/>
        <w:rPr>
          <w:rFonts w:ascii="Times New Roman" w:eastAsia="Times New Roman" w:hAnsi="Times New Roman" w:cs="Times New Roman"/>
          <w:sz w:val="20"/>
          <w:szCs w:val="24"/>
          <w:lang w:val="es-ES" w:eastAsia="es-ES"/>
        </w:rPr>
      </w:pPr>
      <w:r w:rsidRPr="00B36EFD">
        <w:rPr>
          <w:rFonts w:ascii="Times New Roman" w:eastAsia="Times New Roman" w:hAnsi="Times New Roman" w:cs="Times New Roman"/>
          <w:sz w:val="20"/>
          <w:szCs w:val="24"/>
          <w:lang w:val="es-ES" w:eastAsia="es-ES"/>
        </w:rPr>
        <w:t xml:space="preserve">Utilizamos </w:t>
      </w:r>
      <w:proofErr w:type="spellStart"/>
      <w:r w:rsidRPr="00B36EFD">
        <w:rPr>
          <w:rFonts w:ascii="Times New Roman" w:eastAsia="Times New Roman" w:hAnsi="Times New Roman" w:cs="Times New Roman"/>
          <w:sz w:val="20"/>
          <w:szCs w:val="24"/>
          <w:lang w:val="es-ES" w:eastAsia="es-ES"/>
        </w:rPr>
        <w:t>Lib</w:t>
      </w:r>
      <w:r w:rsidR="003921EA">
        <w:rPr>
          <w:rFonts w:ascii="Times New Roman" w:eastAsia="Times New Roman" w:hAnsi="Times New Roman" w:cs="Times New Roman"/>
          <w:sz w:val="20"/>
          <w:szCs w:val="24"/>
          <w:lang w:val="es-ES" w:eastAsia="es-ES"/>
        </w:rPr>
        <w:t>rosa</w:t>
      </w:r>
      <w:proofErr w:type="spellEnd"/>
      <w:r w:rsidRPr="00B36EFD">
        <w:rPr>
          <w:rFonts w:ascii="Times New Roman" w:eastAsia="Times New Roman" w:hAnsi="Times New Roman" w:cs="Times New Roman"/>
          <w:sz w:val="20"/>
          <w:szCs w:val="24"/>
          <w:lang w:val="es-ES" w:eastAsia="es-ES"/>
        </w:rPr>
        <w:t xml:space="preserve"> (un paquete de Python para análisis de música y audio) para convertir datos en bruto y extraer características principales del conjunto de datos de FMA, y obtener características de audio proporcionadas por </w:t>
      </w:r>
      <w:proofErr w:type="spellStart"/>
      <w:r w:rsidRPr="00B36EFD">
        <w:rPr>
          <w:rFonts w:ascii="Times New Roman" w:eastAsia="Times New Roman" w:hAnsi="Times New Roman" w:cs="Times New Roman"/>
          <w:sz w:val="20"/>
          <w:szCs w:val="24"/>
          <w:lang w:val="es-ES" w:eastAsia="es-ES"/>
        </w:rPr>
        <w:t>Echonest</w:t>
      </w:r>
      <w:proofErr w:type="spellEnd"/>
      <w:r w:rsidRPr="00B36EFD">
        <w:rPr>
          <w:rFonts w:ascii="Times New Roman" w:eastAsia="Times New Roman" w:hAnsi="Times New Roman" w:cs="Times New Roman"/>
          <w:sz w:val="20"/>
          <w:szCs w:val="24"/>
          <w:lang w:val="es-ES" w:eastAsia="es-ES"/>
        </w:rPr>
        <w:t xml:space="preserve"> (ahora </w:t>
      </w:r>
      <w:proofErr w:type="spellStart"/>
      <w:r w:rsidRPr="00B36EFD">
        <w:rPr>
          <w:rFonts w:ascii="Times New Roman" w:eastAsia="Times New Roman" w:hAnsi="Times New Roman" w:cs="Times New Roman"/>
          <w:sz w:val="20"/>
          <w:szCs w:val="24"/>
          <w:lang w:val="es-ES" w:eastAsia="es-ES"/>
        </w:rPr>
        <w:t>Spotify</w:t>
      </w:r>
      <w:proofErr w:type="spellEnd"/>
      <w:r w:rsidRPr="00B36EFD">
        <w:rPr>
          <w:rFonts w:ascii="Times New Roman" w:eastAsia="Times New Roman" w:hAnsi="Times New Roman" w:cs="Times New Roman"/>
          <w:sz w:val="20"/>
          <w:szCs w:val="24"/>
          <w:lang w:val="es-ES" w:eastAsia="es-ES"/>
        </w:rPr>
        <w:t>) para un subconjunto de 13.129 pistas para obtener nuestros coeficientes.</w:t>
      </w:r>
    </w:p>
    <w:p w:rsidR="00B36EFD" w:rsidRPr="00B36EFD" w:rsidRDefault="00B36EFD" w:rsidP="00B36EFD">
      <w:pPr>
        <w:spacing w:after="0" w:line="240" w:lineRule="auto"/>
        <w:jc w:val="both"/>
        <w:rPr>
          <w:rFonts w:ascii="Times New Roman" w:eastAsia="Times New Roman" w:hAnsi="Times New Roman" w:cs="Times New Roman"/>
          <w:i/>
          <w:sz w:val="20"/>
          <w:szCs w:val="24"/>
          <w:lang w:val="es-ES" w:eastAsia="es-ES"/>
        </w:rPr>
      </w:pPr>
    </w:p>
    <w:p w:rsidR="00DA2341" w:rsidRPr="00DA2341" w:rsidRDefault="00DA2341" w:rsidP="00DA2341">
      <w:pPr>
        <w:numPr>
          <w:ilvl w:val="0"/>
          <w:numId w:val="2"/>
        </w:numPr>
        <w:spacing w:after="0" w:line="240" w:lineRule="auto"/>
        <w:jc w:val="both"/>
        <w:outlineLvl w:val="2"/>
        <w:rPr>
          <w:rFonts w:ascii="Times New Roman" w:eastAsia="Times New Roman" w:hAnsi="Times New Roman" w:cs="Times New Roman"/>
          <w:bCs/>
          <w:sz w:val="20"/>
          <w:szCs w:val="20"/>
          <w:lang w:val="es-ES" w:eastAsia="es-ES"/>
        </w:rPr>
      </w:pPr>
      <w:r w:rsidRPr="00DA2341">
        <w:rPr>
          <w:rFonts w:ascii="Times New Roman" w:eastAsia="Times New Roman" w:hAnsi="Times New Roman" w:cs="Times New Roman"/>
          <w:bCs/>
          <w:sz w:val="20"/>
          <w:szCs w:val="20"/>
          <w:lang w:val="es-ES" w:eastAsia="es-ES"/>
        </w:rPr>
        <w:t>CONTENIDO</w:t>
      </w:r>
    </w:p>
    <w:p w:rsidR="005B793D" w:rsidRDefault="005B793D" w:rsidP="005B793D">
      <w:pPr>
        <w:spacing w:after="0" w:line="240" w:lineRule="auto"/>
        <w:jc w:val="both"/>
        <w:rPr>
          <w:rFonts w:ascii="Times New Roman" w:eastAsia="Times New Roman" w:hAnsi="Times New Roman" w:cs="Times New Roman"/>
          <w:b/>
          <w:sz w:val="20"/>
          <w:szCs w:val="24"/>
          <w:u w:val="single"/>
          <w:lang w:val="es-ES" w:eastAsia="es-ES"/>
        </w:rPr>
      </w:pPr>
    </w:p>
    <w:p w:rsidR="005B793D" w:rsidRDefault="003F666B" w:rsidP="005B793D">
      <w:pPr>
        <w:spacing w:after="0" w:line="240" w:lineRule="auto"/>
        <w:jc w:val="both"/>
        <w:rPr>
          <w:rFonts w:ascii="Times New Roman" w:eastAsia="Times New Roman" w:hAnsi="Times New Roman" w:cs="Times New Roman"/>
          <w:sz w:val="20"/>
          <w:szCs w:val="24"/>
          <w:lang w:eastAsia="es-ES"/>
        </w:rPr>
      </w:pPr>
      <w:r w:rsidRPr="003F666B">
        <w:rPr>
          <w:rFonts w:ascii="Times New Roman" w:eastAsia="Times New Roman" w:hAnsi="Times New Roman" w:cs="Times New Roman"/>
          <w:sz w:val="20"/>
          <w:szCs w:val="24"/>
          <w:lang w:eastAsia="es-ES"/>
        </w:rPr>
        <w:t>Obtener el conjunto de datos podría ser la parte más lenta de este trabajo. Trabajar con música es un gran dolor, cada archivo suele ser un par de MB, hay una variedad de cualidades y parámetros de grabación (número de frecuencias, bits por segundo, etc.). Pero el mayor dolor es el derecho de autor, no hay conjuntos de datos de canciones famosas legítimas, ya que costarían dinero. El documento de Tao se basa en un conjunto de datos llamado GTZAN [</w:t>
      </w:r>
      <w:r w:rsidR="003921EA">
        <w:rPr>
          <w:rFonts w:ascii="Times New Roman" w:eastAsia="Times New Roman" w:hAnsi="Times New Roman" w:cs="Times New Roman"/>
          <w:sz w:val="20"/>
          <w:szCs w:val="24"/>
          <w:lang w:eastAsia="es-ES"/>
        </w:rPr>
        <w:t>4</w:t>
      </w:r>
      <w:r w:rsidRPr="003F666B">
        <w:rPr>
          <w:rFonts w:ascii="Times New Roman" w:eastAsia="Times New Roman" w:hAnsi="Times New Roman" w:cs="Times New Roman"/>
          <w:sz w:val="20"/>
          <w:szCs w:val="24"/>
          <w:lang w:eastAsia="es-ES"/>
        </w:rPr>
        <w:t xml:space="preserve">]. Este conjunto de datos es bastante pequeño (100 canciones por género X 10 géneros = 1,000 canciones en total), y el permiso de copyright es cuestionable. </w:t>
      </w:r>
    </w:p>
    <w:p w:rsidR="0015093E" w:rsidRDefault="0015093E" w:rsidP="005B793D">
      <w:pPr>
        <w:spacing w:after="0" w:line="240" w:lineRule="auto"/>
        <w:jc w:val="both"/>
        <w:rPr>
          <w:rFonts w:ascii="Times New Roman" w:eastAsia="Times New Roman" w:hAnsi="Times New Roman" w:cs="Times New Roman"/>
          <w:sz w:val="20"/>
          <w:szCs w:val="24"/>
          <w:lang w:eastAsia="es-ES"/>
        </w:rPr>
      </w:pPr>
    </w:p>
    <w:p w:rsidR="0015093E" w:rsidRDefault="0015093E" w:rsidP="0015093E">
      <w:pPr>
        <w:pStyle w:val="Prrafodelista"/>
        <w:numPr>
          <w:ilvl w:val="0"/>
          <w:numId w:val="2"/>
        </w:numPr>
        <w:spacing w:after="0" w:line="240" w:lineRule="auto"/>
        <w:jc w:val="both"/>
        <w:rPr>
          <w:rFonts w:ascii="Times New Roman" w:eastAsia="Times New Roman" w:hAnsi="Times New Roman" w:cs="Times New Roman"/>
          <w:sz w:val="20"/>
          <w:szCs w:val="24"/>
          <w:lang w:eastAsia="es-ES"/>
        </w:rPr>
      </w:pPr>
      <w:r>
        <w:rPr>
          <w:rFonts w:ascii="Times New Roman" w:eastAsia="Times New Roman" w:hAnsi="Times New Roman" w:cs="Times New Roman"/>
          <w:sz w:val="20"/>
          <w:szCs w:val="24"/>
          <w:lang w:eastAsia="es-ES"/>
        </w:rPr>
        <w:t>METODOS</w:t>
      </w:r>
    </w:p>
    <w:p w:rsidR="0015093E" w:rsidRDefault="0015093E" w:rsidP="0015093E">
      <w:pPr>
        <w:spacing w:after="0" w:line="240" w:lineRule="auto"/>
        <w:jc w:val="both"/>
        <w:rPr>
          <w:rFonts w:ascii="Times New Roman" w:eastAsia="Times New Roman" w:hAnsi="Times New Roman" w:cs="Times New Roman"/>
          <w:sz w:val="20"/>
          <w:szCs w:val="24"/>
          <w:lang w:eastAsia="es-ES"/>
        </w:rPr>
      </w:pPr>
    </w:p>
    <w:p w:rsidR="0015093E" w:rsidRPr="00114913" w:rsidRDefault="00114913" w:rsidP="00114913">
      <w:pPr>
        <w:pStyle w:val="Prrafodelista"/>
        <w:numPr>
          <w:ilvl w:val="0"/>
          <w:numId w:val="9"/>
        </w:numPr>
        <w:spacing w:after="0" w:line="240" w:lineRule="auto"/>
        <w:jc w:val="both"/>
        <w:rPr>
          <w:rFonts w:ascii="Times New Roman" w:eastAsia="Times New Roman" w:hAnsi="Times New Roman" w:cs="Times New Roman"/>
          <w:sz w:val="20"/>
          <w:szCs w:val="24"/>
          <w:lang w:eastAsia="es-ES"/>
        </w:rPr>
      </w:pPr>
      <w:r w:rsidRPr="00114913">
        <w:rPr>
          <w:rFonts w:ascii="Times New Roman" w:eastAsia="Times New Roman" w:hAnsi="Times New Roman" w:cs="Times New Roman"/>
          <w:i/>
          <w:sz w:val="20"/>
          <w:szCs w:val="24"/>
          <w:lang w:eastAsia="es-ES"/>
        </w:rPr>
        <w:t>Red neuronal</w:t>
      </w:r>
    </w:p>
    <w:p w:rsidR="00114913" w:rsidRDefault="00114913" w:rsidP="00114913">
      <w:pPr>
        <w:spacing w:after="0" w:line="240" w:lineRule="auto"/>
        <w:ind w:left="360"/>
        <w:jc w:val="both"/>
        <w:rPr>
          <w:rFonts w:ascii="Times New Roman" w:eastAsia="Times New Roman" w:hAnsi="Times New Roman" w:cs="Times New Roman"/>
          <w:sz w:val="20"/>
          <w:szCs w:val="24"/>
          <w:lang w:eastAsia="es-ES"/>
        </w:rPr>
      </w:pPr>
    </w:p>
    <w:p w:rsidR="00114913" w:rsidRPr="00114913" w:rsidRDefault="00114913" w:rsidP="00114913">
      <w:pPr>
        <w:spacing w:after="0" w:line="240" w:lineRule="auto"/>
        <w:ind w:left="360"/>
        <w:jc w:val="both"/>
        <w:rPr>
          <w:rFonts w:ascii="Times New Roman" w:eastAsia="Times New Roman" w:hAnsi="Times New Roman" w:cs="Times New Roman"/>
          <w:sz w:val="20"/>
          <w:szCs w:val="24"/>
          <w:lang w:eastAsia="es-ES"/>
        </w:rPr>
      </w:pPr>
      <w:r w:rsidRPr="00114913">
        <w:rPr>
          <w:rFonts w:ascii="Times New Roman" w:eastAsia="Times New Roman" w:hAnsi="Times New Roman" w:cs="Times New Roman"/>
          <w:sz w:val="20"/>
          <w:szCs w:val="24"/>
          <w:lang w:eastAsia="es-ES"/>
        </w:rPr>
        <w:t>En nuestro modelo de red neuronal, la capa de entrada leída en k características seleccionadas a través del método de selección de modelo directo. Ajustamos el número de capas ocultas para que sea 2 para lograr el mejor rendimiento, ambos</w:t>
      </w:r>
      <w:r>
        <w:rPr>
          <w:rFonts w:ascii="Times New Roman" w:eastAsia="Times New Roman" w:hAnsi="Times New Roman" w:cs="Times New Roman"/>
          <w:sz w:val="20"/>
          <w:szCs w:val="24"/>
          <w:lang w:eastAsia="es-ES"/>
        </w:rPr>
        <w:t xml:space="preserve"> </w:t>
      </w:r>
      <w:r w:rsidRPr="00114913">
        <w:rPr>
          <w:rFonts w:ascii="Times New Roman" w:eastAsia="Times New Roman" w:hAnsi="Times New Roman" w:cs="Times New Roman"/>
          <w:sz w:val="20"/>
          <w:szCs w:val="24"/>
          <w:lang w:eastAsia="es-ES"/>
        </w:rPr>
        <w:t xml:space="preserve">que usan funciones de activación sigmoidea, con 320 y 32 unidades ocultas respectivamente. La función de activación para la capa de salida es la función </w:t>
      </w:r>
      <w:proofErr w:type="spellStart"/>
      <w:r w:rsidRPr="00114913">
        <w:rPr>
          <w:rFonts w:ascii="Times New Roman" w:eastAsia="Times New Roman" w:hAnsi="Times New Roman" w:cs="Times New Roman"/>
          <w:sz w:val="20"/>
          <w:szCs w:val="24"/>
          <w:lang w:eastAsia="es-ES"/>
        </w:rPr>
        <w:t>softmax</w:t>
      </w:r>
      <w:proofErr w:type="spellEnd"/>
      <w:r w:rsidRPr="00114913">
        <w:rPr>
          <w:rFonts w:ascii="Times New Roman" w:eastAsia="Times New Roman" w:hAnsi="Times New Roman" w:cs="Times New Roman"/>
          <w:sz w:val="20"/>
          <w:szCs w:val="24"/>
          <w:lang w:eastAsia="es-ES"/>
        </w:rPr>
        <w:t xml:space="preserve">, que proporciona una distribución de probabilidad para múltiples etiquetas de género. Establecimos el tamaño del </w:t>
      </w:r>
      <w:r w:rsidRPr="00114913">
        <w:rPr>
          <w:rFonts w:ascii="Times New Roman" w:eastAsia="Times New Roman" w:hAnsi="Times New Roman" w:cs="Times New Roman"/>
          <w:sz w:val="20"/>
          <w:szCs w:val="24"/>
          <w:lang w:eastAsia="es-ES"/>
        </w:rPr>
        <w:t>míni</w:t>
      </w:r>
      <w:r>
        <w:rPr>
          <w:rFonts w:ascii="Times New Roman" w:eastAsia="Times New Roman" w:hAnsi="Times New Roman" w:cs="Times New Roman"/>
          <w:sz w:val="20"/>
          <w:szCs w:val="24"/>
          <w:lang w:eastAsia="es-ES"/>
        </w:rPr>
        <w:t>mo</w:t>
      </w:r>
      <w:r w:rsidRPr="00114913">
        <w:rPr>
          <w:rFonts w:ascii="Times New Roman" w:eastAsia="Times New Roman" w:hAnsi="Times New Roman" w:cs="Times New Roman"/>
          <w:sz w:val="20"/>
          <w:szCs w:val="24"/>
          <w:lang w:eastAsia="es-ES"/>
        </w:rPr>
        <w:t xml:space="preserve"> lote en 200, y capacitamos al modelo de forma iterativa. La estructura de nuestro modelo de red neuronal es la siguiente:</w:t>
      </w:r>
    </w:p>
    <w:p w:rsidR="0015093E" w:rsidRPr="0015093E" w:rsidRDefault="0015093E" w:rsidP="0015093E">
      <w:pPr>
        <w:spacing w:after="0" w:line="240" w:lineRule="auto"/>
        <w:ind w:left="360"/>
        <w:jc w:val="both"/>
        <w:rPr>
          <w:rFonts w:ascii="Times New Roman" w:eastAsia="Times New Roman" w:hAnsi="Times New Roman" w:cs="Times New Roman"/>
          <w:sz w:val="20"/>
          <w:szCs w:val="24"/>
          <w:lang w:eastAsia="es-ES"/>
        </w:rPr>
      </w:pPr>
    </w:p>
    <w:p w:rsidR="0015093E" w:rsidRPr="0015093E" w:rsidRDefault="0015093E" w:rsidP="0015093E">
      <w:pPr>
        <w:spacing w:after="0" w:line="240" w:lineRule="auto"/>
        <w:jc w:val="both"/>
        <w:rPr>
          <w:rFonts w:ascii="Times New Roman" w:eastAsia="Times New Roman" w:hAnsi="Times New Roman" w:cs="Times New Roman"/>
          <w:i/>
          <w:sz w:val="20"/>
          <w:szCs w:val="24"/>
          <w:lang w:eastAsia="es-ES"/>
        </w:rPr>
      </w:pPr>
    </w:p>
    <w:p w:rsidR="005B793D" w:rsidRDefault="005B793D" w:rsidP="005B793D">
      <w:pPr>
        <w:spacing w:after="0" w:line="240" w:lineRule="auto"/>
        <w:jc w:val="both"/>
        <w:rPr>
          <w:rFonts w:ascii="Times New Roman" w:eastAsia="Times New Roman" w:hAnsi="Times New Roman" w:cs="Times New Roman"/>
          <w:sz w:val="20"/>
          <w:szCs w:val="24"/>
          <w:lang w:val="es-ES" w:eastAsia="es-ES"/>
        </w:rPr>
      </w:pPr>
    </w:p>
    <w:p w:rsidR="00F3649C" w:rsidRDefault="00114913"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noProof/>
          <w:sz w:val="20"/>
          <w:szCs w:val="24"/>
          <w:lang w:eastAsia="es-CO"/>
        </w:rPr>
        <w:lastRenderedPageBreak/>
        <w:drawing>
          <wp:inline distT="0" distB="0" distL="0" distR="0">
            <wp:extent cx="3187700" cy="1115135"/>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7700" cy="1115135"/>
                    </a:xfrm>
                    <a:prstGeom prst="rect">
                      <a:avLst/>
                    </a:prstGeom>
                    <a:noFill/>
                    <a:ln>
                      <a:noFill/>
                    </a:ln>
                  </pic:spPr>
                </pic:pic>
              </a:graphicData>
            </a:graphic>
          </wp:inline>
        </w:drawing>
      </w:r>
    </w:p>
    <w:p w:rsidR="00F3649C" w:rsidRDefault="00F3649C" w:rsidP="00DA2341">
      <w:pPr>
        <w:spacing w:after="0" w:line="240" w:lineRule="auto"/>
        <w:jc w:val="both"/>
        <w:rPr>
          <w:rFonts w:ascii="Times New Roman" w:eastAsia="Times New Roman" w:hAnsi="Times New Roman" w:cs="Times New Roman"/>
          <w:sz w:val="20"/>
          <w:szCs w:val="24"/>
          <w:lang w:val="es-ES" w:eastAsia="es-ES"/>
        </w:rPr>
      </w:pPr>
    </w:p>
    <w:p w:rsidR="00F3649C" w:rsidRDefault="00F3649C" w:rsidP="00F3649C">
      <w:pPr>
        <w:pStyle w:val="Prrafodelista"/>
        <w:numPr>
          <w:ilvl w:val="0"/>
          <w:numId w:val="2"/>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RESULTADOS</w:t>
      </w:r>
    </w:p>
    <w:p w:rsidR="00F3649C" w:rsidRDefault="00F3649C" w:rsidP="00F3649C">
      <w:pPr>
        <w:pStyle w:val="Prrafodelista"/>
        <w:spacing w:after="0" w:line="240" w:lineRule="auto"/>
        <w:ind w:left="1800"/>
        <w:jc w:val="both"/>
        <w:rPr>
          <w:rFonts w:ascii="Times New Roman" w:eastAsia="Times New Roman" w:hAnsi="Times New Roman" w:cs="Times New Roman"/>
          <w:sz w:val="20"/>
          <w:szCs w:val="24"/>
          <w:lang w:val="es-ES" w:eastAsia="es-ES"/>
        </w:rPr>
      </w:pPr>
    </w:p>
    <w:p w:rsidR="00324436" w:rsidRPr="00F3649C" w:rsidRDefault="00F3649C" w:rsidP="00341F42">
      <w:pPr>
        <w:spacing w:after="0" w:line="240" w:lineRule="auto"/>
        <w:jc w:val="both"/>
        <w:rPr>
          <w:rFonts w:ascii="Times New Roman" w:eastAsia="Times New Roman" w:hAnsi="Times New Roman" w:cs="Times New Roman"/>
          <w:sz w:val="20"/>
          <w:szCs w:val="24"/>
          <w:lang w:val="es-ES" w:eastAsia="es-ES"/>
        </w:rPr>
      </w:pPr>
      <w:r w:rsidRPr="00F3649C">
        <w:rPr>
          <w:rFonts w:ascii="Times New Roman" w:eastAsia="Times New Roman" w:hAnsi="Times New Roman" w:cs="Times New Roman"/>
          <w:sz w:val="20"/>
          <w:szCs w:val="24"/>
          <w:lang w:val="es-ES" w:eastAsia="es-ES"/>
        </w:rPr>
        <w:t xml:space="preserve">Para la red neuronal original, el resultado del modelo optimizado mostró una variación relativamente alta. Esto podría deberse a que la cantidad de datos necesarios para determinar los pesos de la red aumentará a medida que aumenta el número de pesos en las redes y, en consecuencia, causó el problema de un ajuste excesivo. </w:t>
      </w:r>
      <w:r w:rsidR="00682351">
        <w:rPr>
          <w:rFonts w:ascii="Times New Roman" w:eastAsia="Times New Roman" w:hAnsi="Times New Roman" w:cs="Times New Roman"/>
          <w:sz w:val="20"/>
          <w:szCs w:val="24"/>
          <w:lang w:val="es-ES" w:eastAsia="es-ES"/>
        </w:rPr>
        <w:t>El</w:t>
      </w:r>
      <w:r w:rsidR="00341F42" w:rsidRPr="00341F42">
        <w:rPr>
          <w:rFonts w:ascii="Times New Roman" w:eastAsia="Times New Roman" w:hAnsi="Times New Roman" w:cs="Times New Roman"/>
          <w:sz w:val="20"/>
          <w:szCs w:val="24"/>
          <w:lang w:val="es-ES" w:eastAsia="es-ES"/>
        </w:rPr>
        <w:t xml:space="preserve"> PCA</w:t>
      </w:r>
      <w:r w:rsidR="00682351">
        <w:rPr>
          <w:rFonts w:ascii="Times New Roman" w:eastAsia="Times New Roman" w:hAnsi="Times New Roman" w:cs="Times New Roman"/>
          <w:sz w:val="20"/>
          <w:szCs w:val="24"/>
          <w:lang w:val="es-ES" w:eastAsia="es-ES"/>
        </w:rPr>
        <w:t xml:space="preserve"> (</w:t>
      </w:r>
      <w:r w:rsidR="00682351" w:rsidRPr="00682351">
        <w:rPr>
          <w:rFonts w:ascii="Times New Roman" w:eastAsia="Times New Roman" w:hAnsi="Times New Roman" w:cs="Times New Roman"/>
          <w:sz w:val="20"/>
          <w:szCs w:val="24"/>
          <w:lang w:val="es-ES" w:eastAsia="es-ES"/>
        </w:rPr>
        <w:t>Análisis de componentes principales</w:t>
      </w:r>
      <w:r w:rsidR="00682351">
        <w:rPr>
          <w:rFonts w:ascii="Times New Roman" w:eastAsia="Times New Roman" w:hAnsi="Times New Roman" w:cs="Times New Roman"/>
          <w:sz w:val="20"/>
          <w:szCs w:val="24"/>
          <w:lang w:val="es-ES" w:eastAsia="es-ES"/>
        </w:rPr>
        <w:t>)</w:t>
      </w:r>
      <w:r w:rsidR="00341F42" w:rsidRPr="00341F42">
        <w:rPr>
          <w:rFonts w:ascii="Times New Roman" w:eastAsia="Times New Roman" w:hAnsi="Times New Roman" w:cs="Times New Roman"/>
          <w:sz w:val="20"/>
          <w:szCs w:val="24"/>
          <w:lang w:val="es-ES" w:eastAsia="es-ES"/>
        </w:rPr>
        <w:t xml:space="preserve"> se aplicó por primera vez para la reducción de dimensiones de las características de entrada, donde no mostró un mejor resultado, lo que podría deberse a que la información discriminativa que distingue a una clase de otra podría estar en los componentes de baja varianza al aplicar la PCA.</w:t>
      </w:r>
      <w:r w:rsidRPr="00F3649C">
        <w:rPr>
          <w:rFonts w:ascii="Times New Roman" w:eastAsia="Times New Roman" w:hAnsi="Times New Roman" w:cs="Times New Roman"/>
          <w:sz w:val="20"/>
          <w:szCs w:val="24"/>
          <w:lang w:val="es-ES" w:eastAsia="es-ES"/>
        </w:rPr>
        <w:t xml:space="preserve"> </w:t>
      </w:r>
      <w:r w:rsidR="00341F42" w:rsidRPr="00341F42">
        <w:rPr>
          <w:rFonts w:ascii="Times New Roman" w:eastAsia="Times New Roman" w:hAnsi="Times New Roman" w:cs="Times New Roman"/>
          <w:sz w:val="20"/>
          <w:szCs w:val="24"/>
          <w:lang w:val="es-ES" w:eastAsia="es-ES"/>
        </w:rPr>
        <w:t>NN con selección de modelo para 300 características de entrada resultó tener un mejor resultado, aumentó nuestra precisión de prueba de 62.23% a 66.03% con menos sobreajuste.</w:t>
      </w:r>
      <w:bookmarkStart w:id="0" w:name="_GoBack"/>
      <w:bookmarkEnd w:id="0"/>
    </w:p>
    <w:p w:rsidR="00114913" w:rsidRDefault="00114913" w:rsidP="00DA2341">
      <w:pPr>
        <w:spacing w:after="0" w:line="240" w:lineRule="auto"/>
        <w:jc w:val="both"/>
        <w:rPr>
          <w:rFonts w:ascii="Times New Roman" w:eastAsia="Times New Roman" w:hAnsi="Times New Roman" w:cs="Times New Roman"/>
          <w:sz w:val="20"/>
          <w:szCs w:val="24"/>
          <w:lang w:val="es-ES" w:eastAsia="es-ES"/>
        </w:rPr>
      </w:pPr>
    </w:p>
    <w:p w:rsidR="00114913" w:rsidRDefault="00DA2341" w:rsidP="00114913">
      <w:pPr>
        <w:numPr>
          <w:ilvl w:val="0"/>
          <w:numId w:val="2"/>
        </w:numPr>
        <w:spacing w:after="0" w:line="240" w:lineRule="auto"/>
        <w:jc w:val="both"/>
        <w:rPr>
          <w:rFonts w:ascii="Times New Roman" w:eastAsia="Times New Roman" w:hAnsi="Times New Roman" w:cs="Times New Roman"/>
          <w:sz w:val="20"/>
          <w:szCs w:val="24"/>
          <w:lang w:val="es-ES" w:eastAsia="es-ES"/>
        </w:rPr>
      </w:pPr>
      <w:r w:rsidRPr="00DA2341">
        <w:rPr>
          <w:rFonts w:ascii="Times New Roman" w:eastAsia="Times New Roman" w:hAnsi="Times New Roman" w:cs="Times New Roman"/>
          <w:sz w:val="20"/>
          <w:szCs w:val="24"/>
          <w:lang w:val="es-ES" w:eastAsia="es-ES"/>
        </w:rPr>
        <w:t>CONCLUSIONES</w:t>
      </w:r>
    </w:p>
    <w:p w:rsidR="00114913" w:rsidRDefault="00114913" w:rsidP="00114913">
      <w:pPr>
        <w:spacing w:after="0" w:line="240" w:lineRule="auto"/>
        <w:jc w:val="both"/>
        <w:rPr>
          <w:rFonts w:ascii="Times New Roman" w:eastAsia="Times New Roman" w:hAnsi="Times New Roman" w:cs="Times New Roman"/>
          <w:sz w:val="20"/>
          <w:szCs w:val="24"/>
          <w:lang w:val="es-ES" w:eastAsia="es-ES"/>
        </w:rPr>
      </w:pPr>
    </w:p>
    <w:p w:rsidR="00114913" w:rsidRPr="00114913" w:rsidRDefault="00114913" w:rsidP="00114913">
      <w:pPr>
        <w:spacing w:after="0" w:line="240" w:lineRule="auto"/>
        <w:jc w:val="both"/>
        <w:rPr>
          <w:rFonts w:ascii="Times New Roman" w:eastAsia="Times New Roman" w:hAnsi="Times New Roman" w:cs="Times New Roman"/>
          <w:sz w:val="20"/>
          <w:szCs w:val="24"/>
          <w:lang w:val="es-ES" w:eastAsia="es-ES"/>
        </w:rPr>
      </w:pPr>
      <w:r w:rsidRPr="00114913">
        <w:rPr>
          <w:rFonts w:ascii="Times New Roman" w:eastAsia="Times New Roman" w:hAnsi="Times New Roman" w:cs="Times New Roman"/>
          <w:sz w:val="20"/>
          <w:szCs w:val="24"/>
          <w:lang w:val="es-ES" w:eastAsia="es-ES"/>
        </w:rPr>
        <w:t xml:space="preserve">Implementamos </w:t>
      </w:r>
      <w:r w:rsidR="003921EA">
        <w:rPr>
          <w:rFonts w:ascii="Times New Roman" w:eastAsia="Times New Roman" w:hAnsi="Times New Roman" w:cs="Times New Roman"/>
          <w:sz w:val="20"/>
          <w:szCs w:val="24"/>
          <w:lang w:val="es-ES" w:eastAsia="es-ES"/>
        </w:rPr>
        <w:t>la técnica</w:t>
      </w:r>
      <w:r w:rsidRPr="00114913">
        <w:rPr>
          <w:rFonts w:ascii="Times New Roman" w:eastAsia="Times New Roman" w:hAnsi="Times New Roman" w:cs="Times New Roman"/>
          <w:sz w:val="20"/>
          <w:szCs w:val="24"/>
          <w:lang w:val="es-ES" w:eastAsia="es-ES"/>
        </w:rPr>
        <w:t xml:space="preserve"> de aprendizaje automático para clasificar géneros musicales usando el conjunto de datos FMA. La precisión de prueba más alta es 68.07%. La regularización L1 y la selección de características se usaron para reducir la complejidad y el sobreajuste del modelo, y se observaron mejoras en la precisión de las pruebas. Considerando el hecho de que el conjunto de datos</w:t>
      </w:r>
      <w:r w:rsidR="003921EA">
        <w:rPr>
          <w:rFonts w:ascii="Times New Roman" w:eastAsia="Times New Roman" w:hAnsi="Times New Roman" w:cs="Times New Roman"/>
          <w:sz w:val="20"/>
          <w:szCs w:val="24"/>
          <w:lang w:val="es-ES" w:eastAsia="es-ES"/>
        </w:rPr>
        <w:t xml:space="preserve"> </w:t>
      </w:r>
      <w:r w:rsidRPr="00114913">
        <w:rPr>
          <w:rFonts w:ascii="Times New Roman" w:eastAsia="Times New Roman" w:hAnsi="Times New Roman" w:cs="Times New Roman"/>
          <w:sz w:val="20"/>
          <w:szCs w:val="24"/>
          <w:lang w:val="es-ES" w:eastAsia="es-ES"/>
        </w:rPr>
        <w:t>consta de 1</w:t>
      </w:r>
      <w:r w:rsidR="002003C7">
        <w:rPr>
          <w:rFonts w:ascii="Times New Roman" w:eastAsia="Times New Roman" w:hAnsi="Times New Roman" w:cs="Times New Roman"/>
          <w:sz w:val="20"/>
          <w:szCs w:val="24"/>
          <w:lang w:val="es-ES" w:eastAsia="es-ES"/>
        </w:rPr>
        <w:t>6</w:t>
      </w:r>
      <w:r w:rsidRPr="00114913">
        <w:rPr>
          <w:rFonts w:ascii="Times New Roman" w:eastAsia="Times New Roman" w:hAnsi="Times New Roman" w:cs="Times New Roman"/>
          <w:sz w:val="20"/>
          <w:szCs w:val="24"/>
          <w:lang w:val="es-ES" w:eastAsia="es-ES"/>
        </w:rPr>
        <w:t xml:space="preserve"> etiquetas de género hemos construido</w:t>
      </w:r>
      <w:r w:rsidR="003921EA">
        <w:rPr>
          <w:rFonts w:ascii="Times New Roman" w:eastAsia="Times New Roman" w:hAnsi="Times New Roman" w:cs="Times New Roman"/>
          <w:sz w:val="20"/>
          <w:szCs w:val="24"/>
          <w:lang w:val="es-ES" w:eastAsia="es-ES"/>
        </w:rPr>
        <w:t xml:space="preserve"> un modelo exitoso</w:t>
      </w:r>
      <w:r w:rsidRPr="00114913">
        <w:rPr>
          <w:rFonts w:ascii="Times New Roman" w:eastAsia="Times New Roman" w:hAnsi="Times New Roman" w:cs="Times New Roman"/>
          <w:sz w:val="20"/>
          <w:szCs w:val="24"/>
          <w:lang w:val="es-ES" w:eastAsia="es-ES"/>
        </w:rPr>
        <w:t xml:space="preserve"> para clasificar géneros musicales. En una aplicación real, una nueva pista de música puede cambiar</w:t>
      </w:r>
      <w:r w:rsidR="003921EA">
        <w:rPr>
          <w:rFonts w:ascii="Times New Roman" w:eastAsia="Times New Roman" w:hAnsi="Times New Roman" w:cs="Times New Roman"/>
          <w:sz w:val="20"/>
          <w:szCs w:val="24"/>
          <w:lang w:val="es-ES" w:eastAsia="es-ES"/>
        </w:rPr>
        <w:t xml:space="preserve"> </w:t>
      </w:r>
      <w:r w:rsidRPr="00114913">
        <w:rPr>
          <w:rFonts w:ascii="Times New Roman" w:eastAsia="Times New Roman" w:hAnsi="Times New Roman" w:cs="Times New Roman"/>
          <w:sz w:val="20"/>
          <w:szCs w:val="24"/>
          <w:lang w:val="es-ES" w:eastAsia="es-ES"/>
        </w:rPr>
        <w:t xml:space="preserve">en características de la misma manera que mencionamos, y aplicamos </w:t>
      </w:r>
      <w:proofErr w:type="gramStart"/>
      <w:r w:rsidRPr="00114913">
        <w:rPr>
          <w:rFonts w:ascii="Times New Roman" w:eastAsia="Times New Roman" w:hAnsi="Times New Roman" w:cs="Times New Roman"/>
          <w:sz w:val="20"/>
          <w:szCs w:val="24"/>
          <w:lang w:val="es-ES" w:eastAsia="es-ES"/>
        </w:rPr>
        <w:t>nuestros modelo</w:t>
      </w:r>
      <w:proofErr w:type="gramEnd"/>
      <w:r w:rsidRPr="00114913">
        <w:rPr>
          <w:rFonts w:ascii="Times New Roman" w:eastAsia="Times New Roman" w:hAnsi="Times New Roman" w:cs="Times New Roman"/>
          <w:sz w:val="20"/>
          <w:szCs w:val="24"/>
          <w:lang w:val="es-ES" w:eastAsia="es-ES"/>
        </w:rPr>
        <w:t xml:space="preserve"> de aprendizaje automático para predecir su género. Para mejorar aún más la precisión, definitivamente necesitamos más datos musicales para entrenar a nuestro modelo.</w:t>
      </w:r>
    </w:p>
    <w:p w:rsidR="00114913" w:rsidRDefault="00114913" w:rsidP="00114913">
      <w:pPr>
        <w:spacing w:after="0" w:line="240" w:lineRule="auto"/>
        <w:jc w:val="both"/>
        <w:rPr>
          <w:rFonts w:ascii="Times New Roman" w:eastAsia="Times New Roman" w:hAnsi="Times New Roman" w:cs="Times New Roman"/>
          <w:sz w:val="20"/>
          <w:szCs w:val="24"/>
          <w:lang w:val="es-ES" w:eastAsia="es-ES"/>
        </w:rPr>
      </w:pPr>
      <w:r w:rsidRPr="00114913">
        <w:rPr>
          <w:rFonts w:ascii="Times New Roman" w:eastAsia="Times New Roman" w:hAnsi="Times New Roman" w:cs="Times New Roman"/>
          <w:sz w:val="20"/>
          <w:szCs w:val="24"/>
          <w:lang w:val="es-ES" w:eastAsia="es-ES"/>
        </w:rPr>
        <w:t>Para hacer que esta aplicación sea más fácil de usar, las etiquetas de género podrían reducirse a un nivel más general y, en consecuencia, la precisión de la predicción seguramente aumentará.</w:t>
      </w:r>
    </w:p>
    <w:p w:rsidR="003921EA" w:rsidRPr="00114913" w:rsidRDefault="003921EA" w:rsidP="00114913">
      <w:pPr>
        <w:spacing w:after="0" w:line="240" w:lineRule="auto"/>
        <w:jc w:val="both"/>
        <w:rPr>
          <w:rFonts w:ascii="Times New Roman" w:eastAsia="Times New Roman" w:hAnsi="Times New Roman" w:cs="Times New Roman"/>
          <w:sz w:val="20"/>
          <w:szCs w:val="24"/>
          <w:lang w:val="es-ES" w:eastAsia="es-ES"/>
        </w:rPr>
      </w:pPr>
    </w:p>
    <w:p w:rsidR="00114913" w:rsidRPr="00114913" w:rsidRDefault="00114913" w:rsidP="00114913">
      <w:pPr>
        <w:spacing w:after="0" w:line="240" w:lineRule="auto"/>
        <w:jc w:val="both"/>
        <w:rPr>
          <w:rFonts w:ascii="Times New Roman" w:eastAsia="Times New Roman" w:hAnsi="Times New Roman" w:cs="Times New Roman"/>
          <w:sz w:val="20"/>
          <w:szCs w:val="24"/>
          <w:lang w:val="es-ES" w:eastAsia="es-ES"/>
        </w:rPr>
      </w:pPr>
      <w:r w:rsidRPr="00114913">
        <w:rPr>
          <w:rFonts w:ascii="Times New Roman" w:eastAsia="Times New Roman" w:hAnsi="Times New Roman" w:cs="Times New Roman"/>
          <w:sz w:val="20"/>
          <w:szCs w:val="24"/>
          <w:lang w:val="es-ES" w:eastAsia="es-ES"/>
        </w:rPr>
        <w:t>Mirando hacia adelante, hay una serie de extensiones</w:t>
      </w:r>
    </w:p>
    <w:p w:rsidR="00114913" w:rsidRDefault="00114913" w:rsidP="003921EA">
      <w:pPr>
        <w:spacing w:after="0" w:line="240" w:lineRule="auto"/>
        <w:jc w:val="both"/>
        <w:rPr>
          <w:rFonts w:ascii="Times New Roman" w:eastAsia="Times New Roman" w:hAnsi="Times New Roman" w:cs="Times New Roman"/>
          <w:sz w:val="20"/>
          <w:szCs w:val="24"/>
          <w:lang w:val="es-ES" w:eastAsia="es-ES"/>
        </w:rPr>
      </w:pPr>
      <w:proofErr w:type="gramStart"/>
      <w:r w:rsidRPr="00114913">
        <w:rPr>
          <w:rFonts w:ascii="Times New Roman" w:eastAsia="Times New Roman" w:hAnsi="Times New Roman" w:cs="Times New Roman"/>
          <w:sz w:val="20"/>
          <w:szCs w:val="24"/>
          <w:lang w:val="es-ES" w:eastAsia="es-ES"/>
        </w:rPr>
        <w:t>a</w:t>
      </w:r>
      <w:proofErr w:type="gramEnd"/>
      <w:r w:rsidRPr="00114913">
        <w:rPr>
          <w:rFonts w:ascii="Times New Roman" w:eastAsia="Times New Roman" w:hAnsi="Times New Roman" w:cs="Times New Roman"/>
          <w:sz w:val="20"/>
          <w:szCs w:val="24"/>
          <w:lang w:val="es-ES" w:eastAsia="es-ES"/>
        </w:rPr>
        <w:t xml:space="preserve"> este trabajo que podría hacerse.</w:t>
      </w:r>
    </w:p>
    <w:p w:rsidR="003921EA" w:rsidRPr="00114913" w:rsidRDefault="003921EA" w:rsidP="003921EA">
      <w:pPr>
        <w:spacing w:after="0" w:line="240" w:lineRule="auto"/>
        <w:jc w:val="both"/>
        <w:rPr>
          <w:rFonts w:ascii="Times New Roman" w:eastAsia="Times New Roman" w:hAnsi="Times New Roman" w:cs="Times New Roman"/>
          <w:sz w:val="20"/>
          <w:szCs w:val="24"/>
          <w:lang w:val="es-ES" w:eastAsia="es-ES"/>
        </w:rPr>
      </w:pPr>
    </w:p>
    <w:p w:rsidR="00114913" w:rsidRPr="003921EA" w:rsidRDefault="00114913" w:rsidP="003921EA">
      <w:pPr>
        <w:pStyle w:val="Prrafodelista"/>
        <w:numPr>
          <w:ilvl w:val="0"/>
          <w:numId w:val="10"/>
        </w:numPr>
        <w:spacing w:after="0" w:line="240" w:lineRule="auto"/>
        <w:jc w:val="both"/>
        <w:rPr>
          <w:rFonts w:ascii="Times New Roman" w:eastAsia="Times New Roman" w:hAnsi="Times New Roman" w:cs="Times New Roman"/>
          <w:sz w:val="20"/>
          <w:szCs w:val="24"/>
          <w:lang w:val="es-ES" w:eastAsia="es-ES"/>
        </w:rPr>
      </w:pPr>
      <w:r w:rsidRPr="003921EA">
        <w:rPr>
          <w:rFonts w:ascii="Times New Roman" w:eastAsia="Times New Roman" w:hAnsi="Times New Roman" w:cs="Times New Roman"/>
          <w:sz w:val="20"/>
          <w:szCs w:val="24"/>
          <w:lang w:val="es-ES" w:eastAsia="es-ES"/>
        </w:rPr>
        <w:t>Recopilar más datos para géneros con menos datos actualmente para equilibrar la distribución de datos;</w:t>
      </w:r>
    </w:p>
    <w:p w:rsidR="00DA2341" w:rsidRDefault="00114913" w:rsidP="00DA2341">
      <w:pPr>
        <w:pStyle w:val="Prrafodelista"/>
        <w:numPr>
          <w:ilvl w:val="0"/>
          <w:numId w:val="10"/>
        </w:numPr>
        <w:spacing w:after="0" w:line="240" w:lineRule="auto"/>
        <w:jc w:val="both"/>
        <w:rPr>
          <w:rFonts w:ascii="Times New Roman" w:eastAsia="Times New Roman" w:hAnsi="Times New Roman" w:cs="Times New Roman"/>
          <w:sz w:val="20"/>
          <w:szCs w:val="24"/>
          <w:lang w:val="es-ES" w:eastAsia="es-ES"/>
        </w:rPr>
      </w:pPr>
      <w:r w:rsidRPr="003921EA">
        <w:rPr>
          <w:rFonts w:ascii="Times New Roman" w:eastAsia="Times New Roman" w:hAnsi="Times New Roman" w:cs="Times New Roman"/>
          <w:sz w:val="20"/>
          <w:szCs w:val="24"/>
          <w:lang w:val="es-ES" w:eastAsia="es-ES"/>
        </w:rPr>
        <w:t>Refinación de características: agregue otras características musicalmente relevantes para obtener mejores resultados de clasificación</w:t>
      </w:r>
    </w:p>
    <w:p w:rsidR="00682351" w:rsidRDefault="00682351" w:rsidP="00682351">
      <w:pPr>
        <w:pStyle w:val="Prrafodelista"/>
        <w:spacing w:after="0" w:line="240" w:lineRule="auto"/>
        <w:jc w:val="both"/>
        <w:rPr>
          <w:rFonts w:ascii="Times New Roman" w:eastAsia="Times New Roman" w:hAnsi="Times New Roman" w:cs="Times New Roman"/>
          <w:sz w:val="20"/>
          <w:szCs w:val="24"/>
          <w:lang w:val="es-ES" w:eastAsia="es-ES"/>
        </w:rPr>
      </w:pPr>
    </w:p>
    <w:p w:rsidR="003921EA" w:rsidRPr="003921EA" w:rsidRDefault="003921EA" w:rsidP="003921EA">
      <w:pPr>
        <w:pStyle w:val="Prrafodelista"/>
        <w:spacing w:after="0" w:line="240" w:lineRule="auto"/>
        <w:jc w:val="both"/>
        <w:rPr>
          <w:rFonts w:ascii="Times New Roman" w:eastAsia="Times New Roman" w:hAnsi="Times New Roman" w:cs="Times New Roman"/>
          <w:sz w:val="20"/>
          <w:szCs w:val="24"/>
          <w:lang w:val="es-ES" w:eastAsia="es-ES"/>
        </w:rPr>
      </w:pPr>
    </w:p>
    <w:p w:rsidR="00DA2341" w:rsidRDefault="00DA2341" w:rsidP="003921EA">
      <w:pPr>
        <w:pStyle w:val="Prrafodelista"/>
        <w:numPr>
          <w:ilvl w:val="0"/>
          <w:numId w:val="2"/>
        </w:numPr>
        <w:spacing w:after="0" w:line="240" w:lineRule="auto"/>
        <w:jc w:val="center"/>
        <w:outlineLvl w:val="2"/>
        <w:rPr>
          <w:rFonts w:ascii="Times New Roman" w:eastAsia="Times New Roman" w:hAnsi="Times New Roman" w:cs="Times New Roman"/>
          <w:bCs/>
          <w:sz w:val="20"/>
          <w:szCs w:val="20"/>
          <w:lang w:val="en-US" w:eastAsia="es-ES"/>
        </w:rPr>
      </w:pPr>
      <w:r w:rsidRPr="003921EA">
        <w:rPr>
          <w:rFonts w:ascii="Times New Roman" w:eastAsia="Times New Roman" w:hAnsi="Times New Roman" w:cs="Times New Roman"/>
          <w:bCs/>
          <w:sz w:val="20"/>
          <w:szCs w:val="20"/>
          <w:lang w:val="en-US" w:eastAsia="es-ES"/>
        </w:rPr>
        <w:t>REFERENCIAS</w:t>
      </w:r>
    </w:p>
    <w:p w:rsidR="003921EA" w:rsidRPr="003921EA" w:rsidRDefault="003921EA" w:rsidP="003921EA">
      <w:pPr>
        <w:spacing w:after="0" w:line="240" w:lineRule="auto"/>
        <w:ind w:left="360"/>
        <w:jc w:val="both"/>
        <w:outlineLvl w:val="2"/>
        <w:rPr>
          <w:rFonts w:ascii="Times New Roman" w:eastAsia="Times New Roman" w:hAnsi="Times New Roman" w:cs="Times New Roman"/>
          <w:bCs/>
          <w:sz w:val="20"/>
          <w:szCs w:val="20"/>
          <w:lang w:val="en-US" w:eastAsia="es-ES"/>
        </w:rPr>
      </w:pPr>
      <w:r w:rsidRPr="003921EA">
        <w:rPr>
          <w:rFonts w:ascii="Times New Roman" w:eastAsia="Times New Roman" w:hAnsi="Times New Roman" w:cs="Times New Roman"/>
          <w:bCs/>
          <w:sz w:val="20"/>
          <w:szCs w:val="20"/>
          <w:lang w:val="en-US" w:eastAsia="es-ES"/>
        </w:rPr>
        <w:t xml:space="preserve">[1] </w:t>
      </w:r>
      <w:proofErr w:type="spellStart"/>
      <w:r w:rsidRPr="003921EA">
        <w:rPr>
          <w:rFonts w:ascii="Times New Roman" w:eastAsia="Times New Roman" w:hAnsi="Times New Roman" w:cs="Times New Roman"/>
          <w:bCs/>
          <w:sz w:val="20"/>
          <w:szCs w:val="20"/>
          <w:lang w:val="en-US" w:eastAsia="es-ES"/>
        </w:rPr>
        <w:t>Karpov</w:t>
      </w:r>
      <w:proofErr w:type="spellEnd"/>
      <w:r w:rsidRPr="003921EA">
        <w:rPr>
          <w:rFonts w:ascii="Times New Roman" w:eastAsia="Times New Roman" w:hAnsi="Times New Roman" w:cs="Times New Roman"/>
          <w:bCs/>
          <w:sz w:val="20"/>
          <w:szCs w:val="20"/>
          <w:lang w:val="en-US" w:eastAsia="es-ES"/>
        </w:rPr>
        <w:t xml:space="preserve">, Igor, and </w:t>
      </w:r>
      <w:proofErr w:type="spellStart"/>
      <w:r w:rsidRPr="003921EA">
        <w:rPr>
          <w:rFonts w:ascii="Times New Roman" w:eastAsia="Times New Roman" w:hAnsi="Times New Roman" w:cs="Times New Roman"/>
          <w:bCs/>
          <w:sz w:val="20"/>
          <w:szCs w:val="20"/>
          <w:lang w:val="en-US" w:eastAsia="es-ES"/>
        </w:rPr>
        <w:t>Devika</w:t>
      </w:r>
      <w:proofErr w:type="spellEnd"/>
      <w:r w:rsidRPr="003921EA">
        <w:rPr>
          <w:rFonts w:ascii="Times New Roman" w:eastAsia="Times New Roman" w:hAnsi="Times New Roman" w:cs="Times New Roman"/>
          <w:bCs/>
          <w:sz w:val="20"/>
          <w:szCs w:val="20"/>
          <w:lang w:val="en-US" w:eastAsia="es-ES"/>
        </w:rPr>
        <w:t xml:space="preserve"> Subramanian. ”Hidden Markov</w:t>
      </w:r>
      <w:r>
        <w:rPr>
          <w:rFonts w:ascii="Times New Roman" w:eastAsia="Times New Roman" w:hAnsi="Times New Roman" w:cs="Times New Roman"/>
          <w:bCs/>
          <w:sz w:val="20"/>
          <w:szCs w:val="20"/>
          <w:lang w:val="en-US" w:eastAsia="es-ES"/>
        </w:rPr>
        <w:t xml:space="preserve"> </w:t>
      </w:r>
      <w:r w:rsidRPr="003921EA">
        <w:rPr>
          <w:rFonts w:ascii="Times New Roman" w:eastAsia="Times New Roman" w:hAnsi="Times New Roman" w:cs="Times New Roman"/>
          <w:bCs/>
          <w:sz w:val="20"/>
          <w:szCs w:val="20"/>
          <w:lang w:val="en-US" w:eastAsia="es-ES"/>
        </w:rPr>
        <w:t xml:space="preserve">classification for musical genres.” </w:t>
      </w:r>
      <w:proofErr w:type="gramStart"/>
      <w:r w:rsidRPr="003921EA">
        <w:rPr>
          <w:rFonts w:ascii="Times New Roman" w:eastAsia="Times New Roman" w:hAnsi="Times New Roman" w:cs="Times New Roman"/>
          <w:bCs/>
          <w:sz w:val="20"/>
          <w:szCs w:val="20"/>
          <w:lang w:val="en-US" w:eastAsia="es-ES"/>
        </w:rPr>
        <w:t>Course Project (2002).</w:t>
      </w:r>
      <w:proofErr w:type="gramEnd"/>
    </w:p>
    <w:p w:rsidR="003921EA" w:rsidRPr="003921EA" w:rsidRDefault="003921EA" w:rsidP="003921EA">
      <w:pPr>
        <w:spacing w:after="0" w:line="240" w:lineRule="auto"/>
        <w:ind w:left="360"/>
        <w:jc w:val="both"/>
        <w:outlineLvl w:val="2"/>
        <w:rPr>
          <w:rFonts w:ascii="Times New Roman" w:eastAsia="Times New Roman" w:hAnsi="Times New Roman" w:cs="Times New Roman"/>
          <w:bCs/>
          <w:sz w:val="20"/>
          <w:szCs w:val="20"/>
          <w:lang w:val="en-US" w:eastAsia="es-ES"/>
        </w:rPr>
      </w:pPr>
      <w:r w:rsidRPr="003921EA">
        <w:rPr>
          <w:rFonts w:ascii="Times New Roman" w:eastAsia="Times New Roman" w:hAnsi="Times New Roman" w:cs="Times New Roman"/>
          <w:bCs/>
          <w:sz w:val="20"/>
          <w:szCs w:val="20"/>
          <w:lang w:val="en-US" w:eastAsia="es-ES"/>
        </w:rPr>
        <w:t>[2] Lee, Chang-</w:t>
      </w:r>
      <w:proofErr w:type="spellStart"/>
      <w:r w:rsidRPr="003921EA">
        <w:rPr>
          <w:rFonts w:ascii="Times New Roman" w:eastAsia="Times New Roman" w:hAnsi="Times New Roman" w:cs="Times New Roman"/>
          <w:bCs/>
          <w:sz w:val="20"/>
          <w:szCs w:val="20"/>
          <w:lang w:val="en-US" w:eastAsia="es-ES"/>
        </w:rPr>
        <w:t>Hsing</w:t>
      </w:r>
      <w:proofErr w:type="spellEnd"/>
      <w:r w:rsidRPr="003921EA">
        <w:rPr>
          <w:rFonts w:ascii="Times New Roman" w:eastAsia="Times New Roman" w:hAnsi="Times New Roman" w:cs="Times New Roman"/>
          <w:bCs/>
          <w:sz w:val="20"/>
          <w:szCs w:val="20"/>
          <w:lang w:val="en-US" w:eastAsia="es-ES"/>
        </w:rPr>
        <w:t>, et al</w:t>
      </w:r>
      <w:proofErr w:type="gramStart"/>
      <w:r w:rsidRPr="003921EA">
        <w:rPr>
          <w:rFonts w:ascii="Times New Roman" w:eastAsia="Times New Roman" w:hAnsi="Times New Roman" w:cs="Times New Roman"/>
          <w:bCs/>
          <w:sz w:val="20"/>
          <w:szCs w:val="20"/>
          <w:lang w:val="en-US" w:eastAsia="es-ES"/>
        </w:rPr>
        <w:t>. ”</w:t>
      </w:r>
      <w:proofErr w:type="gramEnd"/>
      <w:r w:rsidRPr="003921EA">
        <w:rPr>
          <w:rFonts w:ascii="Times New Roman" w:eastAsia="Times New Roman" w:hAnsi="Times New Roman" w:cs="Times New Roman"/>
          <w:bCs/>
          <w:sz w:val="20"/>
          <w:szCs w:val="20"/>
          <w:lang w:val="en-US" w:eastAsia="es-ES"/>
        </w:rPr>
        <w:t>Automatic music genre classification</w:t>
      </w:r>
      <w:r>
        <w:rPr>
          <w:rFonts w:ascii="Times New Roman" w:eastAsia="Times New Roman" w:hAnsi="Times New Roman" w:cs="Times New Roman"/>
          <w:bCs/>
          <w:sz w:val="20"/>
          <w:szCs w:val="20"/>
          <w:lang w:val="en-US" w:eastAsia="es-ES"/>
        </w:rPr>
        <w:t xml:space="preserve"> </w:t>
      </w:r>
      <w:r w:rsidRPr="003921EA">
        <w:rPr>
          <w:rFonts w:ascii="Times New Roman" w:eastAsia="Times New Roman" w:hAnsi="Times New Roman" w:cs="Times New Roman"/>
          <w:bCs/>
          <w:sz w:val="20"/>
          <w:szCs w:val="20"/>
          <w:lang w:val="en-US" w:eastAsia="es-ES"/>
        </w:rPr>
        <w:t>using modulation spectral contrast feature.” Multimedia</w:t>
      </w:r>
      <w:r>
        <w:rPr>
          <w:rFonts w:ascii="Times New Roman" w:eastAsia="Times New Roman" w:hAnsi="Times New Roman" w:cs="Times New Roman"/>
          <w:bCs/>
          <w:sz w:val="20"/>
          <w:szCs w:val="20"/>
          <w:lang w:val="en-US" w:eastAsia="es-ES"/>
        </w:rPr>
        <w:t xml:space="preserve"> </w:t>
      </w:r>
      <w:r w:rsidRPr="003921EA">
        <w:rPr>
          <w:rFonts w:ascii="Times New Roman" w:eastAsia="Times New Roman" w:hAnsi="Times New Roman" w:cs="Times New Roman"/>
          <w:bCs/>
          <w:sz w:val="20"/>
          <w:szCs w:val="20"/>
          <w:lang w:val="en-US" w:eastAsia="es-ES"/>
        </w:rPr>
        <w:t xml:space="preserve">and Expo, 2007 IEEE International Conference on. </w:t>
      </w:r>
      <w:proofErr w:type="gramStart"/>
      <w:r w:rsidRPr="003921EA">
        <w:rPr>
          <w:rFonts w:ascii="Times New Roman" w:eastAsia="Times New Roman" w:hAnsi="Times New Roman" w:cs="Times New Roman"/>
          <w:bCs/>
          <w:sz w:val="20"/>
          <w:szCs w:val="20"/>
          <w:lang w:val="en-US" w:eastAsia="es-ES"/>
        </w:rPr>
        <w:t>IEEE,</w:t>
      </w:r>
      <w:r>
        <w:rPr>
          <w:rFonts w:ascii="Times New Roman" w:eastAsia="Times New Roman" w:hAnsi="Times New Roman" w:cs="Times New Roman"/>
          <w:bCs/>
          <w:sz w:val="20"/>
          <w:szCs w:val="20"/>
          <w:lang w:val="en-US" w:eastAsia="es-ES"/>
        </w:rPr>
        <w:t xml:space="preserve"> </w:t>
      </w:r>
      <w:r w:rsidRPr="003921EA">
        <w:rPr>
          <w:rFonts w:ascii="Times New Roman" w:eastAsia="Times New Roman" w:hAnsi="Times New Roman" w:cs="Times New Roman"/>
          <w:bCs/>
          <w:sz w:val="20"/>
          <w:szCs w:val="20"/>
          <w:lang w:val="en-US" w:eastAsia="es-ES"/>
        </w:rPr>
        <w:t>2007.</w:t>
      </w:r>
      <w:proofErr w:type="gramEnd"/>
    </w:p>
    <w:p w:rsidR="003921EA" w:rsidRPr="003921EA" w:rsidRDefault="003921EA" w:rsidP="003921EA">
      <w:pPr>
        <w:spacing w:after="0" w:line="240" w:lineRule="auto"/>
        <w:ind w:left="360"/>
        <w:jc w:val="both"/>
        <w:outlineLvl w:val="2"/>
        <w:rPr>
          <w:rFonts w:ascii="Times New Roman" w:eastAsia="Times New Roman" w:hAnsi="Times New Roman" w:cs="Times New Roman"/>
          <w:bCs/>
          <w:sz w:val="20"/>
          <w:szCs w:val="20"/>
          <w:lang w:val="en-US" w:eastAsia="es-ES"/>
        </w:rPr>
      </w:pPr>
      <w:r w:rsidRPr="003921EA">
        <w:rPr>
          <w:rFonts w:ascii="Times New Roman" w:eastAsia="Times New Roman" w:hAnsi="Times New Roman" w:cs="Times New Roman"/>
          <w:bCs/>
          <w:sz w:val="20"/>
          <w:szCs w:val="20"/>
          <w:lang w:val="en-US" w:eastAsia="es-ES"/>
        </w:rPr>
        <w:t>[3] Laurier, Cyril, et al</w:t>
      </w:r>
      <w:proofErr w:type="gramStart"/>
      <w:r w:rsidRPr="003921EA">
        <w:rPr>
          <w:rFonts w:ascii="Times New Roman" w:eastAsia="Times New Roman" w:hAnsi="Times New Roman" w:cs="Times New Roman"/>
          <w:bCs/>
          <w:sz w:val="20"/>
          <w:szCs w:val="20"/>
          <w:lang w:val="en-US" w:eastAsia="es-ES"/>
        </w:rPr>
        <w:t>. ”</w:t>
      </w:r>
      <w:proofErr w:type="gramEnd"/>
      <w:r w:rsidRPr="003921EA">
        <w:rPr>
          <w:rFonts w:ascii="Times New Roman" w:eastAsia="Times New Roman" w:hAnsi="Times New Roman" w:cs="Times New Roman"/>
          <w:bCs/>
          <w:sz w:val="20"/>
          <w:szCs w:val="20"/>
          <w:lang w:val="en-US" w:eastAsia="es-ES"/>
        </w:rPr>
        <w:t>Audio music mood classification using</w:t>
      </w:r>
      <w:r>
        <w:rPr>
          <w:rFonts w:ascii="Times New Roman" w:eastAsia="Times New Roman" w:hAnsi="Times New Roman" w:cs="Times New Roman"/>
          <w:bCs/>
          <w:sz w:val="20"/>
          <w:szCs w:val="20"/>
          <w:lang w:val="en-US" w:eastAsia="es-ES"/>
        </w:rPr>
        <w:t xml:space="preserve"> </w:t>
      </w:r>
      <w:r w:rsidRPr="003921EA">
        <w:rPr>
          <w:rFonts w:ascii="Times New Roman" w:eastAsia="Times New Roman" w:hAnsi="Times New Roman" w:cs="Times New Roman"/>
          <w:bCs/>
          <w:sz w:val="20"/>
          <w:szCs w:val="20"/>
          <w:lang w:val="en-US" w:eastAsia="es-ES"/>
        </w:rPr>
        <w:t>support vector machine.” MIREX task on Audio Mood</w:t>
      </w:r>
      <w:r>
        <w:rPr>
          <w:rFonts w:ascii="Times New Roman" w:eastAsia="Times New Roman" w:hAnsi="Times New Roman" w:cs="Times New Roman"/>
          <w:bCs/>
          <w:sz w:val="20"/>
          <w:szCs w:val="20"/>
          <w:lang w:val="en-US" w:eastAsia="es-ES"/>
        </w:rPr>
        <w:t xml:space="preserve"> </w:t>
      </w:r>
      <w:r w:rsidRPr="003921EA">
        <w:rPr>
          <w:rFonts w:ascii="Times New Roman" w:eastAsia="Times New Roman" w:hAnsi="Times New Roman" w:cs="Times New Roman"/>
          <w:bCs/>
          <w:sz w:val="20"/>
          <w:szCs w:val="20"/>
          <w:lang w:val="en-US" w:eastAsia="es-ES"/>
        </w:rPr>
        <w:t>Classification (2007): 2-4.</w:t>
      </w:r>
    </w:p>
    <w:p w:rsidR="00114459" w:rsidRPr="003F666B" w:rsidRDefault="003F666B" w:rsidP="003921EA">
      <w:pPr>
        <w:spacing w:after="0" w:line="240" w:lineRule="auto"/>
        <w:ind w:left="360" w:firstLine="45"/>
        <w:jc w:val="both"/>
        <w:rPr>
          <w:rFonts w:ascii="Times New Roman" w:eastAsia="Times New Roman" w:hAnsi="Times New Roman" w:cs="Times New Roman"/>
          <w:sz w:val="20"/>
          <w:szCs w:val="20"/>
          <w:lang w:val="en-US"/>
        </w:rPr>
      </w:pPr>
      <w:r w:rsidRPr="003F666B">
        <w:rPr>
          <w:rFonts w:ascii="Times New Roman" w:eastAsia="Times New Roman" w:hAnsi="Times New Roman" w:cs="Times New Roman"/>
          <w:sz w:val="20"/>
          <w:szCs w:val="20"/>
          <w:lang w:val="en-US"/>
        </w:rPr>
        <w:t xml:space="preserve">[5] GTZAN Genre Collection. http://marsyasweb.appspot.com/download/ </w:t>
      </w:r>
      <w:proofErr w:type="spellStart"/>
      <w:r w:rsidRPr="003F666B">
        <w:rPr>
          <w:rFonts w:ascii="Times New Roman" w:eastAsia="Times New Roman" w:hAnsi="Times New Roman" w:cs="Times New Roman"/>
          <w:sz w:val="20"/>
          <w:szCs w:val="20"/>
          <w:lang w:val="en-US"/>
        </w:rPr>
        <w:t>data_sets</w:t>
      </w:r>
      <w:proofErr w:type="spellEnd"/>
      <w:r w:rsidRPr="003F666B">
        <w:rPr>
          <w:rFonts w:ascii="Times New Roman" w:eastAsia="Times New Roman" w:hAnsi="Times New Roman" w:cs="Times New Roman"/>
          <w:sz w:val="20"/>
          <w:szCs w:val="20"/>
          <w:lang w:val="en-US"/>
        </w:rPr>
        <w:t>/</w:t>
      </w:r>
    </w:p>
    <w:p w:rsidR="00CC0650" w:rsidRPr="003F666B" w:rsidRDefault="00CC0650">
      <w:pPr>
        <w:rPr>
          <w:lang w:val="en-US"/>
        </w:rPr>
      </w:pPr>
    </w:p>
    <w:sectPr w:rsidR="00CC0650" w:rsidRPr="003F666B" w:rsidSect="00CC0650">
      <w:type w:val="continuous"/>
      <w:pgSz w:w="12240" w:h="15840"/>
      <w:pgMar w:top="1077" w:right="981" w:bottom="1440" w:left="981" w:header="708" w:footer="708" w:gutter="0"/>
      <w:cols w:num="2" w:space="23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587" w:rsidRDefault="00730587" w:rsidP="001C6297">
      <w:pPr>
        <w:spacing w:after="0" w:line="240" w:lineRule="auto"/>
      </w:pPr>
      <w:r>
        <w:separator/>
      </w:r>
    </w:p>
  </w:endnote>
  <w:endnote w:type="continuationSeparator" w:id="0">
    <w:p w:rsidR="00730587" w:rsidRDefault="00730587" w:rsidP="001C6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341" w:rsidRDefault="00DA2341">
    <w:pPr>
      <w:pStyle w:val="Piedepgina"/>
      <w:rPr>
        <w:sz w:val="16"/>
        <w:szCs w:val="16"/>
        <w:lang w:val="es-ES_tradnl"/>
      </w:rPr>
    </w:pPr>
  </w:p>
  <w:p w:rsidR="00DA2341" w:rsidRDefault="00DA2341">
    <w:pPr>
      <w:pStyle w:val="Piedepgina"/>
      <w:rPr>
        <w:lang w:val="es-ES_tradn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341" w:rsidRPr="00591731" w:rsidRDefault="00DA2341">
    <w:pPr>
      <w:pStyle w:val="Piedepgina"/>
      <w:rPr>
        <w:rFonts w:ascii="Times New Roman" w:hAnsi="Times New Roman" w:cs="Times New Roman"/>
        <w:sz w:val="16"/>
        <w:szCs w:val="16"/>
        <w:lang w:val="es-ES_tradnl"/>
      </w:rPr>
    </w:pPr>
    <w:r w:rsidRPr="00591731">
      <w:rPr>
        <w:rFonts w:ascii="Times New Roman" w:hAnsi="Times New Roman" w:cs="Times New Roman"/>
        <w:sz w:val="16"/>
        <w:szCs w:val="16"/>
        <w:lang w:val="es-ES_tradnl"/>
      </w:rPr>
      <w:t>____________________________</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341" w:rsidRPr="00DA2341" w:rsidRDefault="00DA2341" w:rsidP="00CC0650">
    <w:pPr>
      <w:pStyle w:val="Piedepgina"/>
      <w:ind w:left="-567"/>
      <w:rPr>
        <w:rFonts w:ascii="Times New Roman" w:hAnsi="Times New Roman" w:cs="Times New Roman"/>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587" w:rsidRDefault="00730587" w:rsidP="001C6297">
      <w:pPr>
        <w:spacing w:after="0" w:line="240" w:lineRule="auto"/>
      </w:pPr>
      <w:r>
        <w:separator/>
      </w:r>
    </w:p>
  </w:footnote>
  <w:footnote w:type="continuationSeparator" w:id="0">
    <w:p w:rsidR="00730587" w:rsidRDefault="00730587" w:rsidP="001C62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341" w:rsidRPr="00DA2341" w:rsidRDefault="00DA2341">
    <w:pPr>
      <w:pStyle w:val="Encabezado"/>
      <w:framePr w:wrap="around" w:vAnchor="text" w:hAnchor="margin" w:xAlign="outside" w:y="1"/>
      <w:rPr>
        <w:rStyle w:val="Nmerodepgina"/>
        <w:rFonts w:ascii="Times New Roman" w:hAnsi="Times New Roman" w:cs="Times New Roman"/>
        <w:sz w:val="20"/>
        <w:szCs w:val="20"/>
      </w:rPr>
    </w:pPr>
    <w:r w:rsidRPr="00DA2341">
      <w:rPr>
        <w:rStyle w:val="Nmerodepgina"/>
        <w:rFonts w:ascii="Times New Roman" w:hAnsi="Times New Roman" w:cs="Times New Roman"/>
        <w:sz w:val="20"/>
        <w:szCs w:val="20"/>
      </w:rPr>
      <w:fldChar w:fldCharType="begin"/>
    </w:r>
    <w:r w:rsidRPr="00DA2341">
      <w:rPr>
        <w:rStyle w:val="Nmerodepgina"/>
        <w:rFonts w:ascii="Times New Roman" w:hAnsi="Times New Roman" w:cs="Times New Roman"/>
        <w:sz w:val="20"/>
        <w:szCs w:val="20"/>
      </w:rPr>
      <w:instrText xml:space="preserve">PAGE  </w:instrText>
    </w:r>
    <w:r w:rsidRPr="00DA2341">
      <w:rPr>
        <w:rStyle w:val="Nmerodepgina"/>
        <w:rFonts w:ascii="Times New Roman" w:hAnsi="Times New Roman" w:cs="Times New Roman"/>
        <w:sz w:val="20"/>
        <w:szCs w:val="20"/>
      </w:rPr>
      <w:fldChar w:fldCharType="separate"/>
    </w:r>
    <w:r w:rsidR="00682351">
      <w:rPr>
        <w:rStyle w:val="Nmerodepgina"/>
        <w:rFonts w:ascii="Times New Roman" w:hAnsi="Times New Roman" w:cs="Times New Roman"/>
        <w:noProof/>
        <w:sz w:val="20"/>
        <w:szCs w:val="20"/>
      </w:rPr>
      <w:t>2</w:t>
    </w:r>
    <w:r w:rsidRPr="00DA2341">
      <w:rPr>
        <w:rStyle w:val="Nmerodepgina"/>
        <w:rFonts w:ascii="Times New Roman" w:hAnsi="Times New Roman" w:cs="Times New Roman"/>
        <w:sz w:val="20"/>
        <w:szCs w:val="20"/>
      </w:rPr>
      <w:fldChar w:fldCharType="end"/>
    </w:r>
  </w:p>
  <w:p w:rsidR="00DA2341" w:rsidRPr="00DA2341" w:rsidRDefault="00DA2341" w:rsidP="00DA2341">
    <w:pPr>
      <w:pStyle w:val="Encabezado"/>
      <w:tabs>
        <w:tab w:val="clear" w:pos="8838"/>
        <w:tab w:val="right" w:pos="9498"/>
      </w:tabs>
      <w:ind w:right="74"/>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341" w:rsidRPr="00591731" w:rsidRDefault="00DA2341">
    <w:pPr>
      <w:pStyle w:val="Encabezado"/>
      <w:framePr w:wrap="around" w:vAnchor="text" w:hAnchor="margin" w:xAlign="outside" w:y="1"/>
      <w:rPr>
        <w:rStyle w:val="Nmerodepgina"/>
        <w:rFonts w:ascii="Times New Roman" w:hAnsi="Times New Roman" w:cs="Times New Roman"/>
      </w:rPr>
    </w:pPr>
    <w:r>
      <w:rPr>
        <w:rStyle w:val="Nmerodepgina"/>
      </w:rPr>
      <w:fldChar w:fldCharType="begin"/>
    </w:r>
    <w:r>
      <w:rPr>
        <w:rStyle w:val="Nmerodepgina"/>
      </w:rPr>
      <w:instrText xml:space="preserve">PAGE  </w:instrText>
    </w:r>
    <w:r>
      <w:rPr>
        <w:rStyle w:val="Nmerodepgina"/>
      </w:rPr>
      <w:fldChar w:fldCharType="separate"/>
    </w:r>
    <w:r w:rsidR="00682351">
      <w:rPr>
        <w:rStyle w:val="Nmerodepgina"/>
        <w:noProof/>
      </w:rPr>
      <w:t>3</w:t>
    </w:r>
    <w:r>
      <w:rPr>
        <w:rStyle w:val="Nmerodepgina"/>
      </w:rPr>
      <w:fldChar w:fldCharType="end"/>
    </w:r>
  </w:p>
  <w:p w:rsidR="00DA2341" w:rsidRDefault="00DA234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341" w:rsidRPr="00DA2341" w:rsidRDefault="00DA2341" w:rsidP="00235ADC">
    <w:pPr>
      <w:pStyle w:val="Encabezado"/>
      <w:rPr>
        <w:rFonts w:ascii="Times New Roman" w:hAnsi="Times New Roman" w:cs="Times New Roman"/>
      </w:rPr>
    </w:pPr>
    <w:r w:rsidRPr="00DA2341">
      <w:rPr>
        <w:rFonts w:ascii="Times New Roman" w:hAnsi="Times New Roman" w:cs="Times New Roman"/>
        <w:sz w:val="16"/>
        <w:szCs w:val="16"/>
      </w:rPr>
      <w:t xml:space="preserve">Universidad Tecnológica de Pereira. ISSN 0122-1701 </w:t>
    </w:r>
    <w:r w:rsidRPr="00DA2341">
      <w:rPr>
        <w:rFonts w:ascii="Times New Roman" w:hAnsi="Times New Roman" w:cs="Times New Roman"/>
        <w:sz w:val="16"/>
        <w:szCs w:val="16"/>
      </w:rPr>
      <w:tab/>
      <w:t xml:space="preserve">                           </w:t>
    </w:r>
    <w:r w:rsidR="0014689C">
      <w:rPr>
        <w:rFonts w:ascii="Times New Roman" w:hAnsi="Times New Roman" w:cs="Times New Roman"/>
        <w:sz w:val="16"/>
        <w:szCs w:val="16"/>
      </w:rPr>
      <w:t xml:space="preserve">                                                                            </w:t>
    </w:r>
    <w:r w:rsidRPr="00DA2341">
      <w:rPr>
        <w:rFonts w:ascii="Times New Roman" w:hAnsi="Times New Roman" w:cs="Times New Roman"/>
        <w:sz w:val="16"/>
        <w:szCs w:val="16"/>
      </w:rPr>
      <w:t xml:space="preserve">                 </w:t>
    </w:r>
    <w:r w:rsidR="00235ADC">
      <w:rPr>
        <w:rFonts w:ascii="Times New Roman" w:hAnsi="Times New Roman" w:cs="Times New Roman"/>
        <w:sz w:val="16"/>
        <w:szCs w:val="16"/>
      </w:rPr>
      <w:t xml:space="preserve">          </w:t>
    </w:r>
    <w:r w:rsidRPr="00DA2341">
      <w:rPr>
        <w:rFonts w:ascii="Times New Roman" w:hAnsi="Times New Roman" w:cs="Times New Roman"/>
        <w:sz w:val="20"/>
        <w:szCs w:val="20"/>
      </w:rPr>
      <w:t>1</w:t>
    </w:r>
  </w:p>
  <w:p w:rsidR="00DA2341" w:rsidRDefault="00DA234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00B84"/>
    <w:multiLevelType w:val="multilevel"/>
    <w:tmpl w:val="DF184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2856E4A"/>
    <w:multiLevelType w:val="hybridMultilevel"/>
    <w:tmpl w:val="CFBAC3B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27A522C4"/>
    <w:multiLevelType w:val="hybridMultilevel"/>
    <w:tmpl w:val="15CCA0E0"/>
    <w:lvl w:ilvl="0" w:tplc="4244B57C">
      <w:start w:val="1"/>
      <w:numFmt w:val="upperLetter"/>
      <w:lvlText w:val="%1."/>
      <w:lvlJc w:val="left"/>
      <w:pPr>
        <w:ind w:left="720" w:hanging="360"/>
      </w:pPr>
      <w:rPr>
        <w:rFonts w:ascii="Times New Roman" w:hAnsi="Times New Roman" w:cs="Times New Roman"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8D46F3F"/>
    <w:multiLevelType w:val="hybridMultilevel"/>
    <w:tmpl w:val="A94C35B6"/>
    <w:lvl w:ilvl="0" w:tplc="240A0015">
      <w:start w:val="1"/>
      <w:numFmt w:val="upperLetter"/>
      <w:lvlText w:val="%1."/>
      <w:lvlJc w:val="left"/>
      <w:pPr>
        <w:ind w:left="360" w:hanging="360"/>
      </w:pPr>
      <w:rPr>
        <w:rFonts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nsid w:val="3E3E09B1"/>
    <w:multiLevelType w:val="hybridMultilevel"/>
    <w:tmpl w:val="FDD8D5A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5B12048D"/>
    <w:multiLevelType w:val="hybridMultilevel"/>
    <w:tmpl w:val="86668EA8"/>
    <w:lvl w:ilvl="0" w:tplc="240A0015">
      <w:start w:val="1"/>
      <w:numFmt w:val="upperLetter"/>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5B5105CC"/>
    <w:multiLevelType w:val="hybridMultilevel"/>
    <w:tmpl w:val="1B7EFB50"/>
    <w:lvl w:ilvl="0" w:tplc="9844114C">
      <w:start w:val="1"/>
      <w:numFmt w:val="upperRoman"/>
      <w:lvlText w:val="%1."/>
      <w:lvlJc w:val="left"/>
      <w:pPr>
        <w:ind w:left="1800" w:hanging="72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nsid w:val="5FC3013B"/>
    <w:multiLevelType w:val="hybridMultilevel"/>
    <w:tmpl w:val="3326A17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72C25F9A"/>
    <w:multiLevelType w:val="hybridMultilevel"/>
    <w:tmpl w:val="B7A01F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781046B9"/>
    <w:multiLevelType w:val="hybridMultilevel"/>
    <w:tmpl w:val="0944D464"/>
    <w:lvl w:ilvl="0" w:tplc="7AD2627C">
      <w:start w:val="1"/>
      <w:numFmt w:val="decimal"/>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7"/>
  </w:num>
  <w:num w:numId="5">
    <w:abstractNumId w:val="9"/>
  </w:num>
  <w:num w:numId="6">
    <w:abstractNumId w:val="0"/>
  </w:num>
  <w:num w:numId="7">
    <w:abstractNumId w:val="8"/>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18CA"/>
    <w:rsid w:val="00044245"/>
    <w:rsid w:val="00073A23"/>
    <w:rsid w:val="00083510"/>
    <w:rsid w:val="000A1EDC"/>
    <w:rsid w:val="00114459"/>
    <w:rsid w:val="00114913"/>
    <w:rsid w:val="0014689C"/>
    <w:rsid w:val="0015093E"/>
    <w:rsid w:val="001C6297"/>
    <w:rsid w:val="001E257C"/>
    <w:rsid w:val="002003C7"/>
    <w:rsid w:val="00235ADC"/>
    <w:rsid w:val="002659CA"/>
    <w:rsid w:val="002B2EAC"/>
    <w:rsid w:val="00324436"/>
    <w:rsid w:val="00341F42"/>
    <w:rsid w:val="003921EA"/>
    <w:rsid w:val="003C36AD"/>
    <w:rsid w:val="003F666B"/>
    <w:rsid w:val="00427158"/>
    <w:rsid w:val="00556404"/>
    <w:rsid w:val="00591731"/>
    <w:rsid w:val="005B793D"/>
    <w:rsid w:val="005E319A"/>
    <w:rsid w:val="00682351"/>
    <w:rsid w:val="006965C5"/>
    <w:rsid w:val="006E6599"/>
    <w:rsid w:val="00730587"/>
    <w:rsid w:val="00754584"/>
    <w:rsid w:val="007656F2"/>
    <w:rsid w:val="007B21D9"/>
    <w:rsid w:val="007F267B"/>
    <w:rsid w:val="008113A1"/>
    <w:rsid w:val="00834798"/>
    <w:rsid w:val="008A1666"/>
    <w:rsid w:val="008B1B43"/>
    <w:rsid w:val="008C2BB2"/>
    <w:rsid w:val="008F1BF0"/>
    <w:rsid w:val="009402D8"/>
    <w:rsid w:val="00943CB3"/>
    <w:rsid w:val="009914B8"/>
    <w:rsid w:val="009E18CA"/>
    <w:rsid w:val="00A0592E"/>
    <w:rsid w:val="00A76B1B"/>
    <w:rsid w:val="00B10FFE"/>
    <w:rsid w:val="00B36EFD"/>
    <w:rsid w:val="00BC0D1D"/>
    <w:rsid w:val="00C6580C"/>
    <w:rsid w:val="00CC0650"/>
    <w:rsid w:val="00D2743C"/>
    <w:rsid w:val="00DA2341"/>
    <w:rsid w:val="00DD283B"/>
    <w:rsid w:val="00EC4247"/>
    <w:rsid w:val="00F2540C"/>
    <w:rsid w:val="00F3649C"/>
    <w:rsid w:val="00F9154F"/>
    <w:rsid w:val="00FE58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DA23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A2341"/>
  </w:style>
  <w:style w:type="paragraph" w:styleId="Piedepgina">
    <w:name w:val="footer"/>
    <w:basedOn w:val="Normal"/>
    <w:link w:val="PiedepginaCar"/>
    <w:uiPriority w:val="99"/>
    <w:semiHidden/>
    <w:unhideWhenUsed/>
    <w:rsid w:val="00DA23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A2341"/>
  </w:style>
  <w:style w:type="character" w:styleId="Nmerodepgina">
    <w:name w:val="page number"/>
    <w:basedOn w:val="Fuentedeprrafopredeter"/>
    <w:rsid w:val="00DA2341"/>
  </w:style>
  <w:style w:type="paragraph" w:styleId="Textodeglobo">
    <w:name w:val="Balloon Text"/>
    <w:basedOn w:val="Normal"/>
    <w:link w:val="TextodegloboCar"/>
    <w:uiPriority w:val="99"/>
    <w:semiHidden/>
    <w:unhideWhenUsed/>
    <w:rsid w:val="00DA23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2341"/>
    <w:rPr>
      <w:rFonts w:ascii="Tahoma" w:hAnsi="Tahoma" w:cs="Tahoma"/>
      <w:sz w:val="16"/>
      <w:szCs w:val="16"/>
    </w:rPr>
  </w:style>
  <w:style w:type="paragraph" w:styleId="Prrafodelista">
    <w:name w:val="List Paragraph"/>
    <w:basedOn w:val="Normal"/>
    <w:uiPriority w:val="34"/>
    <w:qFormat/>
    <w:rsid w:val="00DD283B"/>
    <w:pPr>
      <w:ind w:left="720"/>
      <w:contextualSpacing/>
    </w:pPr>
  </w:style>
  <w:style w:type="paragraph" w:styleId="NormalWeb">
    <w:name w:val="Normal (Web)"/>
    <w:basedOn w:val="Normal"/>
    <w:uiPriority w:val="99"/>
    <w:semiHidden/>
    <w:unhideWhenUsed/>
    <w:rsid w:val="005E319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HTMLconformatoprevio">
    <w:name w:val="HTML Preformatted"/>
    <w:basedOn w:val="Normal"/>
    <w:link w:val="HTMLconformatoprevioCar"/>
    <w:uiPriority w:val="99"/>
    <w:semiHidden/>
    <w:unhideWhenUsed/>
    <w:rsid w:val="005E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5E319A"/>
    <w:rPr>
      <w:rFonts w:ascii="Courier New" w:eastAsia="Times New Roman" w:hAnsi="Courier New" w:cs="Courier New"/>
      <w:sz w:val="20"/>
      <w:szCs w:val="20"/>
      <w:lang w:eastAsia="es-CO"/>
    </w:rPr>
  </w:style>
  <w:style w:type="character" w:customStyle="1" w:styleId="p">
    <w:name w:val="p"/>
    <w:basedOn w:val="Fuentedeprrafopredeter"/>
    <w:rsid w:val="005E319A"/>
  </w:style>
  <w:style w:type="character" w:customStyle="1" w:styleId="nv">
    <w:name w:val="nv"/>
    <w:basedOn w:val="Fuentedeprrafopredeter"/>
    <w:rsid w:val="005E319A"/>
  </w:style>
  <w:style w:type="character" w:customStyle="1" w:styleId="s">
    <w:name w:val="s"/>
    <w:basedOn w:val="Fuentedeprrafopredeter"/>
    <w:rsid w:val="005E319A"/>
  </w:style>
  <w:style w:type="character" w:customStyle="1" w:styleId="mi">
    <w:name w:val="mi"/>
    <w:basedOn w:val="Fuentedeprrafopredeter"/>
    <w:rsid w:val="005E319A"/>
  </w:style>
  <w:style w:type="character" w:styleId="CdigoHTML">
    <w:name w:val="HTML Code"/>
    <w:basedOn w:val="Fuentedeprrafopredeter"/>
    <w:uiPriority w:val="99"/>
    <w:semiHidden/>
    <w:unhideWhenUsed/>
    <w:rsid w:val="005E319A"/>
    <w:rPr>
      <w:rFonts w:ascii="Courier New" w:eastAsia="Times New Roman" w:hAnsi="Courier New" w:cs="Courier New"/>
      <w:sz w:val="20"/>
      <w:szCs w:val="20"/>
    </w:rPr>
  </w:style>
  <w:style w:type="character" w:customStyle="1" w:styleId="nb">
    <w:name w:val="nb"/>
    <w:basedOn w:val="Fuentedeprrafopredeter"/>
    <w:rsid w:val="005E319A"/>
  </w:style>
  <w:style w:type="character" w:styleId="Hipervnculo">
    <w:name w:val="Hyperlink"/>
    <w:basedOn w:val="Fuentedeprrafopredeter"/>
    <w:uiPriority w:val="99"/>
    <w:unhideWhenUsed/>
    <w:rsid w:val="005E319A"/>
    <w:rPr>
      <w:color w:val="0000FF" w:themeColor="hyperlink"/>
      <w:u w:val="single"/>
    </w:rPr>
  </w:style>
  <w:style w:type="character" w:customStyle="1" w:styleId="Mencinsinresolver1">
    <w:name w:val="Mención sin resolver1"/>
    <w:basedOn w:val="Fuentedeprrafopredeter"/>
    <w:uiPriority w:val="99"/>
    <w:semiHidden/>
    <w:unhideWhenUsed/>
    <w:rsid w:val="005E319A"/>
    <w:rPr>
      <w:color w:val="605E5C"/>
      <w:shd w:val="clear" w:color="auto" w:fill="E1DFDD"/>
    </w:rPr>
  </w:style>
  <w:style w:type="table" w:customStyle="1" w:styleId="PlainTable5">
    <w:name w:val="Plain Table 5"/>
    <w:basedOn w:val="Tablanormal"/>
    <w:uiPriority w:val="45"/>
    <w:rsid w:val="0011445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
    <w:name w:val="Grid Table 2 Accent 1"/>
    <w:basedOn w:val="Tablanormal"/>
    <w:uiPriority w:val="47"/>
    <w:rsid w:val="00114459"/>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
    <w:name w:val="Unresolved Mention"/>
    <w:basedOn w:val="Fuentedeprrafopredeter"/>
    <w:uiPriority w:val="99"/>
    <w:semiHidden/>
    <w:unhideWhenUsed/>
    <w:rsid w:val="00A76B1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DA23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A2341"/>
  </w:style>
  <w:style w:type="paragraph" w:styleId="Piedepgina">
    <w:name w:val="footer"/>
    <w:basedOn w:val="Normal"/>
    <w:link w:val="PiedepginaCar"/>
    <w:uiPriority w:val="99"/>
    <w:semiHidden/>
    <w:unhideWhenUsed/>
    <w:rsid w:val="00DA23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A2341"/>
  </w:style>
  <w:style w:type="character" w:styleId="Nmerodepgina">
    <w:name w:val="page number"/>
    <w:basedOn w:val="Fuentedeprrafopredeter"/>
    <w:rsid w:val="00DA2341"/>
  </w:style>
  <w:style w:type="paragraph" w:styleId="Textodeglobo">
    <w:name w:val="Balloon Text"/>
    <w:basedOn w:val="Normal"/>
    <w:link w:val="TextodegloboCar"/>
    <w:uiPriority w:val="99"/>
    <w:semiHidden/>
    <w:unhideWhenUsed/>
    <w:rsid w:val="00DA23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2341"/>
    <w:rPr>
      <w:rFonts w:ascii="Tahoma" w:hAnsi="Tahoma" w:cs="Tahoma"/>
      <w:sz w:val="16"/>
      <w:szCs w:val="16"/>
    </w:rPr>
  </w:style>
  <w:style w:type="paragraph" w:styleId="Prrafodelista">
    <w:name w:val="List Paragraph"/>
    <w:basedOn w:val="Normal"/>
    <w:uiPriority w:val="34"/>
    <w:qFormat/>
    <w:rsid w:val="00DD283B"/>
    <w:pPr>
      <w:ind w:left="720"/>
      <w:contextualSpacing/>
    </w:pPr>
  </w:style>
  <w:style w:type="paragraph" w:styleId="NormalWeb">
    <w:name w:val="Normal (Web)"/>
    <w:basedOn w:val="Normal"/>
    <w:uiPriority w:val="99"/>
    <w:semiHidden/>
    <w:unhideWhenUsed/>
    <w:rsid w:val="005E319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HTMLconformatoprevio">
    <w:name w:val="HTML Preformatted"/>
    <w:basedOn w:val="Normal"/>
    <w:link w:val="HTMLconformatoprevioCar"/>
    <w:uiPriority w:val="99"/>
    <w:semiHidden/>
    <w:unhideWhenUsed/>
    <w:rsid w:val="005E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5E319A"/>
    <w:rPr>
      <w:rFonts w:ascii="Courier New" w:eastAsia="Times New Roman" w:hAnsi="Courier New" w:cs="Courier New"/>
      <w:sz w:val="20"/>
      <w:szCs w:val="20"/>
      <w:lang w:eastAsia="es-CO"/>
    </w:rPr>
  </w:style>
  <w:style w:type="character" w:customStyle="1" w:styleId="p">
    <w:name w:val="p"/>
    <w:basedOn w:val="Fuentedeprrafopredeter"/>
    <w:rsid w:val="005E319A"/>
  </w:style>
  <w:style w:type="character" w:customStyle="1" w:styleId="nv">
    <w:name w:val="nv"/>
    <w:basedOn w:val="Fuentedeprrafopredeter"/>
    <w:rsid w:val="005E319A"/>
  </w:style>
  <w:style w:type="character" w:customStyle="1" w:styleId="s">
    <w:name w:val="s"/>
    <w:basedOn w:val="Fuentedeprrafopredeter"/>
    <w:rsid w:val="005E319A"/>
  </w:style>
  <w:style w:type="character" w:customStyle="1" w:styleId="mi">
    <w:name w:val="mi"/>
    <w:basedOn w:val="Fuentedeprrafopredeter"/>
    <w:rsid w:val="005E319A"/>
  </w:style>
  <w:style w:type="character" w:styleId="CdigoHTML">
    <w:name w:val="HTML Code"/>
    <w:basedOn w:val="Fuentedeprrafopredeter"/>
    <w:uiPriority w:val="99"/>
    <w:semiHidden/>
    <w:unhideWhenUsed/>
    <w:rsid w:val="005E319A"/>
    <w:rPr>
      <w:rFonts w:ascii="Courier New" w:eastAsia="Times New Roman" w:hAnsi="Courier New" w:cs="Courier New"/>
      <w:sz w:val="20"/>
      <w:szCs w:val="20"/>
    </w:rPr>
  </w:style>
  <w:style w:type="character" w:customStyle="1" w:styleId="nb">
    <w:name w:val="nb"/>
    <w:basedOn w:val="Fuentedeprrafopredeter"/>
    <w:rsid w:val="005E319A"/>
  </w:style>
  <w:style w:type="character" w:styleId="Hipervnculo">
    <w:name w:val="Hyperlink"/>
    <w:basedOn w:val="Fuentedeprrafopredeter"/>
    <w:uiPriority w:val="99"/>
    <w:unhideWhenUsed/>
    <w:rsid w:val="005E319A"/>
    <w:rPr>
      <w:color w:val="0000FF" w:themeColor="hyperlink"/>
      <w:u w:val="single"/>
    </w:rPr>
  </w:style>
  <w:style w:type="character" w:customStyle="1" w:styleId="Mencinsinresolver1">
    <w:name w:val="Mención sin resolver1"/>
    <w:basedOn w:val="Fuentedeprrafopredeter"/>
    <w:uiPriority w:val="99"/>
    <w:semiHidden/>
    <w:unhideWhenUsed/>
    <w:rsid w:val="005E319A"/>
    <w:rPr>
      <w:color w:val="605E5C"/>
      <w:shd w:val="clear" w:color="auto" w:fill="E1DFDD"/>
    </w:rPr>
  </w:style>
  <w:style w:type="table" w:customStyle="1" w:styleId="PlainTable5">
    <w:name w:val="Plain Table 5"/>
    <w:basedOn w:val="Tablanormal"/>
    <w:uiPriority w:val="45"/>
    <w:rsid w:val="0011445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
    <w:name w:val="Grid Table 2 Accent 1"/>
    <w:basedOn w:val="Tablanormal"/>
    <w:uiPriority w:val="47"/>
    <w:rsid w:val="00114459"/>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
    <w:name w:val="Unresolved Mention"/>
    <w:basedOn w:val="Fuentedeprrafopredeter"/>
    <w:uiPriority w:val="99"/>
    <w:semiHidden/>
    <w:unhideWhenUsed/>
    <w:rsid w:val="00A76B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081654">
      <w:bodyDiv w:val="1"/>
      <w:marLeft w:val="0"/>
      <w:marRight w:val="0"/>
      <w:marTop w:val="0"/>
      <w:marBottom w:val="0"/>
      <w:divBdr>
        <w:top w:val="none" w:sz="0" w:space="0" w:color="auto"/>
        <w:left w:val="none" w:sz="0" w:space="0" w:color="auto"/>
        <w:bottom w:val="none" w:sz="0" w:space="0" w:color="auto"/>
        <w:right w:val="none" w:sz="0" w:space="0" w:color="auto"/>
      </w:divBdr>
    </w:div>
    <w:div w:id="309213006">
      <w:bodyDiv w:val="1"/>
      <w:marLeft w:val="0"/>
      <w:marRight w:val="0"/>
      <w:marTop w:val="0"/>
      <w:marBottom w:val="0"/>
      <w:divBdr>
        <w:top w:val="none" w:sz="0" w:space="0" w:color="auto"/>
        <w:left w:val="none" w:sz="0" w:space="0" w:color="auto"/>
        <w:bottom w:val="none" w:sz="0" w:space="0" w:color="auto"/>
        <w:right w:val="none" w:sz="0" w:space="0" w:color="auto"/>
      </w:divBdr>
    </w:div>
    <w:div w:id="324475760">
      <w:bodyDiv w:val="1"/>
      <w:marLeft w:val="0"/>
      <w:marRight w:val="0"/>
      <w:marTop w:val="0"/>
      <w:marBottom w:val="0"/>
      <w:divBdr>
        <w:top w:val="none" w:sz="0" w:space="0" w:color="auto"/>
        <w:left w:val="none" w:sz="0" w:space="0" w:color="auto"/>
        <w:bottom w:val="none" w:sz="0" w:space="0" w:color="auto"/>
        <w:right w:val="none" w:sz="0" w:space="0" w:color="auto"/>
      </w:divBdr>
    </w:div>
    <w:div w:id="371271015">
      <w:bodyDiv w:val="1"/>
      <w:marLeft w:val="0"/>
      <w:marRight w:val="0"/>
      <w:marTop w:val="0"/>
      <w:marBottom w:val="0"/>
      <w:divBdr>
        <w:top w:val="none" w:sz="0" w:space="0" w:color="auto"/>
        <w:left w:val="none" w:sz="0" w:space="0" w:color="auto"/>
        <w:bottom w:val="none" w:sz="0" w:space="0" w:color="auto"/>
        <w:right w:val="none" w:sz="0" w:space="0" w:color="auto"/>
      </w:divBdr>
    </w:div>
    <w:div w:id="480318875">
      <w:bodyDiv w:val="1"/>
      <w:marLeft w:val="0"/>
      <w:marRight w:val="0"/>
      <w:marTop w:val="0"/>
      <w:marBottom w:val="0"/>
      <w:divBdr>
        <w:top w:val="none" w:sz="0" w:space="0" w:color="auto"/>
        <w:left w:val="none" w:sz="0" w:space="0" w:color="auto"/>
        <w:bottom w:val="none" w:sz="0" w:space="0" w:color="auto"/>
        <w:right w:val="none" w:sz="0" w:space="0" w:color="auto"/>
      </w:divBdr>
    </w:div>
    <w:div w:id="756554540">
      <w:bodyDiv w:val="1"/>
      <w:marLeft w:val="0"/>
      <w:marRight w:val="0"/>
      <w:marTop w:val="0"/>
      <w:marBottom w:val="0"/>
      <w:divBdr>
        <w:top w:val="none" w:sz="0" w:space="0" w:color="auto"/>
        <w:left w:val="none" w:sz="0" w:space="0" w:color="auto"/>
        <w:bottom w:val="none" w:sz="0" w:space="0" w:color="auto"/>
        <w:right w:val="none" w:sz="0" w:space="0" w:color="auto"/>
      </w:divBdr>
      <w:divsChild>
        <w:div w:id="1482501798">
          <w:marLeft w:val="0"/>
          <w:marRight w:val="0"/>
          <w:marTop w:val="0"/>
          <w:marBottom w:val="0"/>
          <w:divBdr>
            <w:top w:val="none" w:sz="0" w:space="0" w:color="auto"/>
            <w:left w:val="none" w:sz="0" w:space="0" w:color="auto"/>
            <w:bottom w:val="none" w:sz="0" w:space="0" w:color="auto"/>
            <w:right w:val="none" w:sz="0" w:space="0" w:color="auto"/>
          </w:divBdr>
          <w:divsChild>
            <w:div w:id="821654468">
              <w:marLeft w:val="0"/>
              <w:marRight w:val="0"/>
              <w:marTop w:val="0"/>
              <w:marBottom w:val="0"/>
              <w:divBdr>
                <w:top w:val="none" w:sz="0" w:space="0" w:color="auto"/>
                <w:left w:val="none" w:sz="0" w:space="0" w:color="auto"/>
                <w:bottom w:val="none" w:sz="0" w:space="0" w:color="auto"/>
                <w:right w:val="none" w:sz="0" w:space="0" w:color="auto"/>
              </w:divBdr>
              <w:divsChild>
                <w:div w:id="102921556">
                  <w:marLeft w:val="0"/>
                  <w:marRight w:val="0"/>
                  <w:marTop w:val="0"/>
                  <w:marBottom w:val="0"/>
                  <w:divBdr>
                    <w:top w:val="none" w:sz="0" w:space="0" w:color="auto"/>
                    <w:left w:val="none" w:sz="0" w:space="0" w:color="auto"/>
                    <w:bottom w:val="none" w:sz="0" w:space="0" w:color="auto"/>
                    <w:right w:val="none" w:sz="0" w:space="0" w:color="auto"/>
                  </w:divBdr>
                  <w:divsChild>
                    <w:div w:id="386799811">
                      <w:marLeft w:val="0"/>
                      <w:marRight w:val="0"/>
                      <w:marTop w:val="0"/>
                      <w:marBottom w:val="0"/>
                      <w:divBdr>
                        <w:top w:val="none" w:sz="0" w:space="0" w:color="auto"/>
                        <w:left w:val="none" w:sz="0" w:space="0" w:color="auto"/>
                        <w:bottom w:val="none" w:sz="0" w:space="0" w:color="auto"/>
                        <w:right w:val="none" w:sz="0" w:space="0" w:color="auto"/>
                      </w:divBdr>
                      <w:divsChild>
                        <w:div w:id="591355317">
                          <w:marLeft w:val="0"/>
                          <w:marRight w:val="0"/>
                          <w:marTop w:val="0"/>
                          <w:marBottom w:val="0"/>
                          <w:divBdr>
                            <w:top w:val="none" w:sz="0" w:space="0" w:color="auto"/>
                            <w:left w:val="none" w:sz="0" w:space="0" w:color="auto"/>
                            <w:bottom w:val="none" w:sz="0" w:space="0" w:color="auto"/>
                            <w:right w:val="none" w:sz="0" w:space="0" w:color="auto"/>
                          </w:divBdr>
                          <w:divsChild>
                            <w:div w:id="1708674444">
                              <w:marLeft w:val="0"/>
                              <w:marRight w:val="300"/>
                              <w:marTop w:val="180"/>
                              <w:marBottom w:val="0"/>
                              <w:divBdr>
                                <w:top w:val="none" w:sz="0" w:space="0" w:color="auto"/>
                                <w:left w:val="none" w:sz="0" w:space="0" w:color="auto"/>
                                <w:bottom w:val="none" w:sz="0" w:space="0" w:color="auto"/>
                                <w:right w:val="none" w:sz="0" w:space="0" w:color="auto"/>
                              </w:divBdr>
                              <w:divsChild>
                                <w:div w:id="11934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8693">
          <w:marLeft w:val="0"/>
          <w:marRight w:val="0"/>
          <w:marTop w:val="0"/>
          <w:marBottom w:val="0"/>
          <w:divBdr>
            <w:top w:val="none" w:sz="0" w:space="0" w:color="auto"/>
            <w:left w:val="none" w:sz="0" w:space="0" w:color="auto"/>
            <w:bottom w:val="none" w:sz="0" w:space="0" w:color="auto"/>
            <w:right w:val="none" w:sz="0" w:space="0" w:color="auto"/>
          </w:divBdr>
          <w:divsChild>
            <w:div w:id="1331954785">
              <w:marLeft w:val="0"/>
              <w:marRight w:val="0"/>
              <w:marTop w:val="0"/>
              <w:marBottom w:val="0"/>
              <w:divBdr>
                <w:top w:val="none" w:sz="0" w:space="0" w:color="auto"/>
                <w:left w:val="none" w:sz="0" w:space="0" w:color="auto"/>
                <w:bottom w:val="none" w:sz="0" w:space="0" w:color="auto"/>
                <w:right w:val="none" w:sz="0" w:space="0" w:color="auto"/>
              </w:divBdr>
              <w:divsChild>
                <w:div w:id="1920139436">
                  <w:marLeft w:val="0"/>
                  <w:marRight w:val="0"/>
                  <w:marTop w:val="0"/>
                  <w:marBottom w:val="0"/>
                  <w:divBdr>
                    <w:top w:val="none" w:sz="0" w:space="0" w:color="auto"/>
                    <w:left w:val="none" w:sz="0" w:space="0" w:color="auto"/>
                    <w:bottom w:val="none" w:sz="0" w:space="0" w:color="auto"/>
                    <w:right w:val="none" w:sz="0" w:space="0" w:color="auto"/>
                  </w:divBdr>
                  <w:divsChild>
                    <w:div w:id="811140366">
                      <w:marLeft w:val="0"/>
                      <w:marRight w:val="0"/>
                      <w:marTop w:val="0"/>
                      <w:marBottom w:val="0"/>
                      <w:divBdr>
                        <w:top w:val="none" w:sz="0" w:space="0" w:color="auto"/>
                        <w:left w:val="none" w:sz="0" w:space="0" w:color="auto"/>
                        <w:bottom w:val="none" w:sz="0" w:space="0" w:color="auto"/>
                        <w:right w:val="none" w:sz="0" w:space="0" w:color="auto"/>
                      </w:divBdr>
                      <w:divsChild>
                        <w:div w:id="10075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931509">
      <w:bodyDiv w:val="1"/>
      <w:marLeft w:val="0"/>
      <w:marRight w:val="0"/>
      <w:marTop w:val="0"/>
      <w:marBottom w:val="0"/>
      <w:divBdr>
        <w:top w:val="none" w:sz="0" w:space="0" w:color="auto"/>
        <w:left w:val="none" w:sz="0" w:space="0" w:color="auto"/>
        <w:bottom w:val="none" w:sz="0" w:space="0" w:color="auto"/>
        <w:right w:val="none" w:sz="0" w:space="0" w:color="auto"/>
      </w:divBdr>
    </w:div>
    <w:div w:id="1394893079">
      <w:bodyDiv w:val="1"/>
      <w:marLeft w:val="0"/>
      <w:marRight w:val="0"/>
      <w:marTop w:val="0"/>
      <w:marBottom w:val="0"/>
      <w:divBdr>
        <w:top w:val="none" w:sz="0" w:space="0" w:color="auto"/>
        <w:left w:val="none" w:sz="0" w:space="0" w:color="auto"/>
        <w:bottom w:val="none" w:sz="0" w:space="0" w:color="auto"/>
        <w:right w:val="none" w:sz="0" w:space="0" w:color="auto"/>
      </w:divBdr>
      <w:divsChild>
        <w:div w:id="1570000569">
          <w:marLeft w:val="0"/>
          <w:marRight w:val="0"/>
          <w:marTop w:val="0"/>
          <w:marBottom w:val="0"/>
          <w:divBdr>
            <w:top w:val="none" w:sz="0" w:space="0" w:color="auto"/>
            <w:left w:val="none" w:sz="0" w:space="0" w:color="auto"/>
            <w:bottom w:val="none" w:sz="0" w:space="0" w:color="auto"/>
            <w:right w:val="none" w:sz="0" w:space="0" w:color="auto"/>
          </w:divBdr>
        </w:div>
        <w:div w:id="621152864">
          <w:marLeft w:val="0"/>
          <w:marRight w:val="0"/>
          <w:marTop w:val="0"/>
          <w:marBottom w:val="0"/>
          <w:divBdr>
            <w:top w:val="none" w:sz="0" w:space="0" w:color="auto"/>
            <w:left w:val="none" w:sz="0" w:space="0" w:color="auto"/>
            <w:bottom w:val="none" w:sz="0" w:space="0" w:color="auto"/>
            <w:right w:val="none" w:sz="0" w:space="0" w:color="auto"/>
          </w:divBdr>
        </w:div>
        <w:div w:id="204411001">
          <w:marLeft w:val="0"/>
          <w:marRight w:val="0"/>
          <w:marTop w:val="0"/>
          <w:marBottom w:val="0"/>
          <w:divBdr>
            <w:top w:val="none" w:sz="0" w:space="0" w:color="auto"/>
            <w:left w:val="none" w:sz="0" w:space="0" w:color="auto"/>
            <w:bottom w:val="none" w:sz="0" w:space="0" w:color="auto"/>
            <w:right w:val="none" w:sz="0" w:space="0" w:color="auto"/>
          </w:divBdr>
        </w:div>
      </w:divsChild>
    </w:div>
    <w:div w:id="1497842906">
      <w:bodyDiv w:val="1"/>
      <w:marLeft w:val="0"/>
      <w:marRight w:val="0"/>
      <w:marTop w:val="0"/>
      <w:marBottom w:val="0"/>
      <w:divBdr>
        <w:top w:val="none" w:sz="0" w:space="0" w:color="auto"/>
        <w:left w:val="none" w:sz="0" w:space="0" w:color="auto"/>
        <w:bottom w:val="none" w:sz="0" w:space="0" w:color="auto"/>
        <w:right w:val="none" w:sz="0" w:space="0" w:color="auto"/>
      </w:divBdr>
    </w:div>
    <w:div w:id="1601331388">
      <w:bodyDiv w:val="1"/>
      <w:marLeft w:val="0"/>
      <w:marRight w:val="0"/>
      <w:marTop w:val="0"/>
      <w:marBottom w:val="0"/>
      <w:divBdr>
        <w:top w:val="none" w:sz="0" w:space="0" w:color="auto"/>
        <w:left w:val="none" w:sz="0" w:space="0" w:color="auto"/>
        <w:bottom w:val="none" w:sz="0" w:space="0" w:color="auto"/>
        <w:right w:val="none" w:sz="0" w:space="0" w:color="auto"/>
      </w:divBdr>
    </w:div>
    <w:div w:id="1629899684">
      <w:bodyDiv w:val="1"/>
      <w:marLeft w:val="0"/>
      <w:marRight w:val="0"/>
      <w:marTop w:val="0"/>
      <w:marBottom w:val="0"/>
      <w:divBdr>
        <w:top w:val="none" w:sz="0" w:space="0" w:color="auto"/>
        <w:left w:val="none" w:sz="0" w:space="0" w:color="auto"/>
        <w:bottom w:val="none" w:sz="0" w:space="0" w:color="auto"/>
        <w:right w:val="none" w:sz="0" w:space="0" w:color="auto"/>
      </w:divBdr>
    </w:div>
    <w:div w:id="1760101201">
      <w:bodyDiv w:val="1"/>
      <w:marLeft w:val="0"/>
      <w:marRight w:val="0"/>
      <w:marTop w:val="0"/>
      <w:marBottom w:val="0"/>
      <w:divBdr>
        <w:top w:val="none" w:sz="0" w:space="0" w:color="auto"/>
        <w:left w:val="none" w:sz="0" w:space="0" w:color="auto"/>
        <w:bottom w:val="none" w:sz="0" w:space="0" w:color="auto"/>
        <w:right w:val="none" w:sz="0" w:space="0" w:color="auto"/>
      </w:divBdr>
    </w:div>
    <w:div w:id="205642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emf"/><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DB26F7-FE2E-48A1-AF47-B188513DF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Pages>
  <Words>1428</Words>
  <Characters>7858</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Revista</dc:creator>
  <cp:lastModifiedBy>NICOLAS</cp:lastModifiedBy>
  <cp:revision>30</cp:revision>
  <dcterms:created xsi:type="dcterms:W3CDTF">2013-01-22T19:36:00Z</dcterms:created>
  <dcterms:modified xsi:type="dcterms:W3CDTF">2019-11-22T00:58:00Z</dcterms:modified>
</cp:coreProperties>
</file>