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b w:val="1"/>
          <w:color w:val="2f5496"/>
          <w:sz w:val="32"/>
          <w:szCs w:val="32"/>
        </w:rPr>
      </w:pPr>
      <w:r w:rsidDel="00000000" w:rsidR="00000000" w:rsidRPr="00000000">
        <w:rPr/>
        <mc:AlternateContent>
          <mc:Choice Requires="wpg">
            <w:drawing>
              <wp:anchor allowOverlap="1" behindDoc="0" distB="0" distT="0" distL="182880" distR="182880" hidden="0" layoutInCell="1" locked="0" relativeHeight="0" simplePos="0">
                <wp:simplePos x="0" y="0"/>
                <wp:positionH relativeFrom="margin">
                  <wp:posOffset>876300</wp:posOffset>
                </wp:positionH>
                <wp:positionV relativeFrom="page">
                  <wp:posOffset>3495675</wp:posOffset>
                </wp:positionV>
                <wp:extent cx="4652960" cy="5651721"/>
                <wp:effectExtent b="0" l="0" r="0" t="0"/>
                <wp:wrapSquare wrapText="bothSides" distB="0" distT="0" distL="182880" distR="182880"/>
                <wp:docPr id="1" name=""/>
                <a:graphic>
                  <a:graphicData uri="http://schemas.microsoft.com/office/word/2010/wordprocessingShape">
                    <wps:wsp>
                      <wps:cNvSpPr/>
                      <wps:cNvPr id="2" name="Shape 2"/>
                      <wps:spPr>
                        <a:xfrm>
                          <a:off x="2578988" y="419580"/>
                          <a:ext cx="5534025" cy="6720840"/>
                        </a:xfrm>
                        <a:prstGeom prst="rect">
                          <a:avLst/>
                        </a:prstGeom>
                        <a:noFill/>
                        <a:ln>
                          <a:noFill/>
                        </a:ln>
                      </wps:spPr>
                      <wps:txbx>
                        <w:txbxContent>
                          <w:p w:rsidR="00000000" w:rsidDel="00000000" w:rsidP="00000000" w:rsidRDefault="00000000" w:rsidRPr="00000000">
                            <w:pPr>
                              <w:spacing w:after="560" w:before="40" w:line="215.00000953674316"/>
                              <w:ind w:left="0" w:right="0" w:firstLine="0"/>
                              <w:jc w:val="left"/>
                              <w:textDirection w:val="btLr"/>
                            </w:pPr>
                            <w:r w:rsidDel="00000000" w:rsidR="00000000" w:rsidRPr="00000000">
                              <w:rPr>
                                <w:rFonts w:ascii="Arial" w:cs="Arial" w:eastAsia="Arial" w:hAnsi="Arial"/>
                                <w:b w:val="0"/>
                                <w:i w:val="0"/>
                                <w:smallCaps w:val="0"/>
                                <w:strike w:val="0"/>
                                <w:color w:val="4472c4"/>
                                <w:sz w:val="72"/>
                                <w:vertAlign w:val="baseline"/>
                              </w:rPr>
                              <w:t xml:space="preserve">Acta Constitución Proyecto</w:t>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Arial" w:cs="Arial" w:eastAsia="Arial" w:hAnsi="Arial"/>
                                <w:b w:val="0"/>
                                <w:i w:val="0"/>
                                <w:smallCaps w:val="0"/>
                                <w:strike w:val="0"/>
                                <w:color w:val="4472c4"/>
                                <w:sz w:val="72"/>
                                <w:vertAlign w:val="baseline"/>
                              </w:rPr>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0"/>
                                <w:strike w:val="0"/>
                                <w:color w:val="4472c4"/>
                                <w:sz w:val="72"/>
                                <w:vertAlign w:val="baseline"/>
                              </w:rPr>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Arial" w:cs="Arial" w:eastAsia="Arial" w:hAnsi="Arial"/>
                                <w:b w:val="0"/>
                                <w:i w:val="0"/>
                                <w:smallCaps w:val="0"/>
                                <w:strike w:val="0"/>
                                <w:color w:val="4472c4"/>
                                <w:sz w:val="72"/>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                </w:t>
                            </w:r>
                            <w:r w:rsidDel="00000000" w:rsidR="00000000" w:rsidRPr="00000000">
                              <w:rPr>
                                <w:rFonts w:ascii="Calibri" w:cs="Calibri" w:eastAsia="Calibri" w:hAnsi="Calibri"/>
                                <w:b w:val="0"/>
                                <w:i w:val="0"/>
                                <w:smallCaps w:val="0"/>
                                <w:strike w:val="0"/>
                                <w:color w:val="000000"/>
                                <w:sz w:val="24"/>
                                <w:vertAlign w:val="baseline"/>
                              </w:rPr>
                              <w:t xml:space="preserve">Análisis de Requerimientos de alto nivel y Propuesta de entrada</w:t>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Sección: 003D</w:t>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Docente: Viviana </w:t>
                            </w:r>
                            <w:r w:rsidDel="00000000" w:rsidR="00000000" w:rsidRPr="00000000">
                              <w:rPr>
                                <w:rFonts w:ascii="Calibri" w:cs="Calibri" w:eastAsia="Calibri" w:hAnsi="Calibri"/>
                                <w:b w:val="0"/>
                                <w:i w:val="0"/>
                                <w:smallCaps w:val="0"/>
                                <w:strike w:val="0"/>
                                <w:color w:val="000000"/>
                                <w:sz w:val="24"/>
                                <w:vertAlign w:val="baseline"/>
                              </w:rPr>
                              <w:t xml:space="preserve">Soledad </w:t>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Integrantes:</w:t>
                            </w:r>
                            <w:r w:rsidDel="00000000" w:rsidR="00000000" w:rsidRPr="00000000">
                              <w:rPr>
                                <w:rFonts w:ascii="Calibri" w:cs="Calibri" w:eastAsia="Calibri" w:hAnsi="Calibri"/>
                                <w:b w:val="0"/>
                                <w:i w:val="0"/>
                                <w:smallCaps w:val="0"/>
                                <w:strike w:val="0"/>
                                <w:color w:val="000000"/>
                                <w:sz w:val="24"/>
                                <w:vertAlign w:val="baseline"/>
                              </w:rPr>
                              <w:t xml:space="preserve"> </w:t>
                            </w:r>
                            <w:r w:rsidDel="00000000" w:rsidR="00000000" w:rsidRPr="00000000">
                              <w:rPr>
                                <w:rFonts w:ascii="Calibri" w:cs="Calibri" w:eastAsia="Calibri" w:hAnsi="Calibri"/>
                                <w:b w:val="0"/>
                                <w:i w:val="0"/>
                                <w:smallCaps w:val="0"/>
                                <w:strike w:val="0"/>
                                <w:color w:val="000000"/>
                                <w:sz w:val="24"/>
                                <w:vertAlign w:val="baseline"/>
                              </w:rPr>
                              <w:t xml:space="preserve">Vicente la Spina</w:t>
                            </w:r>
                            <w:r w:rsidDel="00000000" w:rsidR="00000000" w:rsidRPr="00000000">
                              <w:rPr>
                                <w:rFonts w:ascii="Calibri" w:cs="Calibri" w:eastAsia="Calibri" w:hAnsi="Calibri"/>
                                <w:b w:val="0"/>
                                <w:i w:val="0"/>
                                <w:smallCaps w:val="0"/>
                                <w:strike w:val="0"/>
                                <w:color w:val="000000"/>
                                <w:sz w:val="24"/>
                                <w:vertAlign w:val="baseline"/>
                              </w:rPr>
                              <w:br w:type="textWrapping"/>
                            </w:r>
                            <w:r w:rsidDel="00000000" w:rsidR="00000000" w:rsidRPr="00000000">
                              <w:rPr>
                                <w:rFonts w:ascii="Calibri" w:cs="Calibri" w:eastAsia="Calibri" w:hAnsi="Calibri"/>
                                <w:b w:val="0"/>
                                <w:i w:val="0"/>
                                <w:smallCaps w:val="0"/>
                                <w:strike w:val="0"/>
                                <w:color w:val="000000"/>
                                <w:sz w:val="24"/>
                                <w:vertAlign w:val="baseline"/>
                              </w:rPr>
                              <w:t xml:space="preserve">                   </w:t>
                            </w:r>
                          </w:p>
                        </w:txbxContent>
                      </wps:txbx>
                      <wps:bodyPr anchorCtr="0" anchor="t" bIns="0" lIns="0" spcFirstLastPara="1" rIns="0" wrap="square" tIns="0">
                        <a:noAutofit/>
                      </wps:bodyPr>
                    </wps:wsp>
                  </a:graphicData>
                </a:graphic>
              </wp:anchor>
            </w:drawing>
          </mc:Choice>
          <mc:Fallback>
            <w:drawing>
              <wp:anchor allowOverlap="1" behindDoc="0" distB="0" distT="0" distL="182880" distR="182880" hidden="0" layoutInCell="1" locked="0" relativeHeight="0" simplePos="0">
                <wp:simplePos x="0" y="0"/>
                <wp:positionH relativeFrom="margin">
                  <wp:posOffset>876300</wp:posOffset>
                </wp:positionH>
                <wp:positionV relativeFrom="page">
                  <wp:posOffset>3495675</wp:posOffset>
                </wp:positionV>
                <wp:extent cx="4652960" cy="5651721"/>
                <wp:effectExtent b="0" l="0" r="0" t="0"/>
                <wp:wrapSquare wrapText="bothSides" distB="0" distT="0" distL="182880" distR="182880"/>
                <wp:docPr id="1" name="image7.png"/>
                <a:graphic>
                  <a:graphicData uri="http://schemas.openxmlformats.org/drawingml/2006/picture">
                    <pic:pic>
                      <pic:nvPicPr>
                        <pic:cNvPr id="0" name="image7.png"/>
                        <pic:cNvPicPr preferRelativeResize="0"/>
                      </pic:nvPicPr>
                      <pic:blipFill>
                        <a:blip r:embed="rId6"/>
                        <a:srcRect/>
                        <a:stretch>
                          <a:fillRect/>
                        </a:stretch>
                      </pic:blipFill>
                      <pic:spPr>
                        <a:xfrm>
                          <a:off x="0" y="0"/>
                          <a:ext cx="4652960" cy="5651721"/>
                        </a:xfrm>
                        <a:prstGeom prst="rect"/>
                        <a:ln/>
                      </pic:spPr>
                    </pic:pic>
                  </a:graphicData>
                </a:graphic>
              </wp:anchor>
            </w:drawing>
          </mc:Fallback>
        </mc:AlternateContent>
      </w:r>
      <w:r w:rsidDel="00000000" w:rsidR="00000000" w:rsidRPr="00000000">
        <w:rPr/>
        <w:drawing>
          <wp:inline distB="0" distT="0" distL="0" distR="0">
            <wp:extent cx="6400800" cy="1063625"/>
            <wp:effectExtent b="0" l="0" r="0" t="0"/>
            <wp:docPr id="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6400800" cy="10636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keepNext w:val="1"/>
        <w:keepLines w:val="1"/>
        <w:pBdr>
          <w:top w:space="0" w:sz="0" w:val="nil"/>
          <w:left w:space="0" w:sz="0" w:val="nil"/>
          <w:bottom w:space="0" w:sz="0" w:val="nil"/>
          <w:right w:space="0" w:sz="0" w:val="nil"/>
          <w:between w:space="0" w:sz="0" w:val="nil"/>
        </w:pBdr>
        <w:spacing w:before="240" w:lineRule="auto"/>
        <w:rPr>
          <w:b w:val="1"/>
          <w:color w:val="2f5496"/>
          <w:sz w:val="32"/>
          <w:szCs w:val="32"/>
        </w:rPr>
      </w:pPr>
      <w:bookmarkStart w:colFirst="0" w:colLast="0" w:name="_a83eyo8jdc92" w:id="0"/>
      <w:bookmarkEnd w:id="0"/>
      <w:r w:rsidDel="00000000" w:rsidR="00000000" w:rsidRPr="00000000">
        <w:rPr>
          <w:b w:val="1"/>
          <w:color w:val="2f5496"/>
          <w:sz w:val="32"/>
          <w:szCs w:val="32"/>
          <w:rtl w:val="0"/>
        </w:rPr>
        <w:t xml:space="preserve">Índice de Contenidos</w:t>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bookmarkStart w:colFirst="0" w:colLast="0" w:name="_rhxklvxurfr0"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inx4ko5bmvf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Información del proyecto</w:t>
              <w:tab/>
              <w:t xml:space="preserve">2</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8xycr3ebf3e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Datos</w:t>
              <w:tab/>
              <w:t xml:space="preserve">2</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vwfzgik5d3y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Patrocinadores</w:t>
              <w:tab/>
              <w:t xml:space="preserve">2</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niaws4uer1g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Gerente de Proyecto</w:t>
              <w:tab/>
              <w:t xml:space="preserve">2</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jtf75o31q01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Lista de Interesados (stakeholders)</w:t>
              <w:tab/>
              <w:t xml:space="preserve">2</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zb3o1iwhm4j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Descripción del proyecto</w:t>
              <w:tab/>
              <w:t xml:space="preserve">3</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ii7kjhd637u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Objetivos de Negocio</w:t>
              <w:tab/>
              <w:t xml:space="preserve">3</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b6dthymwfe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Justificación del proyecto – Contexto</w:t>
              <w:tab/>
              <w:t xml:space="preserve">3</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pd15jhes563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Problema-Necesidad</w:t>
              <w:tab/>
              <w:t xml:space="preserve">4</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g2nt122g58m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Requerimientos de alto nivel del Proyecto</w:t>
              <w:tab/>
              <w:t xml:space="preserve">5</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703o8rj5fy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Descripción del Proyecto</w:t>
              <w:tab/>
              <w:t xml:space="preserve">6</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flcsgvgujai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Análisis Propuesta inicial (Diagnóstico de Alcances)</w:t>
              <w:tab/>
              <w:t xml:space="preserve">6</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d7g6bo4w7t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Redefinición de propuesta de entrada en base al Proyecto</w:t>
              <w:tab/>
              <w:t xml:space="preserve">6</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dllf8zg27we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Objetivo del proyecto</w:t>
              <w:tab/>
              <w:t xml:space="preserve">7</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df76yefzkpp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Alcances del proyecto</w:t>
              <w:tab/>
              <w:t xml:space="preserve">7</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qesqrm2wwi3">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Objetivos del desarrollo</w:t>
            </w:r>
          </w:hyperlink>
          <w:hyperlink w:anchor="_4qesqrm2wwi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uyj8allrvbo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Descripción de la solución</w:t>
              <w:tab/>
              <w:t xml:space="preserve">8</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r3a3422egv9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Descripción del sistema ideado en base a los requerimientos y visión del Proyecto</w:t>
              <w:tab/>
              <w:t xml:space="preserve">8</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ptwvwzmd5i2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Alcances del Producto - Premisas y restricciones</w:t>
              <w:tab/>
              <w:t xml:space="preserve">9</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gbzlbc8t2tn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Especificaciones técnicas de las herramientas de desarrollo</w:t>
              <w:tab/>
              <w:t xml:space="preserve">10</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fm9pnetg9vy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Tipo de Infraestructura de Hardware y Sistemas de implementación y/o servicios a utilizar</w:t>
              <w:tab/>
              <w:t xml:space="preserve">11</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awtc6odt4kn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Organización del equipo Proyecto</w:t>
              <w:tab/>
              <w:t xml:space="preserve">12</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naagwxm4cr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Hitos principales del Proyecto</w:t>
              <w:tab/>
              <w:t xml:space="preserve">12</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v595wb47zep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Requisitos de aprobación de propuesta de entrada del proyecto</w:t>
              <w:tab/>
              <w:t xml:space="preserve">13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m72finnmwe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Aprobaciones y control de cambios</w:t>
              <w:tab/>
              <w:t xml:space="preserve">13</w:t>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widowControl w:val="0"/>
        <w:spacing w:line="276" w:lineRule="auto"/>
        <w:rPr>
          <w:b w:val="1"/>
          <w:color w:val="2f5496"/>
          <w:sz w:val="32"/>
          <w:szCs w:val="32"/>
        </w:rPr>
      </w:pPr>
      <w:r w:rsidDel="00000000" w:rsidR="00000000" w:rsidRPr="00000000">
        <w:rPr>
          <w:rtl w:val="0"/>
        </w:rPr>
      </w:r>
    </w:p>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1"/>
          <w:i w:val="0"/>
          <w:smallCaps w:val="0"/>
          <w:strike w:val="0"/>
          <w:color w:val="2f5496"/>
          <w:sz w:val="32"/>
          <w:szCs w:val="32"/>
          <w:u w:val="none"/>
          <w:shd w:fill="auto" w:val="clear"/>
          <w:vertAlign w:val="baseline"/>
        </w:rPr>
      </w:pPr>
      <w:bookmarkStart w:colFirst="0" w:colLast="0" w:name="_bgau838kcv19" w:id="2"/>
      <w:bookmarkEnd w:id="2"/>
      <w:r w:rsidDel="00000000" w:rsidR="00000000" w:rsidRPr="00000000">
        <w:rPr>
          <w:rtl w:val="0"/>
        </w:rPr>
      </w:r>
    </w:p>
    <w:p w:rsidR="00000000" w:rsidDel="00000000" w:rsidP="00000000" w:rsidRDefault="00000000" w:rsidRPr="00000000" w14:paraId="00000021">
      <w:pPr>
        <w:rPr>
          <w:b w:val="1"/>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1"/>
          <w:i w:val="0"/>
          <w:smallCaps w:val="0"/>
          <w:strike w:val="0"/>
          <w:color w:val="2f5496"/>
          <w:sz w:val="32"/>
          <w:szCs w:val="32"/>
          <w:u w:val="none"/>
          <w:shd w:fill="auto" w:val="clear"/>
          <w:vertAlign w:val="baseline"/>
        </w:rPr>
      </w:pPr>
      <w:bookmarkStart w:colFirst="0" w:colLast="0" w:name="_inx4ko5bmvfe" w:id="3"/>
      <w:bookmarkEnd w:id="3"/>
      <w:r w:rsidDel="00000000" w:rsidR="00000000" w:rsidRPr="00000000">
        <w:rPr>
          <w:rFonts w:ascii="Calibri" w:cs="Calibri" w:eastAsia="Calibri" w:hAnsi="Calibri"/>
          <w:b w:val="1"/>
          <w:i w:val="0"/>
          <w:smallCaps w:val="0"/>
          <w:strike w:val="0"/>
          <w:color w:val="2f5496"/>
          <w:sz w:val="32"/>
          <w:szCs w:val="32"/>
          <w:u w:val="none"/>
          <w:shd w:fill="auto" w:val="clear"/>
          <w:vertAlign w:val="baseline"/>
          <w:rtl w:val="0"/>
        </w:rPr>
        <w:t xml:space="preserve">Información del proyecto</w:t>
      </w:r>
    </w:p>
    <w:p w:rsidR="00000000" w:rsidDel="00000000" w:rsidP="00000000" w:rsidRDefault="00000000" w:rsidRPr="00000000" w14:paraId="0000002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2f5496"/>
          <w:sz w:val="26"/>
          <w:szCs w:val="26"/>
          <w:u w:val="none"/>
          <w:shd w:fill="auto" w:val="clear"/>
          <w:vertAlign w:val="baseline"/>
        </w:rPr>
      </w:pPr>
      <w:bookmarkStart w:colFirst="0" w:colLast="0" w:name="_8xycr3ebf3ek" w:id="4"/>
      <w:bookmarkEnd w:id="4"/>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Datos</w:t>
      </w:r>
    </w:p>
    <w:tbl>
      <w:tblPr>
        <w:tblStyle w:val="Table1"/>
        <w:tblW w:w="10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693"/>
        <w:gridCol w:w="5245"/>
        <w:tblGridChange w:id="0">
          <w:tblGrid>
            <w:gridCol w:w="2122"/>
            <w:gridCol w:w="2693"/>
            <w:gridCol w:w="5245"/>
          </w:tblGrid>
        </w:tblGridChange>
      </w:tblGrid>
      <w:tr>
        <w:trPr>
          <w:cantSplit w:val="0"/>
          <w:tblHeader w:val="0"/>
        </w:trPr>
        <w:tc>
          <w:tcPr>
            <w:vMerge w:val="restart"/>
            <w:vAlign w:val="center"/>
          </w:tcPr>
          <w:p w:rsidR="00000000" w:rsidDel="00000000" w:rsidP="00000000" w:rsidRDefault="00000000" w:rsidRPr="00000000" w14:paraId="00000024">
            <w:pPr>
              <w:rPr/>
            </w:pPr>
            <w:r w:rsidDel="00000000" w:rsidR="00000000" w:rsidRPr="00000000">
              <w:rPr>
                <w:color w:val="ff0000"/>
              </w:rPr>
              <w:drawing>
                <wp:inline distB="114300" distT="114300" distL="114300" distR="114300">
                  <wp:extent cx="1162050" cy="1518128"/>
                  <wp:effectExtent b="0" l="0" r="0" t="0"/>
                  <wp:docPr id="5" name="image5.png"/>
                  <a:graphic>
                    <a:graphicData uri="http://schemas.openxmlformats.org/drawingml/2006/picture">
                      <pic:pic>
                        <pic:nvPicPr>
                          <pic:cNvPr id="0" name="image5.png"/>
                          <pic:cNvPicPr preferRelativeResize="0"/>
                        </pic:nvPicPr>
                        <pic:blipFill>
                          <a:blip r:embed="rId8"/>
                          <a:srcRect b="25114" l="13897" r="13155" t="15308"/>
                          <a:stretch>
                            <a:fillRect/>
                          </a:stretch>
                        </pic:blipFill>
                        <pic:spPr>
                          <a:xfrm>
                            <a:off x="0" y="0"/>
                            <a:ext cx="1162050" cy="151812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5">
            <w:pPr>
              <w:rPr>
                <w:color w:val="000000"/>
              </w:rPr>
            </w:pPr>
            <w:r w:rsidDel="00000000" w:rsidR="00000000" w:rsidRPr="00000000">
              <w:rPr>
                <w:color w:val="000000"/>
                <w:rtl w:val="0"/>
              </w:rPr>
              <w:t xml:space="preserve">Empresa / Organización</w:t>
            </w:r>
          </w:p>
        </w:tc>
        <w:tc>
          <w:tcPr/>
          <w:p w:rsidR="00000000" w:rsidDel="00000000" w:rsidP="00000000" w:rsidRDefault="00000000" w:rsidRPr="00000000" w14:paraId="00000026">
            <w:pPr>
              <w:rPr>
                <w:color w:val="000000"/>
              </w:rPr>
            </w:pPr>
            <w:r w:rsidDel="00000000" w:rsidR="00000000" w:rsidRPr="00000000">
              <w:rPr>
                <w:rtl w:val="0"/>
              </w:rPr>
              <w:t xml:space="preserve">DotPag</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028">
            <w:pPr>
              <w:rPr>
                <w:color w:val="000000"/>
              </w:rPr>
            </w:pPr>
            <w:r w:rsidDel="00000000" w:rsidR="00000000" w:rsidRPr="00000000">
              <w:rPr>
                <w:color w:val="000000"/>
                <w:rtl w:val="0"/>
              </w:rPr>
              <w:t xml:space="preserve">Nombre del Proyecto</w:t>
            </w:r>
          </w:p>
        </w:tc>
        <w:tc>
          <w:tcPr/>
          <w:p w:rsidR="00000000" w:rsidDel="00000000" w:rsidP="00000000" w:rsidRDefault="00000000" w:rsidRPr="00000000" w14:paraId="00000029">
            <w:pPr>
              <w:rPr>
                <w:color w:val="000000"/>
              </w:rPr>
            </w:pPr>
            <w:r w:rsidDel="00000000" w:rsidR="00000000" w:rsidRPr="00000000">
              <w:rPr>
                <w:rtl w:val="0"/>
              </w:rPr>
              <w:t xml:space="preserve">Migración de sistema EcoMarket SPA</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02B">
            <w:pPr>
              <w:rPr>
                <w:color w:val="000000"/>
              </w:rPr>
            </w:pPr>
            <w:r w:rsidDel="00000000" w:rsidR="00000000" w:rsidRPr="00000000">
              <w:rPr>
                <w:color w:val="000000"/>
                <w:rtl w:val="0"/>
              </w:rPr>
              <w:t xml:space="preserve">Fecha de inicio/fin</w:t>
            </w:r>
          </w:p>
        </w:tc>
        <w:tc>
          <w:tcPr/>
          <w:p w:rsidR="00000000" w:rsidDel="00000000" w:rsidP="00000000" w:rsidRDefault="00000000" w:rsidRPr="00000000" w14:paraId="0000002C">
            <w:pPr>
              <w:rPr>
                <w:color w:val="000000"/>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02E">
            <w:pPr>
              <w:rPr>
                <w:color w:val="000000"/>
              </w:rPr>
            </w:pPr>
            <w:r w:rsidDel="00000000" w:rsidR="00000000" w:rsidRPr="00000000">
              <w:rPr>
                <w:color w:val="000000"/>
                <w:rtl w:val="0"/>
              </w:rPr>
              <w:t xml:space="preserve">Cliente</w:t>
            </w:r>
          </w:p>
        </w:tc>
        <w:tc>
          <w:tcPr/>
          <w:p w:rsidR="00000000" w:rsidDel="00000000" w:rsidP="00000000" w:rsidRDefault="00000000" w:rsidRPr="00000000" w14:paraId="0000002F">
            <w:pPr>
              <w:rPr>
                <w:color w:val="ff0000"/>
              </w:rPr>
            </w:pPr>
            <w:r w:rsidDel="00000000" w:rsidR="00000000" w:rsidRPr="00000000">
              <w:rPr>
                <w:rtl w:val="0"/>
              </w:rPr>
              <w:t xml:space="preserve">EcoMarket SPA</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rPr>
            </w:pPr>
            <w:r w:rsidDel="00000000" w:rsidR="00000000" w:rsidRPr="00000000">
              <w:rPr>
                <w:rtl w:val="0"/>
              </w:rPr>
            </w:r>
          </w:p>
        </w:tc>
        <w:tc>
          <w:tcPr/>
          <w:p w:rsidR="00000000" w:rsidDel="00000000" w:rsidP="00000000" w:rsidRDefault="00000000" w:rsidRPr="00000000" w14:paraId="00000031">
            <w:pPr>
              <w:rPr>
                <w:color w:val="000000"/>
              </w:rPr>
            </w:pPr>
            <w:r w:rsidDel="00000000" w:rsidR="00000000" w:rsidRPr="00000000">
              <w:rPr>
                <w:color w:val="000000"/>
                <w:rtl w:val="0"/>
              </w:rPr>
              <w:t xml:space="preserve">Patrocinador principal</w:t>
            </w:r>
          </w:p>
        </w:tc>
        <w:tc>
          <w:tcPr/>
          <w:p w:rsidR="00000000" w:rsidDel="00000000" w:rsidP="00000000" w:rsidRDefault="00000000" w:rsidRPr="00000000" w14:paraId="00000032">
            <w:pPr>
              <w:rPr>
                <w:color w:val="000000"/>
              </w:rPr>
            </w:pPr>
            <w:r w:rsidDel="00000000" w:rsidR="00000000" w:rsidRPr="00000000">
              <w:rPr>
                <w:rtl w:val="0"/>
              </w:rPr>
              <w:t xml:space="preserve">Francisco Velada</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034">
            <w:pPr>
              <w:rPr>
                <w:color w:val="000000"/>
              </w:rPr>
            </w:pPr>
            <w:r w:rsidDel="00000000" w:rsidR="00000000" w:rsidRPr="00000000">
              <w:rPr>
                <w:color w:val="000000"/>
                <w:rtl w:val="0"/>
              </w:rPr>
              <w:t xml:space="preserve">Jefe de Proyecto</w:t>
            </w:r>
          </w:p>
        </w:tc>
        <w:tc>
          <w:tcPr/>
          <w:p w:rsidR="00000000" w:rsidDel="00000000" w:rsidP="00000000" w:rsidRDefault="00000000" w:rsidRPr="00000000" w14:paraId="00000035">
            <w:pPr>
              <w:rPr/>
            </w:pPr>
            <w:r w:rsidDel="00000000" w:rsidR="00000000" w:rsidRPr="00000000">
              <w:rPr>
                <w:rtl w:val="0"/>
              </w:rPr>
              <w:t xml:space="preserve">Vicente La Spina</w:t>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2f5496"/>
          <w:sz w:val="26"/>
          <w:szCs w:val="26"/>
          <w:u w:val="none"/>
          <w:shd w:fill="auto" w:val="clear"/>
          <w:vertAlign w:val="baseline"/>
        </w:rPr>
      </w:pPr>
      <w:bookmarkStart w:colFirst="0" w:colLast="0" w:name="_vwfzgik5d3yk" w:id="5"/>
      <w:bookmarkEnd w:id="5"/>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Patrocinadores</w:t>
      </w:r>
    </w:p>
    <w:tbl>
      <w:tblPr>
        <w:tblStyle w:val="Table2"/>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8"/>
        <w:gridCol w:w="2551"/>
        <w:gridCol w:w="3686"/>
        <w:tblGridChange w:id="0">
          <w:tblGrid>
            <w:gridCol w:w="3828"/>
            <w:gridCol w:w="2551"/>
            <w:gridCol w:w="3686"/>
          </w:tblGrid>
        </w:tblGridChange>
      </w:tblGrid>
      <w:tr>
        <w:trPr>
          <w:cantSplit w:val="1"/>
          <w:tblHeader w:val="1"/>
        </w:trPr>
        <w:tc>
          <w:tcPr>
            <w:shd w:fill="auto" w:val="clear"/>
          </w:tcPr>
          <w:p w:rsidR="00000000" w:rsidDel="00000000" w:rsidP="00000000" w:rsidRDefault="00000000" w:rsidRPr="00000000" w14:paraId="00000038">
            <w:pPr>
              <w:jc w:val="center"/>
              <w:rPr>
                <w:b w:val="1"/>
              </w:rPr>
            </w:pPr>
            <w:r w:rsidDel="00000000" w:rsidR="00000000" w:rsidRPr="00000000">
              <w:rPr>
                <w:b w:val="1"/>
                <w:rtl w:val="0"/>
              </w:rPr>
              <w:t xml:space="preserve">Nombre</w:t>
            </w:r>
          </w:p>
        </w:tc>
        <w:tc>
          <w:tcPr>
            <w:shd w:fill="auto" w:val="clear"/>
          </w:tcPr>
          <w:p w:rsidR="00000000" w:rsidDel="00000000" w:rsidP="00000000" w:rsidRDefault="00000000" w:rsidRPr="00000000" w14:paraId="00000039">
            <w:pPr>
              <w:jc w:val="center"/>
              <w:rPr>
                <w:b w:val="1"/>
                <w:color w:val="000000"/>
              </w:rPr>
            </w:pPr>
            <w:r w:rsidDel="00000000" w:rsidR="00000000" w:rsidRPr="00000000">
              <w:rPr>
                <w:b w:val="1"/>
                <w:color w:val="000000"/>
                <w:rtl w:val="0"/>
              </w:rPr>
              <w:t xml:space="preserve">Cargo</w:t>
            </w:r>
          </w:p>
        </w:tc>
        <w:tc>
          <w:tcPr>
            <w:shd w:fill="auto" w:val="clear"/>
          </w:tcPr>
          <w:p w:rsidR="00000000" w:rsidDel="00000000" w:rsidP="00000000" w:rsidRDefault="00000000" w:rsidRPr="00000000" w14:paraId="0000003A">
            <w:pPr>
              <w:jc w:val="center"/>
              <w:rPr>
                <w:b w:val="1"/>
                <w:color w:val="000000"/>
              </w:rPr>
            </w:pPr>
            <w:r w:rsidDel="00000000" w:rsidR="00000000" w:rsidRPr="00000000">
              <w:rPr>
                <w:b w:val="1"/>
                <w:color w:val="000000"/>
                <w:rtl w:val="0"/>
              </w:rPr>
              <w:t xml:space="preserve">Departamento / División</w:t>
            </w:r>
          </w:p>
        </w:tc>
      </w:tr>
      <w:tr>
        <w:trPr>
          <w:cantSplit w:val="0"/>
          <w:tblHeader w:val="0"/>
        </w:trPr>
        <w:tc>
          <w:tcPr>
            <w:shd w:fill="auto" w:val="clear"/>
          </w:tcPr>
          <w:p w:rsidR="00000000" w:rsidDel="00000000" w:rsidP="00000000" w:rsidRDefault="00000000" w:rsidRPr="00000000" w14:paraId="0000003B">
            <w:pPr>
              <w:rPr/>
            </w:pPr>
            <w:r w:rsidDel="00000000" w:rsidR="00000000" w:rsidRPr="00000000">
              <w:rPr>
                <w:rtl w:val="0"/>
              </w:rPr>
              <w:t xml:space="preserve">Francisco Velada</w:t>
            </w:r>
          </w:p>
        </w:tc>
        <w:tc>
          <w:tcPr>
            <w:shd w:fill="auto" w:val="clear"/>
          </w:tcPr>
          <w:p w:rsidR="00000000" w:rsidDel="00000000" w:rsidP="00000000" w:rsidRDefault="00000000" w:rsidRPr="00000000" w14:paraId="0000003C">
            <w:pPr>
              <w:rPr/>
            </w:pPr>
            <w:r w:rsidDel="00000000" w:rsidR="00000000" w:rsidRPr="00000000">
              <w:rPr>
                <w:rtl w:val="0"/>
              </w:rPr>
              <w:t xml:space="preserve">Dueño de EcoMarket</w:t>
            </w:r>
          </w:p>
        </w:tc>
        <w:tc>
          <w:tcPr>
            <w:shd w:fill="auto" w:val="clear"/>
          </w:tcPr>
          <w:p w:rsidR="00000000" w:rsidDel="00000000" w:rsidP="00000000" w:rsidRDefault="00000000" w:rsidRPr="00000000" w14:paraId="0000003D">
            <w:pPr>
              <w:rPr/>
            </w:pPr>
            <w:r w:rsidDel="00000000" w:rsidR="00000000" w:rsidRPr="00000000">
              <w:rPr>
                <w:rtl w:val="0"/>
              </w:rPr>
              <w:t xml:space="preserve">Gerencia</w:t>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2f5496"/>
          <w:sz w:val="26"/>
          <w:szCs w:val="26"/>
          <w:u w:val="none"/>
          <w:shd w:fill="auto" w:val="clear"/>
          <w:vertAlign w:val="baseline"/>
        </w:rPr>
      </w:pPr>
      <w:bookmarkStart w:colFirst="0" w:colLast="0" w:name="_niaws4uer1gn" w:id="6"/>
      <w:bookmarkEnd w:id="6"/>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Gerente de Proyecto</w:t>
      </w:r>
    </w:p>
    <w:tbl>
      <w:tblPr>
        <w:tblStyle w:val="Table3"/>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7"/>
        <w:gridCol w:w="3686"/>
        <w:gridCol w:w="3402"/>
        <w:tblGridChange w:id="0">
          <w:tblGrid>
            <w:gridCol w:w="2977"/>
            <w:gridCol w:w="3686"/>
            <w:gridCol w:w="3402"/>
          </w:tblGrid>
        </w:tblGridChange>
      </w:tblGrid>
      <w:tr>
        <w:trPr>
          <w:cantSplit w:val="1"/>
          <w:tblHeader w:val="1"/>
        </w:trPr>
        <w:tc>
          <w:tcPr>
            <w:shd w:fill="auto" w:val="clear"/>
          </w:tcPr>
          <w:p w:rsidR="00000000" w:rsidDel="00000000" w:rsidP="00000000" w:rsidRDefault="00000000" w:rsidRPr="00000000" w14:paraId="00000040">
            <w:pPr>
              <w:jc w:val="center"/>
              <w:rPr>
                <w:b w:val="1"/>
                <w:color w:val="000000"/>
              </w:rPr>
            </w:pPr>
            <w:r w:rsidDel="00000000" w:rsidR="00000000" w:rsidRPr="00000000">
              <w:rPr>
                <w:b w:val="1"/>
                <w:color w:val="000000"/>
                <w:rtl w:val="0"/>
              </w:rPr>
              <w:t xml:space="preserve">Nombre</w:t>
            </w:r>
          </w:p>
        </w:tc>
        <w:tc>
          <w:tcPr>
            <w:shd w:fill="auto" w:val="clear"/>
          </w:tcPr>
          <w:p w:rsidR="00000000" w:rsidDel="00000000" w:rsidP="00000000" w:rsidRDefault="00000000" w:rsidRPr="00000000" w14:paraId="00000041">
            <w:pPr>
              <w:jc w:val="center"/>
              <w:rPr>
                <w:b w:val="1"/>
                <w:color w:val="000000"/>
              </w:rPr>
            </w:pPr>
            <w:r w:rsidDel="00000000" w:rsidR="00000000" w:rsidRPr="00000000">
              <w:rPr>
                <w:b w:val="1"/>
                <w:color w:val="000000"/>
                <w:rtl w:val="0"/>
              </w:rPr>
              <w:t xml:space="preserve">Cargo</w:t>
            </w:r>
          </w:p>
        </w:tc>
        <w:tc>
          <w:tcPr>
            <w:shd w:fill="auto" w:val="clear"/>
          </w:tcPr>
          <w:p w:rsidR="00000000" w:rsidDel="00000000" w:rsidP="00000000" w:rsidRDefault="00000000" w:rsidRPr="00000000" w14:paraId="00000042">
            <w:pPr>
              <w:jc w:val="center"/>
              <w:rPr>
                <w:b w:val="1"/>
                <w:color w:val="000000"/>
              </w:rPr>
            </w:pPr>
            <w:r w:rsidDel="00000000" w:rsidR="00000000" w:rsidRPr="00000000">
              <w:rPr>
                <w:b w:val="1"/>
                <w:color w:val="000000"/>
                <w:rtl w:val="0"/>
              </w:rPr>
              <w:t xml:space="preserve">Departamento / División</w:t>
            </w:r>
          </w:p>
        </w:tc>
      </w:tr>
      <w:tr>
        <w:trPr>
          <w:cantSplit w:val="0"/>
          <w:tblHeader w:val="0"/>
        </w:trPr>
        <w:tc>
          <w:tcPr>
            <w:shd w:fill="auto" w:val="clear"/>
          </w:tcPr>
          <w:p w:rsidR="00000000" w:rsidDel="00000000" w:rsidP="00000000" w:rsidRDefault="00000000" w:rsidRPr="00000000" w14:paraId="00000043">
            <w:pPr>
              <w:rPr/>
            </w:pPr>
            <w:r w:rsidDel="00000000" w:rsidR="00000000" w:rsidRPr="00000000">
              <w:rPr>
                <w:rtl w:val="0"/>
              </w:rPr>
              <w:t xml:space="preserve">Vicente La Spina</w:t>
            </w:r>
          </w:p>
        </w:tc>
        <w:tc>
          <w:tcPr>
            <w:shd w:fill="auto" w:val="clear"/>
          </w:tcPr>
          <w:p w:rsidR="00000000" w:rsidDel="00000000" w:rsidP="00000000" w:rsidRDefault="00000000" w:rsidRPr="00000000" w14:paraId="00000044">
            <w:pPr>
              <w:rPr/>
            </w:pPr>
            <w:r w:rsidDel="00000000" w:rsidR="00000000" w:rsidRPr="00000000">
              <w:rPr>
                <w:rtl w:val="0"/>
              </w:rPr>
              <w:t xml:space="preserve">Gerente de proyectos</w:t>
            </w:r>
          </w:p>
        </w:tc>
        <w:tc>
          <w:tcPr>
            <w:shd w:fill="auto" w:val="clear"/>
          </w:tcPr>
          <w:p w:rsidR="00000000" w:rsidDel="00000000" w:rsidP="00000000" w:rsidRDefault="00000000" w:rsidRPr="00000000" w14:paraId="00000045">
            <w:pPr>
              <w:jc w:val="center"/>
              <w:rPr/>
            </w:pPr>
            <w:r w:rsidDel="00000000" w:rsidR="00000000" w:rsidRPr="00000000">
              <w:rPr>
                <w:rtl w:val="0"/>
              </w:rPr>
              <w:t xml:space="preserve">Informática</w:t>
            </w:r>
          </w:p>
        </w:tc>
      </w:tr>
    </w:tbl>
    <w:p w:rsidR="00000000" w:rsidDel="00000000" w:rsidP="00000000" w:rsidRDefault="00000000" w:rsidRPr="00000000" w14:paraId="00000046">
      <w:pPr>
        <w:keepNext w:val="1"/>
        <w:keepLines w:val="1"/>
        <w:pBdr>
          <w:top w:space="0" w:sz="0" w:val="nil"/>
          <w:left w:space="0" w:sz="0" w:val="nil"/>
          <w:bottom w:space="0" w:sz="0" w:val="nil"/>
          <w:right w:space="0" w:sz="0" w:val="nil"/>
          <w:between w:space="0" w:sz="0" w:val="nil"/>
        </w:pBdr>
        <w:spacing w:before="40" w:lineRule="auto"/>
        <w:rPr>
          <w:color w:val="2f5496"/>
          <w:sz w:val="26"/>
          <w:szCs w:val="26"/>
        </w:rPr>
      </w:pPr>
      <w:bookmarkStart w:colFirst="0" w:colLast="0" w:name="_sxe2keagd2y2" w:id="7"/>
      <w:bookmarkEnd w:id="7"/>
      <w:r w:rsidDel="00000000" w:rsidR="00000000" w:rsidRPr="00000000">
        <w:rPr>
          <w:rtl w:val="0"/>
        </w:rPr>
      </w:r>
    </w:p>
    <w:p w:rsidR="00000000" w:rsidDel="00000000" w:rsidP="00000000" w:rsidRDefault="00000000" w:rsidRPr="00000000" w14:paraId="0000004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2f5496"/>
          <w:sz w:val="26"/>
          <w:szCs w:val="26"/>
          <w:u w:val="none"/>
          <w:shd w:fill="auto" w:val="clear"/>
          <w:vertAlign w:val="baseline"/>
        </w:rPr>
      </w:pPr>
      <w:bookmarkStart w:colFirst="0" w:colLast="0" w:name="_jtf75o31q017" w:id="8"/>
      <w:bookmarkEnd w:id="8"/>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Lista de Interesados (stakeholders)</w:t>
      </w:r>
    </w:p>
    <w:tbl>
      <w:tblPr>
        <w:tblStyle w:val="Table4"/>
        <w:tblW w:w="1007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10"/>
        <w:gridCol w:w="1843"/>
        <w:gridCol w:w="3118"/>
        <w:gridCol w:w="2704"/>
        <w:tblGridChange w:id="0">
          <w:tblGrid>
            <w:gridCol w:w="2410"/>
            <w:gridCol w:w="1843"/>
            <w:gridCol w:w="3118"/>
            <w:gridCol w:w="2704"/>
          </w:tblGrid>
        </w:tblGridChange>
      </w:tblGrid>
      <w:tr>
        <w:trPr>
          <w:cantSplit w:val="1"/>
          <w:tblHeader w:val="1"/>
        </w:trPr>
        <w:tc>
          <w:tcPr>
            <w:shd w:fill="auto" w:val="clear"/>
          </w:tcPr>
          <w:p w:rsidR="00000000" w:rsidDel="00000000" w:rsidP="00000000" w:rsidRDefault="00000000" w:rsidRPr="00000000" w14:paraId="00000048">
            <w:pPr>
              <w:jc w:val="center"/>
              <w:rPr>
                <w:b w:val="1"/>
                <w:color w:val="000000"/>
              </w:rPr>
            </w:pPr>
            <w:r w:rsidDel="00000000" w:rsidR="00000000" w:rsidRPr="00000000">
              <w:rPr>
                <w:b w:val="1"/>
                <w:color w:val="000000"/>
                <w:rtl w:val="0"/>
              </w:rPr>
              <w:t xml:space="preserve">Nombre</w:t>
            </w:r>
          </w:p>
        </w:tc>
        <w:tc>
          <w:tcPr/>
          <w:p w:rsidR="00000000" w:rsidDel="00000000" w:rsidP="00000000" w:rsidRDefault="00000000" w:rsidRPr="00000000" w14:paraId="00000049">
            <w:pPr>
              <w:jc w:val="center"/>
              <w:rPr>
                <w:b w:val="1"/>
                <w:color w:val="000000"/>
              </w:rPr>
            </w:pPr>
            <w:r w:rsidDel="00000000" w:rsidR="00000000" w:rsidRPr="00000000">
              <w:rPr>
                <w:b w:val="1"/>
                <w:color w:val="000000"/>
                <w:rtl w:val="0"/>
              </w:rPr>
              <w:t xml:space="preserve">Tipo</w:t>
            </w:r>
          </w:p>
        </w:tc>
        <w:tc>
          <w:tcPr>
            <w:shd w:fill="auto" w:val="clear"/>
          </w:tcPr>
          <w:p w:rsidR="00000000" w:rsidDel="00000000" w:rsidP="00000000" w:rsidRDefault="00000000" w:rsidRPr="00000000" w14:paraId="0000004A">
            <w:pPr>
              <w:jc w:val="center"/>
              <w:rPr>
                <w:b w:val="1"/>
                <w:color w:val="000000"/>
              </w:rPr>
            </w:pPr>
            <w:r w:rsidDel="00000000" w:rsidR="00000000" w:rsidRPr="00000000">
              <w:rPr>
                <w:b w:val="1"/>
                <w:color w:val="000000"/>
                <w:rtl w:val="0"/>
              </w:rPr>
              <w:t xml:space="preserve">Cargo</w:t>
            </w:r>
          </w:p>
        </w:tc>
        <w:tc>
          <w:tcPr>
            <w:shd w:fill="auto" w:val="clear"/>
          </w:tcPr>
          <w:p w:rsidR="00000000" w:rsidDel="00000000" w:rsidP="00000000" w:rsidRDefault="00000000" w:rsidRPr="00000000" w14:paraId="0000004B">
            <w:pPr>
              <w:jc w:val="center"/>
              <w:rPr>
                <w:b w:val="1"/>
                <w:color w:val="000000"/>
              </w:rPr>
            </w:pPr>
            <w:r w:rsidDel="00000000" w:rsidR="00000000" w:rsidRPr="00000000">
              <w:rPr>
                <w:b w:val="1"/>
                <w:color w:val="000000"/>
                <w:rtl w:val="0"/>
              </w:rPr>
              <w:t xml:space="preserve">Departamento / División</w:t>
            </w:r>
          </w:p>
        </w:tc>
      </w:tr>
      <w:tr>
        <w:trPr>
          <w:cantSplit w:val="0"/>
          <w:tblHeader w:val="0"/>
        </w:trPr>
        <w:tc>
          <w:tcPr>
            <w:shd w:fill="auto" w:val="clear"/>
          </w:tcPr>
          <w:p w:rsidR="00000000" w:rsidDel="00000000" w:rsidP="00000000" w:rsidRDefault="00000000" w:rsidRPr="00000000" w14:paraId="0000004C">
            <w:pPr>
              <w:rPr/>
            </w:pPr>
            <w:r w:rsidDel="00000000" w:rsidR="00000000" w:rsidRPr="00000000">
              <w:rPr>
                <w:rtl w:val="0"/>
              </w:rPr>
              <w:t xml:space="preserve">Francisco Velada</w:t>
            </w:r>
          </w:p>
        </w:tc>
        <w:tc>
          <w:tcPr/>
          <w:p w:rsidR="00000000" w:rsidDel="00000000" w:rsidP="00000000" w:rsidRDefault="00000000" w:rsidRPr="00000000" w14:paraId="0000004D">
            <w:pPr>
              <w:rPr/>
            </w:pPr>
            <w:r w:rsidDel="00000000" w:rsidR="00000000" w:rsidRPr="00000000">
              <w:rPr>
                <w:rtl w:val="0"/>
              </w:rPr>
              <w:t xml:space="preserve">Cliente</w:t>
            </w:r>
          </w:p>
        </w:tc>
        <w:tc>
          <w:tcPr>
            <w:shd w:fill="auto" w:val="clear"/>
          </w:tcPr>
          <w:p w:rsidR="00000000" w:rsidDel="00000000" w:rsidP="00000000" w:rsidRDefault="00000000" w:rsidRPr="00000000" w14:paraId="0000004E">
            <w:pPr>
              <w:rPr/>
            </w:pPr>
            <w:r w:rsidDel="00000000" w:rsidR="00000000" w:rsidRPr="00000000">
              <w:rPr>
                <w:rtl w:val="0"/>
              </w:rPr>
              <w:t xml:space="preserve">Dueño EcoMarket SPA</w:t>
            </w:r>
          </w:p>
        </w:tc>
        <w:tc>
          <w:tcPr>
            <w:shd w:fill="auto" w:val="clear"/>
          </w:tcPr>
          <w:p w:rsidR="00000000" w:rsidDel="00000000" w:rsidP="00000000" w:rsidRDefault="00000000" w:rsidRPr="00000000" w14:paraId="0000004F">
            <w:pPr>
              <w:rPr/>
            </w:pPr>
            <w:r w:rsidDel="00000000" w:rsidR="00000000" w:rsidRPr="00000000">
              <w:rPr>
                <w:rtl w:val="0"/>
              </w:rPr>
              <w:t xml:space="preserve">Gerencia</w:t>
            </w:r>
          </w:p>
        </w:tc>
      </w:tr>
      <w:tr>
        <w:trPr>
          <w:cantSplit w:val="0"/>
          <w:tblHeader w:val="0"/>
        </w:trPr>
        <w:tc>
          <w:tcPr>
            <w:shd w:fill="auto" w:val="clear"/>
          </w:tcPr>
          <w:p w:rsidR="00000000" w:rsidDel="00000000" w:rsidP="00000000" w:rsidRDefault="00000000" w:rsidRPr="00000000" w14:paraId="00000050">
            <w:pPr>
              <w:rPr/>
            </w:pPr>
            <w:r w:rsidDel="00000000" w:rsidR="00000000" w:rsidRPr="00000000">
              <w:rPr>
                <w:rtl w:val="0"/>
              </w:rPr>
              <w:t xml:space="preserve">Miguel Devia</w:t>
            </w:r>
          </w:p>
        </w:tc>
        <w:tc>
          <w:tcPr/>
          <w:p w:rsidR="00000000" w:rsidDel="00000000" w:rsidP="00000000" w:rsidRDefault="00000000" w:rsidRPr="00000000" w14:paraId="00000051">
            <w:pPr>
              <w:rPr/>
            </w:pPr>
            <w:r w:rsidDel="00000000" w:rsidR="00000000" w:rsidRPr="00000000">
              <w:rPr>
                <w:rtl w:val="0"/>
              </w:rPr>
              <w:t xml:space="preserve">Cliente</w:t>
            </w:r>
          </w:p>
        </w:tc>
        <w:tc>
          <w:tcPr>
            <w:shd w:fill="auto" w:val="clear"/>
          </w:tcPr>
          <w:p w:rsidR="00000000" w:rsidDel="00000000" w:rsidP="00000000" w:rsidRDefault="00000000" w:rsidRPr="00000000" w14:paraId="00000052">
            <w:pPr>
              <w:rPr/>
            </w:pPr>
            <w:r w:rsidDel="00000000" w:rsidR="00000000" w:rsidRPr="00000000">
              <w:rPr>
                <w:rtl w:val="0"/>
              </w:rPr>
              <w:t xml:space="preserve">Encargado de sistemas</w:t>
            </w:r>
          </w:p>
        </w:tc>
        <w:tc>
          <w:tcPr>
            <w:shd w:fill="auto" w:val="clear"/>
          </w:tcPr>
          <w:p w:rsidR="00000000" w:rsidDel="00000000" w:rsidP="00000000" w:rsidRDefault="00000000" w:rsidRPr="00000000" w14:paraId="00000053">
            <w:pPr>
              <w:rPr/>
            </w:pPr>
            <w:r w:rsidDel="00000000" w:rsidR="00000000" w:rsidRPr="00000000">
              <w:rPr>
                <w:rtl w:val="0"/>
              </w:rPr>
              <w:t xml:space="preserve">Administración</w:t>
            </w:r>
          </w:p>
        </w:tc>
      </w:tr>
      <w:tr>
        <w:trPr>
          <w:cantSplit w:val="0"/>
          <w:tblHeader w:val="0"/>
        </w:trPr>
        <w:tc>
          <w:tcPr>
            <w:shd w:fill="auto" w:val="clear"/>
          </w:tcPr>
          <w:p w:rsidR="00000000" w:rsidDel="00000000" w:rsidP="00000000" w:rsidRDefault="00000000" w:rsidRPr="00000000" w14:paraId="00000054">
            <w:pPr>
              <w:rPr/>
            </w:pPr>
            <w:r w:rsidDel="00000000" w:rsidR="00000000" w:rsidRPr="00000000">
              <w:rPr>
                <w:rtl w:val="0"/>
              </w:rPr>
              <w:t xml:space="preserve">Miguel Castillo</w:t>
            </w:r>
          </w:p>
        </w:tc>
        <w:tc>
          <w:tcPr/>
          <w:p w:rsidR="00000000" w:rsidDel="00000000" w:rsidP="00000000" w:rsidRDefault="00000000" w:rsidRPr="00000000" w14:paraId="00000055">
            <w:pPr>
              <w:rPr/>
            </w:pPr>
            <w:r w:rsidDel="00000000" w:rsidR="00000000" w:rsidRPr="00000000">
              <w:rPr>
                <w:rtl w:val="0"/>
              </w:rPr>
              <w:t xml:space="preserve">Cliente </w:t>
            </w:r>
          </w:p>
        </w:tc>
        <w:tc>
          <w:tcPr>
            <w:shd w:fill="auto" w:val="clear"/>
          </w:tcPr>
          <w:p w:rsidR="00000000" w:rsidDel="00000000" w:rsidP="00000000" w:rsidRDefault="00000000" w:rsidRPr="00000000" w14:paraId="00000056">
            <w:pPr>
              <w:rPr/>
            </w:pPr>
            <w:r w:rsidDel="00000000" w:rsidR="00000000" w:rsidRPr="00000000">
              <w:rPr>
                <w:rtl w:val="0"/>
              </w:rPr>
              <w:t xml:space="preserve">Encargado de Base de Datos</w:t>
            </w:r>
          </w:p>
        </w:tc>
        <w:tc>
          <w:tcPr>
            <w:shd w:fill="auto" w:val="clear"/>
          </w:tcPr>
          <w:p w:rsidR="00000000" w:rsidDel="00000000" w:rsidP="00000000" w:rsidRDefault="00000000" w:rsidRPr="00000000" w14:paraId="00000057">
            <w:pPr>
              <w:rPr/>
            </w:pPr>
            <w:r w:rsidDel="00000000" w:rsidR="00000000" w:rsidRPr="00000000">
              <w:rPr>
                <w:rtl w:val="0"/>
              </w:rPr>
              <w:t xml:space="preserve">Informática</w:t>
            </w:r>
          </w:p>
        </w:tc>
      </w:tr>
      <w:tr>
        <w:trPr>
          <w:cantSplit w:val="0"/>
          <w:tblHeader w:val="0"/>
        </w:trPr>
        <w:tc>
          <w:tcPr>
            <w:shd w:fill="auto" w:val="clear"/>
          </w:tcPr>
          <w:p w:rsidR="00000000" w:rsidDel="00000000" w:rsidP="00000000" w:rsidRDefault="00000000" w:rsidRPr="00000000" w14:paraId="00000058">
            <w:pPr>
              <w:rPr/>
            </w:pPr>
            <w:r w:rsidDel="00000000" w:rsidR="00000000" w:rsidRPr="00000000">
              <w:rPr>
                <w:rtl w:val="0"/>
              </w:rPr>
              <w:t xml:space="preserve">Ariel Salinas</w:t>
            </w:r>
          </w:p>
        </w:tc>
        <w:tc>
          <w:tcPr/>
          <w:p w:rsidR="00000000" w:rsidDel="00000000" w:rsidP="00000000" w:rsidRDefault="00000000" w:rsidRPr="00000000" w14:paraId="00000059">
            <w:pPr>
              <w:rPr/>
            </w:pPr>
            <w:r w:rsidDel="00000000" w:rsidR="00000000" w:rsidRPr="00000000">
              <w:rPr>
                <w:rtl w:val="0"/>
              </w:rPr>
              <w:t xml:space="preserve">Cliente</w:t>
            </w:r>
          </w:p>
        </w:tc>
        <w:tc>
          <w:tcPr>
            <w:shd w:fill="auto" w:val="clear"/>
          </w:tcPr>
          <w:p w:rsidR="00000000" w:rsidDel="00000000" w:rsidP="00000000" w:rsidRDefault="00000000" w:rsidRPr="00000000" w14:paraId="0000005A">
            <w:pPr>
              <w:rPr/>
            </w:pPr>
            <w:r w:rsidDel="00000000" w:rsidR="00000000" w:rsidRPr="00000000">
              <w:rPr>
                <w:rtl w:val="0"/>
              </w:rPr>
              <w:t xml:space="preserve">Gerente de Tienda</w:t>
            </w:r>
          </w:p>
        </w:tc>
        <w:tc>
          <w:tcPr>
            <w:shd w:fill="auto" w:val="clear"/>
          </w:tcPr>
          <w:p w:rsidR="00000000" w:rsidDel="00000000" w:rsidP="00000000" w:rsidRDefault="00000000" w:rsidRPr="00000000" w14:paraId="0000005B">
            <w:pPr>
              <w:rPr/>
            </w:pPr>
            <w:r w:rsidDel="00000000" w:rsidR="00000000" w:rsidRPr="00000000">
              <w:rPr>
                <w:rtl w:val="0"/>
              </w:rPr>
              <w:t xml:space="preserve">Gerencia</w:t>
            </w:r>
          </w:p>
        </w:tc>
      </w:tr>
    </w:tbl>
    <w:p w:rsidR="00000000" w:rsidDel="00000000" w:rsidP="00000000" w:rsidRDefault="00000000" w:rsidRPr="00000000" w14:paraId="0000005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1"/>
          <w:i w:val="0"/>
          <w:smallCaps w:val="0"/>
          <w:strike w:val="0"/>
          <w:color w:val="2f5496"/>
          <w:sz w:val="32"/>
          <w:szCs w:val="32"/>
          <w:u w:val="none"/>
          <w:shd w:fill="auto" w:val="clear"/>
          <w:vertAlign w:val="baseline"/>
        </w:rPr>
      </w:pPr>
      <w:bookmarkStart w:colFirst="0" w:colLast="0" w:name="_zb3o1iwhm4j4" w:id="9"/>
      <w:bookmarkEnd w:id="9"/>
      <w:r w:rsidDel="00000000" w:rsidR="00000000" w:rsidRPr="00000000">
        <w:rPr>
          <w:rFonts w:ascii="Calibri" w:cs="Calibri" w:eastAsia="Calibri" w:hAnsi="Calibri"/>
          <w:b w:val="1"/>
          <w:i w:val="0"/>
          <w:smallCaps w:val="0"/>
          <w:strike w:val="0"/>
          <w:color w:val="2f5496"/>
          <w:sz w:val="32"/>
          <w:szCs w:val="32"/>
          <w:u w:val="none"/>
          <w:shd w:fill="auto" w:val="clear"/>
          <w:vertAlign w:val="baseline"/>
          <w:rtl w:val="0"/>
        </w:rPr>
        <w:t xml:space="preserve">Descripción del proyecto</w:t>
      </w:r>
    </w:p>
    <w:p w:rsidR="00000000" w:rsidDel="00000000" w:rsidP="00000000" w:rsidRDefault="00000000" w:rsidRPr="00000000" w14:paraId="0000005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2f5496"/>
          <w:sz w:val="26"/>
          <w:szCs w:val="26"/>
          <w:u w:val="none"/>
          <w:shd w:fill="auto" w:val="clear"/>
          <w:vertAlign w:val="baseline"/>
        </w:rPr>
      </w:pPr>
      <w:bookmarkStart w:colFirst="0" w:colLast="0" w:name="_ii7kjhd637uh" w:id="10"/>
      <w:bookmarkEnd w:id="10"/>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Objetivos de Negocio</w:t>
      </w:r>
    </w:p>
    <w:tbl>
      <w:tblPr>
        <w:tblStyle w:val="Table5"/>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rHeight w:val="1158" w:hRule="atLeast"/>
          <w:tblHeader w:val="0"/>
        </w:trPr>
        <w:tc>
          <w:tcPr/>
          <w:p w:rsidR="00000000" w:rsidDel="00000000" w:rsidP="00000000" w:rsidRDefault="00000000" w:rsidRPr="00000000" w14:paraId="0000005E">
            <w:pPr>
              <w:spacing w:line="276" w:lineRule="auto"/>
              <w:ind w:left="20" w:firstLine="0"/>
              <w:jc w:val="both"/>
              <w:rPr/>
            </w:pPr>
            <w:r w:rsidDel="00000000" w:rsidR="00000000" w:rsidRPr="00000000">
              <w:rPr>
                <w:rtl w:val="0"/>
              </w:rPr>
              <w:t xml:space="preserve">La migración del sistema es el objetivo principal de negocio, para cumplir con el objetivo se operarán tecnologías como Java Springboot para la creación de APIs REST,  MySQL como motor de base de datos relacional, Docker para contener servicios sin usar maquinas virtuales, y un API Gateway para gestionar la comunicación entre los componentes.</w:t>
            </w:r>
          </w:p>
          <w:p w:rsidR="00000000" w:rsidDel="00000000" w:rsidP="00000000" w:rsidRDefault="00000000" w:rsidRPr="00000000" w14:paraId="0000005F">
            <w:pPr>
              <w:spacing w:line="276" w:lineRule="auto"/>
              <w:ind w:left="20" w:firstLine="0"/>
              <w:jc w:val="both"/>
              <w:rPr/>
            </w:pPr>
            <w:r w:rsidDel="00000000" w:rsidR="00000000" w:rsidRPr="00000000">
              <w:rPr>
                <w:rtl w:val="0"/>
              </w:rPr>
            </w:r>
          </w:p>
          <w:p w:rsidR="00000000" w:rsidDel="00000000" w:rsidP="00000000" w:rsidRDefault="00000000" w:rsidRPr="00000000" w14:paraId="00000060">
            <w:pPr>
              <w:spacing w:line="276" w:lineRule="auto"/>
              <w:ind w:left="20" w:firstLine="0"/>
              <w:jc w:val="both"/>
              <w:rPr/>
            </w:pPr>
            <w:r w:rsidDel="00000000" w:rsidR="00000000" w:rsidRPr="00000000">
              <w:rPr>
                <w:rtl w:val="0"/>
              </w:rPr>
            </w:r>
          </w:p>
          <w:p w:rsidR="00000000" w:rsidDel="00000000" w:rsidP="00000000" w:rsidRDefault="00000000" w:rsidRPr="00000000" w14:paraId="00000061">
            <w:pPr>
              <w:spacing w:line="276" w:lineRule="auto"/>
              <w:ind w:left="20" w:firstLine="0"/>
              <w:jc w:val="both"/>
              <w:rPr/>
            </w:pPr>
            <w:r w:rsidDel="00000000" w:rsidR="00000000" w:rsidRPr="00000000">
              <w:rPr>
                <w:rtl w:val="0"/>
              </w:rPr>
              <w:t xml:space="preserve">Sabiendo los problemas que conlleva tener un sistema monolítico, la migración a un sistema de microservicios debe cumplir con lo que no cumple el sistema actual.</w:t>
            </w:r>
          </w:p>
          <w:p w:rsidR="00000000" w:rsidDel="00000000" w:rsidP="00000000" w:rsidRDefault="00000000" w:rsidRPr="00000000" w14:paraId="00000062">
            <w:pPr>
              <w:spacing w:line="276" w:lineRule="auto"/>
              <w:ind w:left="0" w:firstLine="0"/>
              <w:jc w:val="both"/>
              <w:rPr/>
            </w:pPr>
            <w:r w:rsidDel="00000000" w:rsidR="00000000" w:rsidRPr="00000000">
              <w:rPr>
                <w:rtl w:val="0"/>
              </w:rPr>
            </w:r>
          </w:p>
          <w:p w:rsidR="00000000" w:rsidDel="00000000" w:rsidP="00000000" w:rsidRDefault="00000000" w:rsidRPr="00000000" w14:paraId="00000063">
            <w:pPr>
              <w:numPr>
                <w:ilvl w:val="0"/>
                <w:numId w:val="6"/>
              </w:numPr>
              <w:spacing w:line="276" w:lineRule="auto"/>
              <w:ind w:left="720" w:hanging="360"/>
              <w:jc w:val="both"/>
              <w:rPr/>
            </w:pPr>
            <w:r w:rsidDel="00000000" w:rsidR="00000000" w:rsidRPr="00000000">
              <w:rPr>
                <w:rtl w:val="0"/>
              </w:rPr>
              <w:t xml:space="preserve">Mejorar el tiempo de procesamiento</w:t>
            </w:r>
            <w:r w:rsidDel="00000000" w:rsidR="00000000" w:rsidRPr="00000000">
              <w:rPr>
                <w:rtl w:val="0"/>
              </w:rPr>
            </w:r>
          </w:p>
          <w:p w:rsidR="00000000" w:rsidDel="00000000" w:rsidP="00000000" w:rsidRDefault="00000000" w:rsidRPr="00000000" w14:paraId="00000064">
            <w:pPr>
              <w:numPr>
                <w:ilvl w:val="0"/>
                <w:numId w:val="6"/>
              </w:numPr>
              <w:spacing w:line="276" w:lineRule="auto"/>
              <w:ind w:left="720" w:hanging="360"/>
              <w:jc w:val="both"/>
              <w:rPr/>
            </w:pPr>
            <w:r w:rsidDel="00000000" w:rsidR="00000000" w:rsidRPr="00000000">
              <w:rPr>
                <w:rtl w:val="0"/>
              </w:rPr>
              <w:t xml:space="preserve">Aumentar la disponibilidad del sistema en gran medida, incluso al implementar tecnologías</w:t>
            </w:r>
            <w:r w:rsidDel="00000000" w:rsidR="00000000" w:rsidRPr="00000000">
              <w:rPr>
                <w:rtl w:val="0"/>
              </w:rPr>
            </w:r>
          </w:p>
          <w:p w:rsidR="00000000" w:rsidDel="00000000" w:rsidP="00000000" w:rsidRDefault="00000000" w:rsidRPr="00000000" w14:paraId="00000065">
            <w:pPr>
              <w:numPr>
                <w:ilvl w:val="0"/>
                <w:numId w:val="6"/>
              </w:numPr>
              <w:spacing w:line="276" w:lineRule="auto"/>
              <w:ind w:left="720" w:hanging="360"/>
              <w:jc w:val="both"/>
              <w:rPr/>
            </w:pPr>
            <w:r w:rsidDel="00000000" w:rsidR="00000000" w:rsidRPr="00000000">
              <w:rPr>
                <w:rtl w:val="0"/>
              </w:rPr>
              <w:t xml:space="preserve">Mejorar la experiencia del cliente, ampliando en gran medida la capacidad del sistema, haciéndolo intuitivo, y ofrecer una plataforma estable y ágil.</w:t>
            </w:r>
            <w:r w:rsidDel="00000000" w:rsidR="00000000" w:rsidRPr="00000000">
              <w:rPr>
                <w:rtl w:val="0"/>
              </w:rPr>
            </w:r>
          </w:p>
          <w:p w:rsidR="00000000" w:rsidDel="00000000" w:rsidP="00000000" w:rsidRDefault="00000000" w:rsidRPr="00000000" w14:paraId="00000066">
            <w:pPr>
              <w:numPr>
                <w:ilvl w:val="0"/>
                <w:numId w:val="6"/>
              </w:numPr>
              <w:spacing w:line="276" w:lineRule="auto"/>
              <w:ind w:left="720" w:hanging="360"/>
              <w:jc w:val="both"/>
              <w:rPr/>
            </w:pPr>
            <w:r w:rsidDel="00000000" w:rsidR="00000000" w:rsidRPr="00000000">
              <w:rPr>
                <w:rtl w:val="0"/>
              </w:rPr>
              <w:t xml:space="preserve">Mejorar la escalabilidad del sistema, garantizando la escalabilidad independiente de cada microservicio sin perjudicar al sistema.</w:t>
            </w:r>
            <w:r w:rsidDel="00000000" w:rsidR="00000000" w:rsidRPr="00000000">
              <w:rPr>
                <w:rtl w:val="0"/>
              </w:rPr>
            </w:r>
          </w:p>
        </w:tc>
      </w:tr>
    </w:tbl>
    <w:p w:rsidR="00000000" w:rsidDel="00000000" w:rsidP="00000000" w:rsidRDefault="00000000" w:rsidRPr="00000000" w14:paraId="00000067">
      <w:pPr>
        <w:keepNext w:val="1"/>
        <w:keepLines w:val="1"/>
        <w:pBdr>
          <w:top w:space="0" w:sz="0" w:val="nil"/>
          <w:left w:space="0" w:sz="0" w:val="nil"/>
          <w:bottom w:space="0" w:sz="0" w:val="nil"/>
          <w:right w:space="0" w:sz="0" w:val="nil"/>
          <w:between w:space="0" w:sz="0" w:val="nil"/>
        </w:pBdr>
        <w:spacing w:before="40" w:lineRule="auto"/>
        <w:rPr>
          <w:color w:val="2f5496"/>
          <w:sz w:val="26"/>
          <w:szCs w:val="26"/>
        </w:rPr>
      </w:pPr>
      <w:r w:rsidDel="00000000" w:rsidR="00000000" w:rsidRPr="00000000">
        <w:rPr>
          <w:rtl w:val="0"/>
        </w:rPr>
      </w:r>
    </w:p>
    <w:p w:rsidR="00000000" w:rsidDel="00000000" w:rsidP="00000000" w:rsidRDefault="00000000" w:rsidRPr="00000000" w14:paraId="0000006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2f5496"/>
          <w:sz w:val="26"/>
          <w:szCs w:val="26"/>
          <w:u w:val="none"/>
          <w:shd w:fill="auto" w:val="clear"/>
          <w:vertAlign w:val="baseline"/>
        </w:rPr>
      </w:pPr>
      <w:bookmarkStart w:colFirst="0" w:colLast="0" w:name="_b6dthymwfem3" w:id="11"/>
      <w:bookmarkEnd w:id="11"/>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Justificación del proyecto – Contexto</w:t>
      </w:r>
    </w:p>
    <w:tbl>
      <w:tblPr>
        <w:tblStyle w:val="Table6"/>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rHeight w:val="2388" w:hRule="atLeast"/>
          <w:tblHeader w:val="0"/>
        </w:trPr>
        <w:tc>
          <w:tcPr>
            <w:shd w:fill="auto" w:val="clear"/>
          </w:tcPr>
          <w:p w:rsidR="00000000" w:rsidDel="00000000" w:rsidP="00000000" w:rsidRDefault="00000000" w:rsidRPr="00000000" w14:paraId="00000069">
            <w:pPr>
              <w:jc w:val="both"/>
              <w:rPr/>
            </w:pPr>
            <w:r w:rsidDel="00000000" w:rsidR="00000000" w:rsidRPr="00000000">
              <w:rPr>
                <w:rtl w:val="0"/>
              </w:rPr>
              <w:t xml:space="preserve">La necesidad de proyecto surge de un problema crítico: El sistema monolítico de EcoMarket ha llegado a su tope técnico, lo que genera problemas de rendimiento, disponibilidad, y escalabilidad, que impactan en la eficiencia y la satisfacción de los clientes. En temporadas de alta demanda (Por ejemplo, fines de mes, quincenas, festividades), el sistema tenderá a caerse si sigue con la arquitectura actual, lo que se traduce en insatisfacción de los clientes, sobrecarga laboral para el personal, pérdida económica para la empresa, y disminución de preferencia y confianza.</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El enfoque hacia un mejor sistema se basa en los problemas que presenta el sistema actual, y la propuesta más apta ahora mismo es una arquitectura de microservicios, considerando que:</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numPr>
                <w:ilvl w:val="0"/>
                <w:numId w:val="8"/>
              </w:numPr>
              <w:ind w:left="720" w:hanging="360"/>
              <w:jc w:val="both"/>
              <w:rPr/>
            </w:pPr>
            <w:r w:rsidDel="00000000" w:rsidR="00000000" w:rsidRPr="00000000">
              <w:rPr>
                <w:rtl w:val="0"/>
              </w:rPr>
              <w:t xml:space="preserve">Aislará los componentes del sistema en microservicios, es decir, el fallo de un microservicio no perjudicará al sistema completo, y el sistema en sí será más independiente, aumentando en gran medida la disponibilidad.</w:t>
            </w:r>
            <w:r w:rsidDel="00000000" w:rsidR="00000000" w:rsidRPr="00000000">
              <w:rPr>
                <w:rtl w:val="0"/>
              </w:rPr>
            </w:r>
          </w:p>
          <w:p w:rsidR="00000000" w:rsidDel="00000000" w:rsidP="00000000" w:rsidRDefault="00000000" w:rsidRPr="00000000" w14:paraId="0000006E">
            <w:pPr>
              <w:numPr>
                <w:ilvl w:val="0"/>
                <w:numId w:val="8"/>
              </w:numPr>
              <w:ind w:left="720" w:hanging="360"/>
              <w:jc w:val="both"/>
              <w:rPr/>
            </w:pPr>
            <w:r w:rsidDel="00000000" w:rsidR="00000000" w:rsidRPr="00000000">
              <w:rPr>
                <w:rtl w:val="0"/>
              </w:rPr>
              <w:t xml:space="preserve">Agilizará la integración de nuevas tecnologías, sentando las bases para el futuro de EcoMarket y su modernización</w:t>
            </w: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Adicionalmente, el proyecto mejorará la experiencia del cliente, esperando los siguientes resultados:</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numPr>
                <w:ilvl w:val="0"/>
                <w:numId w:val="5"/>
              </w:numPr>
              <w:ind w:left="720" w:hanging="360"/>
              <w:jc w:val="both"/>
              <w:rPr/>
            </w:pPr>
            <w:r w:rsidDel="00000000" w:rsidR="00000000" w:rsidRPr="00000000">
              <w:rPr>
                <w:rtl w:val="0"/>
              </w:rPr>
              <w:t xml:space="preserve">Respuestas más rápidas y menos latencia en el sistema</w:t>
            </w:r>
            <w:r w:rsidDel="00000000" w:rsidR="00000000" w:rsidRPr="00000000">
              <w:rPr>
                <w:rtl w:val="0"/>
              </w:rPr>
            </w:r>
          </w:p>
          <w:p w:rsidR="00000000" w:rsidDel="00000000" w:rsidP="00000000" w:rsidRDefault="00000000" w:rsidRPr="00000000" w14:paraId="00000073">
            <w:pPr>
              <w:numPr>
                <w:ilvl w:val="0"/>
                <w:numId w:val="5"/>
              </w:numPr>
              <w:ind w:left="720" w:hanging="360"/>
              <w:jc w:val="both"/>
              <w:rPr/>
            </w:pPr>
            <w:r w:rsidDel="00000000" w:rsidR="00000000" w:rsidRPr="00000000">
              <w:rPr>
                <w:rtl w:val="0"/>
              </w:rPr>
              <w:t xml:space="preserve">Interfaces más intuitivas, permitiendo que clientes de todas las edades puedan realizar operaciones con gran facilidad</w:t>
            </w:r>
            <w:r w:rsidDel="00000000" w:rsidR="00000000" w:rsidRPr="00000000">
              <w:rPr>
                <w:rtl w:val="0"/>
              </w:rPr>
            </w:r>
          </w:p>
          <w:p w:rsidR="00000000" w:rsidDel="00000000" w:rsidP="00000000" w:rsidRDefault="00000000" w:rsidRPr="00000000" w14:paraId="00000074">
            <w:pPr>
              <w:numPr>
                <w:ilvl w:val="0"/>
                <w:numId w:val="5"/>
              </w:numPr>
              <w:ind w:left="720" w:hanging="360"/>
              <w:jc w:val="both"/>
              <w:rPr/>
            </w:pPr>
            <w:r w:rsidDel="00000000" w:rsidR="00000000" w:rsidRPr="00000000">
              <w:rPr>
                <w:rtl w:val="0"/>
              </w:rPr>
              <w:t xml:space="preserve">Disponibilidad 24/7, incluso en modificaciones del sistema.</w:t>
            </w: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La migración tendrá grandes ventajas para la empresa, permitiendo duplicar su presencia nacional y mantener estable su sistema de ventas, además de poder explorar más modelos de negocio sin verse perjudicada por restricciones técnicas.</w:t>
            </w:r>
          </w:p>
        </w:tc>
      </w:tr>
    </w:tbl>
    <w:p w:rsidR="00000000" w:rsidDel="00000000" w:rsidP="00000000" w:rsidRDefault="00000000" w:rsidRPr="00000000" w14:paraId="00000077">
      <w:pPr>
        <w:keepNext w:val="1"/>
        <w:keepLines w:val="1"/>
        <w:pBdr>
          <w:top w:space="0" w:sz="0" w:val="nil"/>
          <w:left w:space="0" w:sz="0" w:val="nil"/>
          <w:bottom w:space="0" w:sz="0" w:val="nil"/>
          <w:right w:space="0" w:sz="0" w:val="nil"/>
          <w:between w:space="0" w:sz="0" w:val="nil"/>
        </w:pBdr>
        <w:spacing w:before="40" w:lineRule="auto"/>
        <w:rPr>
          <w:color w:val="2f5496"/>
          <w:sz w:val="26"/>
          <w:szCs w:val="26"/>
        </w:rPr>
      </w:pPr>
      <w:r w:rsidDel="00000000" w:rsidR="00000000" w:rsidRPr="00000000">
        <w:rPr>
          <w:rtl w:val="0"/>
        </w:rPr>
      </w:r>
    </w:p>
    <w:p w:rsidR="00000000" w:rsidDel="00000000" w:rsidP="00000000" w:rsidRDefault="00000000" w:rsidRPr="00000000" w14:paraId="0000007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2f5496"/>
          <w:sz w:val="26"/>
          <w:szCs w:val="26"/>
          <w:u w:val="none"/>
          <w:shd w:fill="auto" w:val="clear"/>
          <w:vertAlign w:val="baseline"/>
        </w:rPr>
      </w:pPr>
      <w:bookmarkStart w:colFirst="0" w:colLast="0" w:name="_pd15jhes563e" w:id="12"/>
      <w:bookmarkEnd w:id="12"/>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Problema-Necesidad</w:t>
      </w:r>
    </w:p>
    <w:tbl>
      <w:tblPr>
        <w:tblStyle w:val="Table7"/>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rHeight w:val="1668" w:hRule="atLeast"/>
          <w:tblHeader w:val="0"/>
        </w:trPr>
        <w:tc>
          <w:tcPr/>
          <w:p w:rsidR="00000000" w:rsidDel="00000000" w:rsidP="00000000" w:rsidRDefault="00000000" w:rsidRPr="00000000" w14:paraId="00000079">
            <w:pPr>
              <w:spacing w:line="276" w:lineRule="auto"/>
              <w:ind w:left="0" w:firstLine="0"/>
              <w:jc w:val="both"/>
              <w:rPr/>
            </w:pPr>
            <w:r w:rsidDel="00000000" w:rsidR="00000000" w:rsidRPr="00000000">
              <w:rPr>
                <w:rtl w:val="0"/>
              </w:rPr>
              <w:t xml:space="preserve">Un sistema monolítico tiene tres grandes problemas: Alta disponibilidad, alta demanda y alta complejidad.</w:t>
            </w:r>
          </w:p>
          <w:p w:rsidR="00000000" w:rsidDel="00000000" w:rsidP="00000000" w:rsidRDefault="00000000" w:rsidRPr="00000000" w14:paraId="0000007A">
            <w:pPr>
              <w:spacing w:line="276" w:lineRule="auto"/>
              <w:ind w:left="0" w:firstLine="0"/>
              <w:jc w:val="both"/>
              <w:rPr/>
            </w:pPr>
            <w:r w:rsidDel="00000000" w:rsidR="00000000" w:rsidRPr="00000000">
              <w:rPr>
                <w:rtl w:val="0"/>
              </w:rPr>
            </w:r>
          </w:p>
          <w:p w:rsidR="00000000" w:rsidDel="00000000" w:rsidP="00000000" w:rsidRDefault="00000000" w:rsidRPr="00000000" w14:paraId="0000007B">
            <w:pPr>
              <w:spacing w:line="276" w:lineRule="auto"/>
              <w:ind w:left="0" w:firstLine="0"/>
              <w:jc w:val="both"/>
              <w:rPr/>
            </w:pPr>
            <w:r w:rsidDel="00000000" w:rsidR="00000000" w:rsidRPr="00000000">
              <w:rPr>
                <w:rtl w:val="0"/>
              </w:rPr>
              <w:t xml:space="preserve">El sistema monolítico actual de EcoMarket SPA no da abasto al exponencial crecimiento de la demanda por parte de los clientes, a la larga el sistema monolítico no podrá actualizar sus tecnologías, escalar, y sufrirá constantes caídas, ya que actualmente está enfocado a una clientela reducida y no a la creciente demanda actual.</w:t>
            </w:r>
          </w:p>
          <w:p w:rsidR="00000000" w:rsidDel="00000000" w:rsidP="00000000" w:rsidRDefault="00000000" w:rsidRPr="00000000" w14:paraId="0000007C">
            <w:pPr>
              <w:spacing w:line="276" w:lineRule="auto"/>
              <w:ind w:left="0" w:firstLine="0"/>
              <w:jc w:val="both"/>
              <w:rPr/>
            </w:pPr>
            <w:r w:rsidDel="00000000" w:rsidR="00000000" w:rsidRPr="00000000">
              <w:rPr>
                <w:rtl w:val="0"/>
              </w:rPr>
            </w:r>
          </w:p>
          <w:p w:rsidR="00000000" w:rsidDel="00000000" w:rsidP="00000000" w:rsidRDefault="00000000" w:rsidRPr="00000000" w14:paraId="0000007D">
            <w:pPr>
              <w:spacing w:line="276" w:lineRule="auto"/>
              <w:ind w:left="0" w:firstLine="0"/>
              <w:jc w:val="both"/>
              <w:rPr/>
            </w:pPr>
            <w:r w:rsidDel="00000000" w:rsidR="00000000" w:rsidRPr="00000000">
              <w:rPr>
                <w:rtl w:val="0"/>
              </w:rPr>
              <w:t xml:space="preserve">EcoMarket SPA necesita migrar su sistema a un sistema modernizado, el cual logre mantener su disponibilidad y rendimiento en caso de mayor demanda, además de ofrecer una mejor operabilidad y escalabilidad.</w:t>
            </w:r>
          </w:p>
        </w:tc>
      </w:tr>
    </w:tbl>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keepNext w:val="1"/>
        <w:keepLines w:val="1"/>
        <w:pBdr>
          <w:top w:space="0" w:sz="0" w:val="nil"/>
          <w:left w:space="0" w:sz="0" w:val="nil"/>
          <w:bottom w:space="0" w:sz="0" w:val="nil"/>
          <w:right w:space="0" w:sz="0" w:val="nil"/>
          <w:between w:space="0" w:sz="0" w:val="nil"/>
        </w:pBdr>
        <w:spacing w:before="40" w:lineRule="auto"/>
        <w:rPr>
          <w:color w:val="2f5496"/>
          <w:sz w:val="26"/>
          <w:szCs w:val="26"/>
        </w:rPr>
      </w:pPr>
      <w:bookmarkStart w:colFirst="0" w:colLast="0" w:name="_b9zjesgrxvce" w:id="13"/>
      <w:bookmarkEnd w:id="13"/>
      <w:r w:rsidDel="00000000" w:rsidR="00000000" w:rsidRPr="00000000">
        <w:rPr>
          <w:rtl w:val="0"/>
        </w:rPr>
      </w:r>
    </w:p>
    <w:p w:rsidR="00000000" w:rsidDel="00000000" w:rsidP="00000000" w:rsidRDefault="00000000" w:rsidRPr="00000000" w14:paraId="0000008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2f5496"/>
          <w:sz w:val="26"/>
          <w:szCs w:val="26"/>
          <w:u w:val="none"/>
          <w:shd w:fill="auto" w:val="clear"/>
          <w:vertAlign w:val="baseline"/>
        </w:rPr>
      </w:pPr>
      <w:bookmarkStart w:colFirst="0" w:colLast="0" w:name="_g2nt122g58mj" w:id="14"/>
      <w:bookmarkEnd w:id="14"/>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Requerimientos de alto nivel del Proyecto</w:t>
      </w:r>
    </w:p>
    <w:p w:rsidR="00000000" w:rsidDel="00000000" w:rsidP="00000000" w:rsidRDefault="00000000" w:rsidRPr="00000000" w14:paraId="00000082">
      <w:pPr>
        <w:keepNext w:val="1"/>
        <w:keepLines w:val="1"/>
        <w:pBdr>
          <w:top w:space="0" w:sz="0" w:val="nil"/>
          <w:left w:space="0" w:sz="0" w:val="nil"/>
          <w:bottom w:space="0" w:sz="0" w:val="nil"/>
          <w:right w:space="0" w:sz="0" w:val="nil"/>
          <w:between w:space="0" w:sz="0" w:val="nil"/>
        </w:pBdr>
        <w:spacing w:before="40" w:lineRule="auto"/>
        <w:rPr>
          <w:color w:val="2f5496"/>
          <w:sz w:val="26"/>
          <w:szCs w:val="26"/>
        </w:rPr>
      </w:pPr>
      <w:bookmarkStart w:colFirst="0" w:colLast="0" w:name="_orb0w6dkgol7" w:id="15"/>
      <w:bookmarkEnd w:id="15"/>
      <w:r w:rsidDel="00000000" w:rsidR="00000000" w:rsidRPr="00000000">
        <w:rPr>
          <w:rtl w:val="0"/>
        </w:rPr>
      </w:r>
    </w:p>
    <w:tbl>
      <w:tblPr>
        <w:tblStyle w:val="Table8"/>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6"/>
        <w:gridCol w:w="9639"/>
        <w:tblGridChange w:id="0">
          <w:tblGrid>
            <w:gridCol w:w="426"/>
            <w:gridCol w:w="9639"/>
          </w:tblGrid>
        </w:tblGridChange>
      </w:tblGrid>
      <w:tr>
        <w:trPr>
          <w:cantSplit w:val="1"/>
          <w:trHeight w:val="337" w:hRule="atLeast"/>
          <w:tblHeader w:val="1"/>
        </w:trPr>
        <w:tc>
          <w:tcPr>
            <w:shd w:fill="auto" w:val="clear"/>
          </w:tcPr>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pacing w:line="276" w:lineRule="auto"/>
              <w:rPr>
                <w:b w:val="1"/>
              </w:rPr>
            </w:pPr>
            <w:r w:rsidDel="00000000" w:rsidR="00000000" w:rsidRPr="00000000">
              <w:rPr>
                <w:b w:val="1"/>
                <w:rtl w:val="0"/>
              </w:rPr>
              <w:t xml:space="preserve">1</w:t>
            </w:r>
          </w:p>
        </w:tc>
        <w:tc>
          <w:tcPr>
            <w:shd w:fill="auto" w:val="clear"/>
          </w:tcPr>
          <w:p w:rsidR="00000000" w:rsidDel="00000000" w:rsidP="00000000" w:rsidRDefault="00000000" w:rsidRPr="00000000" w14:paraId="00000085">
            <w:pPr>
              <w:widowControl w:val="0"/>
              <w:spacing w:before="200" w:lineRule="auto"/>
              <w:jc w:val="both"/>
              <w:rPr/>
            </w:pPr>
            <w:r w:rsidDel="00000000" w:rsidR="00000000" w:rsidRPr="00000000">
              <w:rPr>
                <w:b w:val="1"/>
                <w:rtl w:val="0"/>
              </w:rPr>
              <w:t xml:space="preserve">Escalabilidad para aguantar el crecimiento: </w:t>
            </w:r>
            <w:r w:rsidDel="00000000" w:rsidR="00000000" w:rsidRPr="00000000">
              <w:rPr>
                <w:rtl w:val="0"/>
              </w:rPr>
              <w:t xml:space="preserve">EcoMarket planea ampliarse a varias partes de Chile, por lo que es necesario plantear un sistema capaz de manejar la constante demanda por parte de los clientes.</w:t>
            </w:r>
          </w:p>
        </w:tc>
      </w:tr>
      <w:tr>
        <w:trPr>
          <w:cantSplit w:val="1"/>
          <w:trHeight w:val="337" w:hRule="atLeast"/>
          <w:tblHeader w:val="1"/>
        </w:trPr>
        <w:tc>
          <w:tcPr>
            <w:shd w:fill="auto" w:val="clear"/>
          </w:tcPr>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pacing w:line="276" w:lineRule="auto"/>
              <w:rPr>
                <w:b w:val="1"/>
              </w:rPr>
            </w:pPr>
            <w:r w:rsidDel="00000000" w:rsidR="00000000" w:rsidRPr="00000000">
              <w:rPr>
                <w:b w:val="1"/>
                <w:rtl w:val="0"/>
              </w:rPr>
              <w:t xml:space="preserve">2</w:t>
            </w:r>
          </w:p>
        </w:tc>
        <w:tc>
          <w:tcPr>
            <w:shd w:fill="auto" w:val="clear"/>
          </w:tcPr>
          <w:p w:rsidR="00000000" w:rsidDel="00000000" w:rsidP="00000000" w:rsidRDefault="00000000" w:rsidRPr="00000000" w14:paraId="00000088">
            <w:pPr>
              <w:widowControl w:val="0"/>
              <w:spacing w:before="200" w:lineRule="auto"/>
              <w:jc w:val="both"/>
              <w:rPr>
                <w:rFonts w:ascii="Roboto" w:cs="Roboto" w:eastAsia="Roboto" w:hAnsi="Roboto"/>
                <w:b w:val="1"/>
              </w:rPr>
            </w:pPr>
            <w:r w:rsidDel="00000000" w:rsidR="00000000" w:rsidRPr="00000000">
              <w:rPr>
                <w:b w:val="1"/>
                <w:rtl w:val="0"/>
              </w:rPr>
              <w:t xml:space="preserve">Disponibilidad continua:</w:t>
            </w:r>
            <w:r w:rsidDel="00000000" w:rsidR="00000000" w:rsidRPr="00000000">
              <w:rPr>
                <w:rtl w:val="0"/>
              </w:rPr>
              <w:t xml:space="preserve"> Garantizar un tiempo de actividad casi ininterrumpido 24/7.</w:t>
            </w:r>
            <w:r w:rsidDel="00000000" w:rsidR="00000000" w:rsidRPr="00000000">
              <w:rPr>
                <w:rtl w:val="0"/>
              </w:rPr>
            </w:r>
          </w:p>
        </w:tc>
      </w:tr>
      <w:tr>
        <w:trPr>
          <w:cantSplit w:val="1"/>
          <w:trHeight w:val="1110" w:hRule="atLeast"/>
          <w:tblHeader w:val="1"/>
        </w:trPr>
        <w:tc>
          <w:tcPr>
            <w:shd w:fill="auto" w:val="clear"/>
          </w:tcPr>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pacing w:line="276" w:lineRule="auto"/>
              <w:rPr>
                <w:b w:val="1"/>
              </w:rPr>
            </w:pPr>
            <w:r w:rsidDel="00000000" w:rsidR="00000000" w:rsidRPr="00000000">
              <w:rPr>
                <w:b w:val="1"/>
                <w:rtl w:val="0"/>
              </w:rPr>
              <w:t xml:space="preserve">3</w:t>
            </w:r>
          </w:p>
        </w:tc>
        <w:tc>
          <w:tcPr>
            <w:shd w:fill="auto" w:val="clear"/>
          </w:tcPr>
          <w:p w:rsidR="00000000" w:rsidDel="00000000" w:rsidP="00000000" w:rsidRDefault="00000000" w:rsidRPr="00000000" w14:paraId="0000008B">
            <w:pPr>
              <w:widowControl w:val="0"/>
              <w:spacing w:before="200" w:lineRule="auto"/>
              <w:jc w:val="both"/>
              <w:rPr/>
            </w:pPr>
            <w:r w:rsidDel="00000000" w:rsidR="00000000" w:rsidRPr="00000000">
              <w:rPr>
                <w:b w:val="1"/>
                <w:rtl w:val="0"/>
              </w:rPr>
              <w:t xml:space="preserve">Experiencia de compra fluida: </w:t>
            </w:r>
            <w:r w:rsidDel="00000000" w:rsidR="00000000" w:rsidRPr="00000000">
              <w:rPr>
                <w:rtl w:val="0"/>
              </w:rPr>
              <w:t xml:space="preserve">Implementar servicios que guarden caché para lograr una fluidez en la experiencia de compra mayor a la actual.</w:t>
            </w:r>
          </w:p>
        </w:tc>
      </w:tr>
      <w:tr>
        <w:trPr>
          <w:cantSplit w:val="1"/>
          <w:trHeight w:val="337" w:hRule="atLeast"/>
          <w:tblHeader w:val="1"/>
        </w:trPr>
        <w:tc>
          <w:tcPr>
            <w:shd w:fill="auto" w:val="clear"/>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pacing w:line="276" w:lineRule="auto"/>
              <w:rPr>
                <w:b w:val="1"/>
              </w:rPr>
            </w:pPr>
            <w:r w:rsidDel="00000000" w:rsidR="00000000" w:rsidRPr="00000000">
              <w:rPr>
                <w:b w:val="1"/>
                <w:rtl w:val="0"/>
              </w:rPr>
              <w:t xml:space="preserve">4</w:t>
            </w:r>
          </w:p>
        </w:tc>
        <w:tc>
          <w:tcPr>
            <w:shd w:fill="auto" w:val="clear"/>
          </w:tcPr>
          <w:p w:rsidR="00000000" w:rsidDel="00000000" w:rsidP="00000000" w:rsidRDefault="00000000" w:rsidRPr="00000000" w14:paraId="0000008E">
            <w:pPr>
              <w:widowControl w:val="0"/>
              <w:spacing w:before="200" w:lineRule="auto"/>
              <w:jc w:val="both"/>
              <w:rPr>
                <w:b w:val="1"/>
              </w:rPr>
            </w:pPr>
            <w:r w:rsidDel="00000000" w:rsidR="00000000" w:rsidRPr="00000000">
              <w:rPr>
                <w:b w:val="1"/>
                <w:rtl w:val="0"/>
              </w:rPr>
              <w:t xml:space="preserve">Seguridad de los datos:</w:t>
            </w:r>
            <w:r w:rsidDel="00000000" w:rsidR="00000000" w:rsidRPr="00000000">
              <w:rPr>
                <w:rtl w:val="0"/>
              </w:rPr>
              <w:t xml:space="preserve"> Los datos deben ser resguardados mediante sistemas de encriptación que codifiquen datos sensibles del usuario, como el ingreso de sesión.</w:t>
            </w:r>
            <w:r w:rsidDel="00000000" w:rsidR="00000000" w:rsidRPr="00000000">
              <w:rPr>
                <w:rtl w:val="0"/>
              </w:rPr>
            </w:r>
          </w:p>
        </w:tc>
      </w:tr>
      <w:tr>
        <w:trPr>
          <w:cantSplit w:val="1"/>
          <w:trHeight w:val="337" w:hRule="atLeast"/>
          <w:tblHeader w:val="1"/>
        </w:trPr>
        <w:tc>
          <w:tcPr>
            <w:shd w:fill="auto" w:val="clear"/>
          </w:tcPr>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pacing w:line="276" w:lineRule="auto"/>
              <w:rPr>
                <w:b w:val="1"/>
              </w:rPr>
            </w:pPr>
            <w:r w:rsidDel="00000000" w:rsidR="00000000" w:rsidRPr="00000000">
              <w:rPr>
                <w:b w:val="1"/>
                <w:rtl w:val="0"/>
              </w:rPr>
              <w:t xml:space="preserve">5</w:t>
            </w:r>
          </w:p>
        </w:tc>
        <w:tc>
          <w:tcPr>
            <w:shd w:fill="auto" w:val="clear"/>
          </w:tcPr>
          <w:p w:rsidR="00000000" w:rsidDel="00000000" w:rsidP="00000000" w:rsidRDefault="00000000" w:rsidRPr="00000000" w14:paraId="00000091">
            <w:pPr>
              <w:widowControl w:val="0"/>
              <w:spacing w:before="200" w:lineRule="auto"/>
              <w:jc w:val="both"/>
              <w:rPr/>
            </w:pPr>
            <w:r w:rsidDel="00000000" w:rsidR="00000000" w:rsidRPr="00000000">
              <w:rPr>
                <w:b w:val="1"/>
                <w:rtl w:val="0"/>
              </w:rPr>
              <w:t xml:space="preserve">Integrar sistemas logísticos externos: </w:t>
            </w:r>
            <w:r w:rsidDel="00000000" w:rsidR="00000000" w:rsidRPr="00000000">
              <w:rPr>
                <w:rtl w:val="0"/>
              </w:rPr>
              <w:t xml:space="preserve">Implementar APIs de pago y de empresas de transporte para lograr un sistema más eficiente.</w:t>
            </w:r>
          </w:p>
        </w:tc>
      </w:tr>
      <w:tr>
        <w:trPr>
          <w:cantSplit w:val="1"/>
          <w:trHeight w:val="337" w:hRule="atLeast"/>
          <w:tblHeader w:val="1"/>
        </w:trPr>
        <w:tc>
          <w:tcPr>
            <w:shd w:fill="auto" w:val="clear"/>
          </w:tcPr>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pacing w:line="276" w:lineRule="auto"/>
              <w:rPr>
                <w:color w:val="3f3f3f"/>
              </w:rPr>
            </w:pPr>
            <w:r w:rsidDel="00000000" w:rsidR="00000000" w:rsidRPr="00000000">
              <w:rPr>
                <w:rtl w:val="0"/>
              </w:rPr>
            </w:r>
          </w:p>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pacing w:line="276" w:lineRule="auto"/>
              <w:rPr>
                <w:b w:val="1"/>
                <w:color w:val="3f3f3f"/>
              </w:rPr>
            </w:pPr>
            <w:r w:rsidDel="00000000" w:rsidR="00000000" w:rsidRPr="00000000">
              <w:rPr>
                <w:b w:val="1"/>
                <w:color w:val="3f3f3f"/>
                <w:rtl w:val="0"/>
              </w:rPr>
              <w:t xml:space="preserve">6</w:t>
            </w:r>
          </w:p>
        </w:tc>
        <w:tc>
          <w:tcPr>
            <w:shd w:fill="auto" w:val="clear"/>
          </w:tcPr>
          <w:p w:rsidR="00000000" w:rsidDel="00000000" w:rsidP="00000000" w:rsidRDefault="00000000" w:rsidRPr="00000000" w14:paraId="00000094">
            <w:pPr>
              <w:widowControl w:val="0"/>
              <w:spacing w:before="200" w:lineRule="auto"/>
              <w:jc w:val="both"/>
              <w:rPr/>
            </w:pPr>
            <w:r w:rsidDel="00000000" w:rsidR="00000000" w:rsidRPr="00000000">
              <w:rPr>
                <w:b w:val="1"/>
                <w:rtl w:val="0"/>
              </w:rPr>
              <w:t xml:space="preserve">Interfaz ágil para procesar transacciones: </w:t>
            </w:r>
            <w:r w:rsidDel="00000000" w:rsidR="00000000" w:rsidRPr="00000000">
              <w:rPr>
                <w:rtl w:val="0"/>
              </w:rPr>
              <w:t xml:space="preserve">El sistema debe permitir registrar ventas, aplicar descuentos, emitir facturas y consultar inventario en menos de 3 interacciones.</w:t>
            </w:r>
          </w:p>
        </w:tc>
      </w:tr>
      <w:tr>
        <w:trPr>
          <w:cantSplit w:val="1"/>
          <w:trHeight w:val="337" w:hRule="atLeast"/>
          <w:tblHeader w:val="1"/>
        </w:trPr>
        <w:tc>
          <w:tcPr>
            <w:shd w:fill="auto" w:val="clear"/>
          </w:tcPr>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pacing w:line="276" w:lineRule="auto"/>
              <w:rPr>
                <w:b w:val="1"/>
              </w:rPr>
            </w:pPr>
            <w:r w:rsidDel="00000000" w:rsidR="00000000" w:rsidRPr="00000000">
              <w:rPr>
                <w:b w:val="1"/>
                <w:rtl w:val="0"/>
              </w:rPr>
              <w:t xml:space="preserve">7</w:t>
            </w:r>
          </w:p>
        </w:tc>
        <w:tc>
          <w:tcPr>
            <w:shd w:fill="auto" w:val="clear"/>
          </w:tcPr>
          <w:p w:rsidR="00000000" w:rsidDel="00000000" w:rsidP="00000000" w:rsidRDefault="00000000" w:rsidRPr="00000000" w14:paraId="00000097">
            <w:pPr>
              <w:widowControl w:val="0"/>
              <w:spacing w:before="200" w:lineRule="auto"/>
              <w:jc w:val="both"/>
              <w:rPr/>
            </w:pPr>
            <w:r w:rsidDel="00000000" w:rsidR="00000000" w:rsidRPr="00000000">
              <w:rPr>
                <w:b w:val="1"/>
                <w:rtl w:val="0"/>
              </w:rPr>
              <w:t xml:space="preserve">Base de datos construida pensando a futuro: </w:t>
            </w:r>
            <w:r w:rsidDel="00000000" w:rsidR="00000000" w:rsidRPr="00000000">
              <w:rPr>
                <w:rtl w:val="0"/>
              </w:rPr>
              <w:t xml:space="preserve">La base de datos se rediseñará pensando en que a futuro se seguirá usando el sistema de microservicios, por lo que soportará alta escalabilidad e implementación de tecnologías a medida que la empresa lo necesite.</w:t>
            </w:r>
          </w:p>
        </w:tc>
      </w:tr>
      <w:tr>
        <w:trPr>
          <w:cantSplit w:val="1"/>
          <w:trHeight w:val="337" w:hRule="atLeast"/>
          <w:tblHeader w:val="1"/>
        </w:trPr>
        <w:tc>
          <w:tcPr>
            <w:shd w:fill="auto" w:val="clear"/>
          </w:tcPr>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pacing w:line="276" w:lineRule="auto"/>
              <w:rPr>
                <w:b w:val="1"/>
              </w:rPr>
            </w:pPr>
            <w:r w:rsidDel="00000000" w:rsidR="00000000" w:rsidRPr="00000000">
              <w:rPr>
                <w:b w:val="1"/>
                <w:rtl w:val="0"/>
              </w:rPr>
              <w:t xml:space="preserve">8</w:t>
            </w:r>
          </w:p>
        </w:tc>
        <w:tc>
          <w:tcPr>
            <w:shd w:fill="auto" w:val="clear"/>
          </w:tcPr>
          <w:p w:rsidR="00000000" w:rsidDel="00000000" w:rsidP="00000000" w:rsidRDefault="00000000" w:rsidRPr="00000000" w14:paraId="0000009A">
            <w:pPr>
              <w:widowControl w:val="0"/>
              <w:spacing w:before="200" w:lineRule="auto"/>
              <w:rPr/>
            </w:pPr>
            <w:r w:rsidDel="00000000" w:rsidR="00000000" w:rsidRPr="00000000">
              <w:rPr>
                <w:b w:val="1"/>
                <w:rtl w:val="0"/>
              </w:rPr>
              <w:t xml:space="preserve">IU intuitiva: </w:t>
            </w:r>
            <w:r w:rsidDel="00000000" w:rsidR="00000000" w:rsidRPr="00000000">
              <w:rPr>
                <w:rtl w:val="0"/>
              </w:rPr>
              <w:t xml:space="preserve">Los procesos estarán acompañados por una interfaz de usuario intuitiva, las posiciones, los colores, los tamaños y tipos de fuentes y el diseño del sitio web.</w:t>
            </w:r>
          </w:p>
        </w:tc>
      </w:tr>
    </w:tbl>
    <w:p w:rsidR="00000000" w:rsidDel="00000000" w:rsidP="00000000" w:rsidRDefault="00000000" w:rsidRPr="00000000" w14:paraId="0000009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1"/>
          <w:i w:val="0"/>
          <w:smallCaps w:val="0"/>
          <w:strike w:val="0"/>
          <w:color w:val="2f5496"/>
          <w:sz w:val="32"/>
          <w:szCs w:val="32"/>
          <w:u w:val="none"/>
          <w:shd w:fill="auto" w:val="clear"/>
          <w:vertAlign w:val="baseline"/>
        </w:rPr>
      </w:pPr>
      <w:bookmarkStart w:colFirst="0" w:colLast="0" w:name="_4703o8rj5fyq" w:id="16"/>
      <w:bookmarkEnd w:id="16"/>
      <w:r w:rsidDel="00000000" w:rsidR="00000000" w:rsidRPr="00000000">
        <w:rPr>
          <w:rFonts w:ascii="Calibri" w:cs="Calibri" w:eastAsia="Calibri" w:hAnsi="Calibri"/>
          <w:b w:val="1"/>
          <w:i w:val="0"/>
          <w:smallCaps w:val="0"/>
          <w:strike w:val="0"/>
          <w:color w:val="2f5496"/>
          <w:sz w:val="32"/>
          <w:szCs w:val="32"/>
          <w:u w:val="none"/>
          <w:shd w:fill="auto" w:val="clear"/>
          <w:vertAlign w:val="baseline"/>
          <w:rtl w:val="0"/>
        </w:rPr>
        <w:t xml:space="preserve">Descripción del Proyecto</w:t>
      </w:r>
    </w:p>
    <w:p w:rsidR="00000000" w:rsidDel="00000000" w:rsidP="00000000" w:rsidRDefault="00000000" w:rsidRPr="00000000" w14:paraId="0000009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2f5496"/>
          <w:sz w:val="26"/>
          <w:szCs w:val="26"/>
          <w:u w:val="none"/>
          <w:shd w:fill="auto" w:val="clear"/>
          <w:vertAlign w:val="baseline"/>
        </w:rPr>
      </w:pPr>
      <w:bookmarkStart w:colFirst="0" w:colLast="0" w:name="_flcsgvgujaid" w:id="17"/>
      <w:bookmarkEnd w:id="17"/>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Análisis Propuesta inicial (Diagnóstico de Alcances)</w:t>
      </w:r>
    </w:p>
    <w:tbl>
      <w:tblPr>
        <w:tblStyle w:val="Table9"/>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rHeight w:val="4185" w:hRule="atLeast"/>
          <w:tblHeader w:val="0"/>
        </w:trPr>
        <w:tc>
          <w:tcPr/>
          <w:p w:rsidR="00000000" w:rsidDel="00000000" w:rsidP="00000000" w:rsidRDefault="00000000" w:rsidRPr="00000000" w14:paraId="0000009D">
            <w:pPr>
              <w:widowControl w:val="0"/>
              <w:spacing w:after="240" w:before="240" w:lineRule="auto"/>
              <w:jc w:val="both"/>
              <w:rPr/>
            </w:pPr>
            <w:r w:rsidDel="00000000" w:rsidR="00000000" w:rsidRPr="00000000">
              <w:rPr>
                <w:rtl w:val="0"/>
              </w:rPr>
              <w:t xml:space="preserve">El sistema actual de EcoMarket SPA no soporta la gran demanda en crecimiento que se va presentando, además la empresa quiere ampliar sus fronteras y llegar a un mayor público, lo que el sistema monolítico actual no permite. La necesidad que presenta la empresa es de mejorar su sistema, enfocándose en una mejora en la disponibilidad, la escalabilidad, y el soporte del sistema, tomando en cuenta que la arquitectura actual del sistema no permite una mejoría grande como se idea en la propuesta, lo más viable es migrar el sistema a una arquitectura más moderna que permita grandes cambios y se mantenga a flote con el paso del tiempo, lo que cumple la arquitectura de microservicios.</w:t>
            </w:r>
          </w:p>
          <w:p w:rsidR="00000000" w:rsidDel="00000000" w:rsidP="00000000" w:rsidRDefault="00000000" w:rsidRPr="00000000" w14:paraId="0000009E">
            <w:pPr>
              <w:widowControl w:val="0"/>
              <w:spacing w:after="240" w:before="240" w:lineRule="auto"/>
              <w:jc w:val="both"/>
              <w:rPr/>
            </w:pPr>
            <w:r w:rsidDel="00000000" w:rsidR="00000000" w:rsidRPr="00000000">
              <w:rPr>
                <w:rtl w:val="0"/>
              </w:rPr>
            </w:r>
          </w:p>
          <w:p w:rsidR="00000000" w:rsidDel="00000000" w:rsidP="00000000" w:rsidRDefault="00000000" w:rsidRPr="00000000" w14:paraId="0000009F">
            <w:pPr>
              <w:widowControl w:val="0"/>
              <w:spacing w:after="240" w:before="240" w:lineRule="auto"/>
              <w:jc w:val="both"/>
              <w:rPr/>
            </w:pPr>
            <w:r w:rsidDel="00000000" w:rsidR="00000000" w:rsidRPr="00000000">
              <w:rPr>
                <w:rtl w:val="0"/>
              </w:rPr>
              <w:t xml:space="preserve">El diagnóstico tiene como objetivo analizar el proyecto de migración del sistema y su viabilidad técnica y operativa, definiendo sus alcances, limitaciones, y recursos necesarios para lograr un despliegue efectivo del sistema. </w:t>
            </w:r>
          </w:p>
          <w:p w:rsidR="00000000" w:rsidDel="00000000" w:rsidP="00000000" w:rsidRDefault="00000000" w:rsidRPr="00000000" w14:paraId="000000A0">
            <w:pPr>
              <w:widowControl w:val="0"/>
              <w:spacing w:after="240" w:before="240" w:lineRule="auto"/>
              <w:jc w:val="both"/>
              <w:rPr/>
            </w:pPr>
            <w:r w:rsidDel="00000000" w:rsidR="00000000" w:rsidRPr="00000000">
              <w:rPr>
                <w:rtl w:val="0"/>
              </w:rPr>
              <w:t xml:space="preserve">Algunos de los desafíos que se experimentan al hacer la migración son:</w:t>
            </w:r>
          </w:p>
          <w:p w:rsidR="00000000" w:rsidDel="00000000" w:rsidP="00000000" w:rsidRDefault="00000000" w:rsidRPr="00000000" w14:paraId="000000A1">
            <w:pPr>
              <w:widowControl w:val="0"/>
              <w:numPr>
                <w:ilvl w:val="0"/>
                <w:numId w:val="4"/>
              </w:numPr>
              <w:spacing w:after="240" w:before="240" w:lineRule="auto"/>
              <w:ind w:left="720" w:hanging="360"/>
              <w:jc w:val="both"/>
              <w:rPr>
                <w:u w:val="none"/>
              </w:rPr>
            </w:pPr>
            <w:r w:rsidDel="00000000" w:rsidR="00000000" w:rsidRPr="00000000">
              <w:rPr>
                <w:rtl w:val="0"/>
              </w:rPr>
              <w:t xml:space="preserve">Alta carga en la base de datos: Se espera poder mitigar este desafío en base a optimizar consultas SQL y hacer uso de caché básico.</w:t>
            </w:r>
          </w:p>
          <w:p w:rsidR="00000000" w:rsidDel="00000000" w:rsidP="00000000" w:rsidRDefault="00000000" w:rsidRPr="00000000" w14:paraId="000000A2">
            <w:pPr>
              <w:widowControl w:val="0"/>
              <w:spacing w:after="240" w:before="240" w:lineRule="auto"/>
              <w:ind w:left="720" w:firstLine="0"/>
              <w:jc w:val="both"/>
              <w:rPr/>
            </w:pPr>
            <w:r w:rsidDel="00000000" w:rsidR="00000000" w:rsidRPr="00000000">
              <w:rPr>
                <w:rtl w:val="0"/>
              </w:rPr>
            </w:r>
          </w:p>
          <w:p w:rsidR="00000000" w:rsidDel="00000000" w:rsidP="00000000" w:rsidRDefault="00000000" w:rsidRPr="00000000" w14:paraId="000000A3">
            <w:pPr>
              <w:widowControl w:val="0"/>
              <w:numPr>
                <w:ilvl w:val="0"/>
                <w:numId w:val="4"/>
              </w:numPr>
              <w:spacing w:after="240" w:before="240" w:lineRule="auto"/>
              <w:ind w:left="720" w:hanging="360"/>
              <w:jc w:val="both"/>
              <w:rPr>
                <w:u w:val="none"/>
              </w:rPr>
            </w:pPr>
            <w:r w:rsidDel="00000000" w:rsidR="00000000" w:rsidRPr="00000000">
              <w:rPr>
                <w:rtl w:val="0"/>
              </w:rPr>
              <w:t xml:space="preserve">Coste del proyecto: El presupuesto del proyecto permite hacer uso casi exclusivamente de tecnologías Open Source o Tier Free, igualmente, el proyecto es operativo en base a estas tecnologías.</w:t>
            </w:r>
          </w:p>
          <w:p w:rsidR="00000000" w:rsidDel="00000000" w:rsidP="00000000" w:rsidRDefault="00000000" w:rsidRPr="00000000" w14:paraId="000000A4">
            <w:pPr>
              <w:widowControl w:val="0"/>
              <w:spacing w:after="240" w:before="240" w:lineRule="auto"/>
              <w:jc w:val="both"/>
              <w:rPr/>
            </w:pPr>
            <w:r w:rsidDel="00000000" w:rsidR="00000000" w:rsidRPr="00000000">
              <w:rPr>
                <w:rtl w:val="0"/>
              </w:rPr>
              <w:t xml:space="preserve">Beneficios esperados:</w:t>
            </w:r>
          </w:p>
          <w:p w:rsidR="00000000" w:rsidDel="00000000" w:rsidP="00000000" w:rsidRDefault="00000000" w:rsidRPr="00000000" w14:paraId="000000A5">
            <w:pPr>
              <w:widowControl w:val="0"/>
              <w:numPr>
                <w:ilvl w:val="0"/>
                <w:numId w:val="2"/>
              </w:numPr>
              <w:spacing w:after="240" w:before="240" w:lineRule="auto"/>
              <w:ind w:left="720" w:hanging="360"/>
              <w:jc w:val="both"/>
              <w:rPr>
                <w:u w:val="none"/>
              </w:rPr>
            </w:pPr>
            <w:r w:rsidDel="00000000" w:rsidR="00000000" w:rsidRPr="00000000">
              <w:rPr>
                <w:rtl w:val="0"/>
              </w:rPr>
              <w:t xml:space="preserve">Reducción de las caídas del sistema: La disponibilidad será mucho mayor, doblando e incluso triplicando la disponibilidad anterior del sistema, incluso en temporadas de alta demanda.</w:t>
            </w:r>
          </w:p>
          <w:p w:rsidR="00000000" w:rsidDel="00000000" w:rsidP="00000000" w:rsidRDefault="00000000" w:rsidRPr="00000000" w14:paraId="000000A6">
            <w:pPr>
              <w:widowControl w:val="0"/>
              <w:spacing w:after="240" w:before="240" w:lineRule="auto"/>
              <w:ind w:left="720" w:firstLine="0"/>
              <w:jc w:val="both"/>
              <w:rPr/>
            </w:pPr>
            <w:r w:rsidDel="00000000" w:rsidR="00000000" w:rsidRPr="00000000">
              <w:rPr>
                <w:rtl w:val="0"/>
              </w:rPr>
            </w:r>
          </w:p>
          <w:p w:rsidR="00000000" w:rsidDel="00000000" w:rsidP="00000000" w:rsidRDefault="00000000" w:rsidRPr="00000000" w14:paraId="000000A7">
            <w:pPr>
              <w:widowControl w:val="0"/>
              <w:numPr>
                <w:ilvl w:val="0"/>
                <w:numId w:val="2"/>
              </w:numPr>
              <w:spacing w:after="240" w:before="240" w:lineRule="auto"/>
              <w:ind w:left="720" w:hanging="360"/>
              <w:jc w:val="both"/>
              <w:rPr>
                <w:u w:val="none"/>
              </w:rPr>
            </w:pPr>
            <w:r w:rsidDel="00000000" w:rsidR="00000000" w:rsidRPr="00000000">
              <w:rPr>
                <w:rtl w:val="0"/>
              </w:rPr>
              <w:t xml:space="preserve">Mejora en la experiencia del cliente: Tiempo de respuesta menores a 3 segundos en acciones clave.</w:t>
            </w:r>
          </w:p>
          <w:p w:rsidR="00000000" w:rsidDel="00000000" w:rsidP="00000000" w:rsidRDefault="00000000" w:rsidRPr="00000000" w14:paraId="000000A8">
            <w:pPr>
              <w:widowControl w:val="0"/>
              <w:spacing w:after="240" w:before="240" w:lineRule="auto"/>
              <w:jc w:val="both"/>
              <w:rPr/>
            </w:pPr>
            <w:r w:rsidDel="00000000" w:rsidR="00000000" w:rsidRPr="00000000">
              <w:rPr>
                <w:rtl w:val="0"/>
              </w:rPr>
            </w:r>
          </w:p>
          <w:p w:rsidR="00000000" w:rsidDel="00000000" w:rsidP="00000000" w:rsidRDefault="00000000" w:rsidRPr="00000000" w14:paraId="000000A9">
            <w:pPr>
              <w:widowControl w:val="0"/>
              <w:numPr>
                <w:ilvl w:val="0"/>
                <w:numId w:val="2"/>
              </w:numPr>
              <w:spacing w:after="240" w:before="240" w:lineRule="auto"/>
              <w:ind w:left="720" w:hanging="360"/>
              <w:jc w:val="both"/>
              <w:rPr>
                <w:u w:val="none"/>
              </w:rPr>
            </w:pPr>
            <w:r w:rsidDel="00000000" w:rsidR="00000000" w:rsidRPr="00000000">
              <w:rPr>
                <w:rtl w:val="0"/>
              </w:rPr>
              <w:t xml:space="preserve">Escalabilidad futura: El sistema está pensado para ser altamente escalable y adaptable a las necesidades futuras de la empresa, con la capacidad de agregar nuevos servicios.</w:t>
            </w:r>
          </w:p>
        </w:tc>
      </w:tr>
    </w:tbl>
    <w:p w:rsidR="00000000" w:rsidDel="00000000" w:rsidP="00000000" w:rsidRDefault="00000000" w:rsidRPr="00000000" w14:paraId="000000A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2f5496"/>
          <w:sz w:val="26"/>
          <w:szCs w:val="26"/>
          <w:u w:val="none"/>
          <w:shd w:fill="auto" w:val="clear"/>
          <w:vertAlign w:val="baseline"/>
        </w:rPr>
      </w:pPr>
      <w:bookmarkStart w:colFirst="0" w:colLast="0" w:name="_1d7g6bo4w7tx" w:id="18"/>
      <w:bookmarkEnd w:id="18"/>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2f5496"/>
          <w:sz w:val="26"/>
          <w:szCs w:val="26"/>
          <w:u w:val="none"/>
          <w:shd w:fill="auto" w:val="clear"/>
          <w:vertAlign w:val="baseline"/>
        </w:rPr>
      </w:pPr>
      <w:bookmarkStart w:colFirst="0" w:colLast="0" w:name="_dllf8zg27wep" w:id="19"/>
      <w:bookmarkEnd w:id="19"/>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Objetivo del proyecto</w:t>
      </w:r>
    </w:p>
    <w:tbl>
      <w:tblPr>
        <w:tblStyle w:val="Table10"/>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5"/>
        <w:tblGridChange w:id="0">
          <w:tblGrid>
            <w:gridCol w:w="10065"/>
          </w:tblGrid>
        </w:tblGridChange>
      </w:tblGrid>
      <w:tr>
        <w:trPr>
          <w:cantSplit w:val="1"/>
          <w:trHeight w:val="293" w:hRule="atLeast"/>
          <w:tblHeader w:val="1"/>
        </w:trPr>
        <w:tc>
          <w:tcPr>
            <w:vMerge w:val="restart"/>
            <w:shd w:fill="auto" w:val="clear"/>
          </w:tcPr>
          <w:p w:rsidR="00000000" w:rsidDel="00000000" w:rsidP="00000000" w:rsidRDefault="00000000" w:rsidRPr="00000000" w14:paraId="000000AD">
            <w:pPr>
              <w:widowControl w:val="0"/>
              <w:spacing w:after="240" w:before="240" w:line="276" w:lineRule="auto"/>
              <w:jc w:val="both"/>
              <w:rPr/>
            </w:pPr>
            <w:r w:rsidDel="00000000" w:rsidR="00000000" w:rsidRPr="00000000">
              <w:rPr>
                <w:rtl w:val="0"/>
              </w:rPr>
              <w:t xml:space="preserve">Desarrollar un sitio web para la empresa EcoMarket SPA, el enfoque principal está en la migración de un ecosistema con arquitectura monolítica a un ecosistema con arquitectura de microservicios, que contenga las acciones necesarias para cada perfil del sistema, esto incluyendo los siguientes perfiles:</w:t>
            </w:r>
          </w:p>
          <w:p w:rsidR="00000000" w:rsidDel="00000000" w:rsidP="00000000" w:rsidRDefault="00000000" w:rsidRPr="00000000" w14:paraId="000000AE">
            <w:pPr>
              <w:widowControl w:val="0"/>
              <w:numPr>
                <w:ilvl w:val="0"/>
                <w:numId w:val="7"/>
              </w:numPr>
              <w:spacing w:after="0" w:before="240" w:line="276" w:lineRule="auto"/>
              <w:ind w:left="720" w:hanging="360"/>
              <w:jc w:val="both"/>
              <w:rPr/>
            </w:pPr>
            <w:r w:rsidDel="00000000" w:rsidR="00000000" w:rsidRPr="00000000">
              <w:rPr>
                <w:rtl w:val="0"/>
              </w:rPr>
              <w:t xml:space="preserve">Administrador del sistema</w:t>
            </w:r>
            <w:r w:rsidDel="00000000" w:rsidR="00000000" w:rsidRPr="00000000">
              <w:rPr>
                <w:rtl w:val="0"/>
              </w:rPr>
            </w:r>
          </w:p>
          <w:p w:rsidR="00000000" w:rsidDel="00000000" w:rsidP="00000000" w:rsidRDefault="00000000" w:rsidRPr="00000000" w14:paraId="000000AF">
            <w:pPr>
              <w:widowControl w:val="0"/>
              <w:numPr>
                <w:ilvl w:val="0"/>
                <w:numId w:val="7"/>
              </w:numPr>
              <w:spacing w:after="0" w:before="0" w:line="276" w:lineRule="auto"/>
              <w:ind w:left="720" w:hanging="360"/>
              <w:jc w:val="both"/>
              <w:rPr/>
            </w:pPr>
            <w:r w:rsidDel="00000000" w:rsidR="00000000" w:rsidRPr="00000000">
              <w:rPr>
                <w:rtl w:val="0"/>
              </w:rPr>
              <w:t xml:space="preserve">Gerente de tienda</w:t>
            </w:r>
            <w:r w:rsidDel="00000000" w:rsidR="00000000" w:rsidRPr="00000000">
              <w:rPr>
                <w:rtl w:val="0"/>
              </w:rPr>
            </w:r>
          </w:p>
          <w:p w:rsidR="00000000" w:rsidDel="00000000" w:rsidP="00000000" w:rsidRDefault="00000000" w:rsidRPr="00000000" w14:paraId="000000B0">
            <w:pPr>
              <w:widowControl w:val="0"/>
              <w:numPr>
                <w:ilvl w:val="0"/>
                <w:numId w:val="7"/>
              </w:numPr>
              <w:spacing w:after="0" w:before="0" w:line="276" w:lineRule="auto"/>
              <w:ind w:left="720" w:hanging="360"/>
              <w:jc w:val="both"/>
              <w:rPr/>
            </w:pPr>
            <w:r w:rsidDel="00000000" w:rsidR="00000000" w:rsidRPr="00000000">
              <w:rPr>
                <w:rtl w:val="0"/>
              </w:rPr>
              <w:t xml:space="preserve">Empleado de ventas</w:t>
            </w:r>
            <w:r w:rsidDel="00000000" w:rsidR="00000000" w:rsidRPr="00000000">
              <w:rPr>
                <w:rtl w:val="0"/>
              </w:rPr>
            </w:r>
          </w:p>
          <w:p w:rsidR="00000000" w:rsidDel="00000000" w:rsidP="00000000" w:rsidRDefault="00000000" w:rsidRPr="00000000" w14:paraId="000000B1">
            <w:pPr>
              <w:widowControl w:val="0"/>
              <w:numPr>
                <w:ilvl w:val="0"/>
                <w:numId w:val="7"/>
              </w:numPr>
              <w:spacing w:after="0" w:before="0" w:line="276" w:lineRule="auto"/>
              <w:ind w:left="720" w:hanging="360"/>
              <w:jc w:val="both"/>
              <w:rPr/>
            </w:pPr>
            <w:r w:rsidDel="00000000" w:rsidR="00000000" w:rsidRPr="00000000">
              <w:rPr>
                <w:rtl w:val="0"/>
              </w:rPr>
              <w:t xml:space="preserve">Logística</w:t>
            </w:r>
            <w:r w:rsidDel="00000000" w:rsidR="00000000" w:rsidRPr="00000000">
              <w:rPr>
                <w:rtl w:val="0"/>
              </w:rPr>
            </w:r>
          </w:p>
          <w:p w:rsidR="00000000" w:rsidDel="00000000" w:rsidP="00000000" w:rsidRDefault="00000000" w:rsidRPr="00000000" w14:paraId="000000B2">
            <w:pPr>
              <w:widowControl w:val="0"/>
              <w:numPr>
                <w:ilvl w:val="0"/>
                <w:numId w:val="7"/>
              </w:numPr>
              <w:spacing w:after="240" w:before="0" w:line="276" w:lineRule="auto"/>
              <w:ind w:left="720" w:hanging="360"/>
              <w:jc w:val="both"/>
              <w:rPr/>
            </w:pPr>
            <w:r w:rsidDel="00000000" w:rsidR="00000000" w:rsidRPr="00000000">
              <w:rPr>
                <w:rtl w:val="0"/>
              </w:rPr>
              <w:t xml:space="preserve">Clientes</w:t>
            </w:r>
            <w:r w:rsidDel="00000000" w:rsidR="00000000" w:rsidRPr="00000000">
              <w:rPr>
                <w:rtl w:val="0"/>
              </w:rPr>
            </w:r>
          </w:p>
          <w:p w:rsidR="00000000" w:rsidDel="00000000" w:rsidP="00000000" w:rsidRDefault="00000000" w:rsidRPr="00000000" w14:paraId="000000B3">
            <w:pPr>
              <w:widowControl w:val="0"/>
              <w:spacing w:after="240" w:before="240" w:line="276" w:lineRule="auto"/>
              <w:jc w:val="both"/>
              <w:rPr/>
            </w:pPr>
            <w:r w:rsidDel="00000000" w:rsidR="00000000" w:rsidRPr="00000000">
              <w:rPr>
                <w:rtl w:val="0"/>
              </w:rPr>
              <w:t xml:space="preserve">En cuanto al objetivo, la migración a la nueva arquitectura garantizará un beneficio inmediato en cuanto a velocidad, seguridad, escalabilidad, disponibilidad del sistema e integración al sistema, además de proporcionar seguridad a la empresa para ampliar sus fronteras.</w:t>
            </w:r>
          </w:p>
          <w:p w:rsidR="00000000" w:rsidDel="00000000" w:rsidP="00000000" w:rsidRDefault="00000000" w:rsidRPr="00000000" w14:paraId="000000B4">
            <w:pPr>
              <w:widowControl w:val="0"/>
              <w:ind w:left="720" w:firstLine="0"/>
              <w:rPr>
                <w:color w:val="3f3f3f"/>
              </w:rPr>
            </w:pPr>
            <w:r w:rsidDel="00000000" w:rsidR="00000000" w:rsidRPr="00000000">
              <w:rPr>
                <w:rtl w:val="0"/>
              </w:rPr>
            </w:r>
          </w:p>
        </w:tc>
      </w:tr>
      <w:tr>
        <w:trPr>
          <w:cantSplit w:val="1"/>
          <w:trHeight w:val="337" w:hRule="atLeast"/>
          <w:tblHeader w:val="1"/>
        </w:trPr>
        <w:tc>
          <w:tcPr>
            <w:vMerge w:val="continue"/>
            <w:shd w:fill="auto" w:val="clea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f3f3f"/>
              </w:rPr>
            </w:pPr>
            <w:r w:rsidDel="00000000" w:rsidR="00000000" w:rsidRPr="00000000">
              <w:rPr>
                <w:rtl w:val="0"/>
              </w:rPr>
            </w:r>
          </w:p>
        </w:tc>
      </w:tr>
      <w:tr>
        <w:trPr>
          <w:cantSplit w:val="1"/>
          <w:trHeight w:val="337" w:hRule="atLeast"/>
          <w:tblHeader w:val="1"/>
        </w:trPr>
        <w:tc>
          <w:tcPr>
            <w:vMerge w:val="continue"/>
            <w:shd w:fill="auto" w:val="clear"/>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f3f3f"/>
              </w:rPr>
            </w:pPr>
            <w:r w:rsidDel="00000000" w:rsidR="00000000" w:rsidRPr="00000000">
              <w:rPr>
                <w:rtl w:val="0"/>
              </w:rPr>
            </w:r>
          </w:p>
        </w:tc>
      </w:tr>
    </w:tbl>
    <w:p w:rsidR="00000000" w:rsidDel="00000000" w:rsidP="00000000" w:rsidRDefault="00000000" w:rsidRPr="00000000" w14:paraId="000000B7">
      <w:pPr>
        <w:keepNext w:val="1"/>
        <w:keepLines w:val="1"/>
        <w:pBdr>
          <w:top w:space="0" w:sz="0" w:val="nil"/>
          <w:left w:space="0" w:sz="0" w:val="nil"/>
          <w:bottom w:space="0" w:sz="0" w:val="nil"/>
          <w:right w:space="0" w:sz="0" w:val="nil"/>
          <w:between w:space="0" w:sz="0" w:val="nil"/>
        </w:pBdr>
        <w:spacing w:before="40" w:lineRule="auto"/>
        <w:rPr>
          <w:color w:val="2f5496"/>
          <w:sz w:val="26"/>
          <w:szCs w:val="26"/>
        </w:rPr>
      </w:pPr>
      <w:bookmarkStart w:colFirst="0" w:colLast="0" w:name="_kq559iqhs5xl" w:id="20"/>
      <w:bookmarkEnd w:id="20"/>
      <w:r w:rsidDel="00000000" w:rsidR="00000000" w:rsidRPr="00000000">
        <w:rPr>
          <w:rtl w:val="0"/>
        </w:rPr>
      </w:r>
    </w:p>
    <w:p w:rsidR="00000000" w:rsidDel="00000000" w:rsidP="00000000" w:rsidRDefault="00000000" w:rsidRPr="00000000" w14:paraId="000000B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2f5496"/>
          <w:sz w:val="26"/>
          <w:szCs w:val="26"/>
          <w:u w:val="single"/>
          <w:shd w:fill="auto" w:val="clear"/>
          <w:vertAlign w:val="baseline"/>
        </w:rPr>
      </w:pPr>
      <w:bookmarkStart w:colFirst="0" w:colLast="0" w:name="_df76yefzkpp9" w:id="21"/>
      <w:bookmarkEnd w:id="21"/>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Alcances del proyecto</w:t>
      </w:r>
      <w:r w:rsidDel="00000000" w:rsidR="00000000" w:rsidRPr="00000000">
        <w:rPr>
          <w:rtl w:val="0"/>
        </w:rPr>
      </w:r>
    </w:p>
    <w:tbl>
      <w:tblPr>
        <w:tblStyle w:val="Table11"/>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5"/>
        <w:tblGridChange w:id="0">
          <w:tblGrid>
            <w:gridCol w:w="10065"/>
          </w:tblGrid>
        </w:tblGridChange>
      </w:tblGrid>
      <w:tr>
        <w:trPr>
          <w:cantSplit w:val="1"/>
          <w:trHeight w:val="223" w:hRule="atLeast"/>
          <w:tblHeader w:val="1"/>
        </w:trPr>
        <w:tc>
          <w:tcPr>
            <w:shd w:fill="auto" w:val="clear"/>
          </w:tcPr>
          <w:p w:rsidR="00000000" w:rsidDel="00000000" w:rsidP="00000000" w:rsidRDefault="00000000" w:rsidRPr="00000000" w14:paraId="000000B9">
            <w:pPr>
              <w:widowControl w:val="0"/>
              <w:spacing w:after="240" w:before="240" w:line="216" w:lineRule="auto"/>
              <w:rPr/>
            </w:pPr>
            <w:r w:rsidDel="00000000" w:rsidR="00000000" w:rsidRPr="00000000">
              <w:rPr>
                <w:b w:val="1"/>
                <w:u w:val="single"/>
                <w:rtl w:val="0"/>
              </w:rPr>
              <w:t xml:space="preserve">Tiempo de implementación:</w:t>
            </w:r>
            <w:r w:rsidDel="00000000" w:rsidR="00000000" w:rsidRPr="00000000">
              <w:rPr>
                <w:rtl w:val="0"/>
              </w:rPr>
              <w:t xml:space="preserve"> Considerando los entregables, la integración de servicios, la etapa de pruebas y la documentación el alcance de tiempo total será de 3 meses divididos en bloques de semanas, los cuales se dividirán en 4 actividades, especificación de requisitos, el diseño de la arquitectura, el desarrollo de los microservicios y la fase de pruebas y de documentación.</w:t>
            </w:r>
          </w:p>
          <w:p w:rsidR="00000000" w:rsidDel="00000000" w:rsidP="00000000" w:rsidRDefault="00000000" w:rsidRPr="00000000" w14:paraId="000000BA">
            <w:pPr>
              <w:widowControl w:val="0"/>
              <w:spacing w:after="240" w:before="240" w:line="216" w:lineRule="auto"/>
              <w:rPr/>
            </w:pPr>
            <w:r w:rsidDel="00000000" w:rsidR="00000000" w:rsidRPr="00000000">
              <w:rPr>
                <w:b w:val="1"/>
                <w:u w:val="single"/>
                <w:rtl w:val="0"/>
              </w:rPr>
              <w:t xml:space="preserve">Servidor en la Nube:</w:t>
            </w:r>
            <w:r w:rsidDel="00000000" w:rsidR="00000000" w:rsidRPr="00000000">
              <w:rPr>
                <w:rtl w:val="0"/>
              </w:rPr>
              <w:t xml:space="preserve">  La base de datos será hecha en MySQL usando SQL como lenguaje base, la implementación del servidor será tomando en cuenta los microservicios por separado.</w:t>
            </w:r>
          </w:p>
          <w:p w:rsidR="00000000" w:rsidDel="00000000" w:rsidP="00000000" w:rsidRDefault="00000000" w:rsidRPr="00000000" w14:paraId="000000BB">
            <w:pPr>
              <w:widowControl w:val="0"/>
              <w:spacing w:after="240" w:before="240" w:line="216" w:lineRule="auto"/>
              <w:rPr>
                <w:b w:val="1"/>
              </w:rPr>
            </w:pPr>
            <w:r w:rsidDel="00000000" w:rsidR="00000000" w:rsidRPr="00000000">
              <w:rPr>
                <w:b w:val="1"/>
                <w:u w:val="single"/>
                <w:rtl w:val="0"/>
              </w:rPr>
              <w:t xml:space="preserve">Personal para la Administración:</w:t>
            </w:r>
            <w:r w:rsidDel="00000000" w:rsidR="00000000" w:rsidRPr="00000000">
              <w:rPr>
                <w:b w:val="1"/>
                <w:rtl w:val="0"/>
              </w:rPr>
              <w:t xml:space="preserve"> </w:t>
            </w:r>
            <w:r w:rsidDel="00000000" w:rsidR="00000000" w:rsidRPr="00000000">
              <w:rPr>
                <w:rtl w:val="0"/>
              </w:rPr>
              <w:t xml:space="preserve">Una vez entregado el sitio web, el cliente asumirá el liderazgo para gestionar el personal necesario, asignando cada rol como vea conveniente.</w:t>
            </w:r>
            <w:r w:rsidDel="00000000" w:rsidR="00000000" w:rsidRPr="00000000">
              <w:rPr>
                <w:rtl w:val="0"/>
              </w:rPr>
            </w:r>
          </w:p>
        </w:tc>
      </w:tr>
    </w:tbl>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ab/>
      </w:r>
    </w:p>
    <w:p w:rsidR="00000000" w:rsidDel="00000000" w:rsidP="00000000" w:rsidRDefault="00000000" w:rsidRPr="00000000" w14:paraId="000000B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000000"/>
          <w:sz w:val="26"/>
          <w:szCs w:val="26"/>
          <w:highlight w:val="white"/>
          <w:u w:val="none"/>
          <w:vertAlign w:val="baseline"/>
        </w:rPr>
      </w:pPr>
      <w:bookmarkStart w:colFirst="0" w:colLast="0" w:name="_4qesqrm2wwi3" w:id="22"/>
      <w:bookmarkEnd w:id="22"/>
      <w:r w:rsidDel="00000000" w:rsidR="00000000" w:rsidRPr="00000000">
        <w:rPr>
          <w:rFonts w:ascii="Calibri" w:cs="Calibri" w:eastAsia="Calibri" w:hAnsi="Calibri"/>
          <w:b w:val="0"/>
          <w:i w:val="0"/>
          <w:smallCaps w:val="0"/>
          <w:strike w:val="0"/>
          <w:color w:val="2f5496"/>
          <w:sz w:val="26"/>
          <w:szCs w:val="26"/>
          <w:highlight w:val="white"/>
          <w:u w:val="none"/>
          <w:vertAlign w:val="baseline"/>
          <w:rtl w:val="0"/>
        </w:rPr>
        <w:t xml:space="preserve">Objetivos del desarrollo</w:t>
      </w:r>
      <w:r w:rsidDel="00000000" w:rsidR="00000000" w:rsidRPr="00000000">
        <w:rPr>
          <w:rtl w:val="0"/>
        </w:rPr>
      </w:r>
    </w:p>
    <w:tbl>
      <w:tblPr>
        <w:tblStyle w:val="Table12"/>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rHeight w:val="2601" w:hRule="atLeast"/>
          <w:tblHeader w:val="0"/>
        </w:trPr>
        <w:tc>
          <w:tcPr/>
          <w:p w:rsidR="00000000" w:rsidDel="00000000" w:rsidP="00000000" w:rsidRDefault="00000000" w:rsidRPr="00000000" w14:paraId="000000BF">
            <w:pPr>
              <w:numPr>
                <w:ilvl w:val="0"/>
                <w:numId w:val="3"/>
              </w:numPr>
              <w:ind w:left="720" w:hanging="360"/>
              <w:jc w:val="both"/>
              <w:rPr>
                <w:u w:val="none"/>
              </w:rPr>
            </w:pPr>
            <w:r w:rsidDel="00000000" w:rsidR="00000000" w:rsidRPr="00000000">
              <w:rPr>
                <w:rtl w:val="0"/>
              </w:rPr>
              <w:t xml:space="preserve">Diseñar e implementar una arquitectura de microservicios escalable: Desarrollar una nueva arquitectura para reemplazar la arquitectura monolítica actual del sistema de EcoMarket, esto haciendo uso de Java Spring Boot como herramienta principal.</w:t>
            </w:r>
          </w:p>
          <w:p w:rsidR="00000000" w:rsidDel="00000000" w:rsidP="00000000" w:rsidRDefault="00000000" w:rsidRPr="00000000" w14:paraId="000000C0">
            <w:pPr>
              <w:ind w:left="0" w:firstLine="0"/>
              <w:jc w:val="both"/>
              <w:rPr/>
            </w:pPr>
            <w:r w:rsidDel="00000000" w:rsidR="00000000" w:rsidRPr="00000000">
              <w:rPr>
                <w:rtl w:val="0"/>
              </w:rPr>
            </w:r>
          </w:p>
          <w:p w:rsidR="00000000" w:rsidDel="00000000" w:rsidP="00000000" w:rsidRDefault="00000000" w:rsidRPr="00000000" w14:paraId="000000C1">
            <w:pPr>
              <w:ind w:left="0" w:firstLine="0"/>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t xml:space="preserve">    Componentes como API REST, API Gateway y Docker serán esenciales para lograr el                                desarrollo de los servicios.</w:t>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numPr>
                <w:ilvl w:val="0"/>
                <w:numId w:val="3"/>
              </w:numPr>
              <w:ind w:left="720" w:hanging="360"/>
              <w:jc w:val="both"/>
              <w:rPr>
                <w:u w:val="none"/>
              </w:rPr>
            </w:pPr>
            <w:r w:rsidDel="00000000" w:rsidR="00000000" w:rsidRPr="00000000">
              <w:rPr>
                <w:rtl w:val="0"/>
              </w:rPr>
              <w:t xml:space="preserve">Optimizar la experiencia del usuario: El sistema debe presentar una experiencia de compra intuitiva, la cual optimice los tiempos de respuesta en las acciones clave, además de contar con una interfaz web intuitiva y responsive ante el uso en distintos dispositivos.</w:t>
            </w:r>
          </w:p>
          <w:p w:rsidR="00000000" w:rsidDel="00000000" w:rsidP="00000000" w:rsidRDefault="00000000" w:rsidRPr="00000000" w14:paraId="000000C5">
            <w:pPr>
              <w:ind w:left="720" w:firstLine="0"/>
              <w:jc w:val="both"/>
              <w:rPr/>
            </w:pPr>
            <w:r w:rsidDel="00000000" w:rsidR="00000000" w:rsidRPr="00000000">
              <w:rPr>
                <w:rtl w:val="0"/>
              </w:rPr>
            </w:r>
          </w:p>
          <w:p w:rsidR="00000000" w:rsidDel="00000000" w:rsidP="00000000" w:rsidRDefault="00000000" w:rsidRPr="00000000" w14:paraId="000000C6">
            <w:pPr>
              <w:numPr>
                <w:ilvl w:val="0"/>
                <w:numId w:val="3"/>
              </w:numPr>
              <w:ind w:left="720" w:hanging="360"/>
              <w:jc w:val="both"/>
              <w:rPr>
                <w:u w:val="none"/>
              </w:rPr>
            </w:pPr>
            <w:r w:rsidDel="00000000" w:rsidR="00000000" w:rsidRPr="00000000">
              <w:rPr>
                <w:rtl w:val="0"/>
              </w:rPr>
              <w:t xml:space="preserve">Garantizar adaptabilidad y escalabilidad del sistema a largo plazo: El sistema debe contar con microservicios escalables de forma independiente para soportar picos de demanda, además de una integración flexible con APIs externas, como APIs de pago o servicios logísticos, y una base de datos igualmente escalable para futuras integraciones.</w:t>
            </w:r>
          </w:p>
          <w:p w:rsidR="00000000" w:rsidDel="00000000" w:rsidP="00000000" w:rsidRDefault="00000000" w:rsidRPr="00000000" w14:paraId="000000C7">
            <w:pPr>
              <w:jc w:val="both"/>
              <w:rPr/>
            </w:pPr>
            <w:r w:rsidDel="00000000" w:rsidR="00000000" w:rsidRPr="00000000">
              <w:rPr>
                <w:rtl w:val="0"/>
              </w:rPr>
            </w:r>
          </w:p>
        </w:tc>
      </w:tr>
    </w:tbl>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1"/>
          <w:i w:val="0"/>
          <w:smallCaps w:val="0"/>
          <w:strike w:val="0"/>
          <w:color w:val="2f5496"/>
          <w:sz w:val="32"/>
          <w:szCs w:val="32"/>
          <w:u w:val="none"/>
          <w:shd w:fill="auto" w:val="clear"/>
          <w:vertAlign w:val="baseline"/>
        </w:rPr>
      </w:pPr>
      <w:bookmarkStart w:colFirst="0" w:colLast="0" w:name="_uyj8allrvbor" w:id="23"/>
      <w:bookmarkEnd w:id="23"/>
      <w:r w:rsidDel="00000000" w:rsidR="00000000" w:rsidRPr="00000000">
        <w:rPr>
          <w:rFonts w:ascii="Calibri" w:cs="Calibri" w:eastAsia="Calibri" w:hAnsi="Calibri"/>
          <w:b w:val="1"/>
          <w:i w:val="0"/>
          <w:smallCaps w:val="0"/>
          <w:strike w:val="0"/>
          <w:color w:val="2f5496"/>
          <w:sz w:val="32"/>
          <w:szCs w:val="32"/>
          <w:u w:val="none"/>
          <w:shd w:fill="auto" w:val="clear"/>
          <w:vertAlign w:val="baseline"/>
          <w:rtl w:val="0"/>
        </w:rPr>
        <w:t xml:space="preserve">Descripción de la solución</w:t>
      </w:r>
    </w:p>
    <w:p w:rsidR="00000000" w:rsidDel="00000000" w:rsidP="00000000" w:rsidRDefault="00000000" w:rsidRPr="00000000" w14:paraId="000000C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2f5496"/>
          <w:sz w:val="26"/>
          <w:szCs w:val="26"/>
          <w:u w:val="none"/>
          <w:shd w:fill="auto" w:val="clear"/>
          <w:vertAlign w:val="baseline"/>
        </w:rPr>
      </w:pPr>
      <w:bookmarkStart w:colFirst="0" w:colLast="0" w:name="_r3a3422egv9u" w:id="24"/>
      <w:bookmarkEnd w:id="24"/>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Descripción del sistema ideado en base a los requerimientos y visión del Proyecto</w:t>
      </w:r>
    </w:p>
    <w:tbl>
      <w:tblPr>
        <w:tblStyle w:val="Table13"/>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rHeight w:val="864" w:hRule="atLeast"/>
          <w:tblHeader w:val="0"/>
        </w:trPr>
        <w:tc>
          <w:tcPr/>
          <w:p w:rsidR="00000000" w:rsidDel="00000000" w:rsidP="00000000" w:rsidRDefault="00000000" w:rsidRPr="00000000" w14:paraId="000000CC">
            <w:pPr>
              <w:spacing w:line="276" w:lineRule="auto"/>
              <w:jc w:val="both"/>
              <w:rPr/>
            </w:pPr>
            <w:r w:rsidDel="00000000" w:rsidR="00000000" w:rsidRPr="00000000">
              <w:rPr>
                <w:rtl w:val="0"/>
              </w:rPr>
              <w:t xml:space="preserve">Para la gestión en la nube, se tiene ideado hacer uso de bases de datos MySQL en el periodo de pruebas, y una vez el producto se lance oficialmente, usar un servicio que ofrezca servicios Cloud como AWS RDS.</w:t>
            </w:r>
          </w:p>
          <w:p w:rsidR="00000000" w:rsidDel="00000000" w:rsidP="00000000" w:rsidRDefault="00000000" w:rsidRPr="00000000" w14:paraId="000000CD">
            <w:pPr>
              <w:spacing w:line="276" w:lineRule="auto"/>
              <w:jc w:val="both"/>
              <w:rPr/>
            </w:pPr>
            <w:r w:rsidDel="00000000" w:rsidR="00000000" w:rsidRPr="00000000">
              <w:rPr>
                <w:rtl w:val="0"/>
              </w:rPr>
            </w:r>
          </w:p>
          <w:p w:rsidR="00000000" w:rsidDel="00000000" w:rsidP="00000000" w:rsidRDefault="00000000" w:rsidRPr="00000000" w14:paraId="000000CE">
            <w:pPr>
              <w:spacing w:line="276" w:lineRule="auto"/>
              <w:jc w:val="both"/>
              <w:rPr/>
            </w:pPr>
            <w:r w:rsidDel="00000000" w:rsidR="00000000" w:rsidRPr="00000000">
              <w:rPr>
                <w:rtl w:val="0"/>
              </w:rPr>
              <w:t xml:space="preserve">Al desarrollar la aplicación, se optará por soluciones viables como un FrontEnd implementando tecnologías de HTML5, CSS, y Javascript implementadas, además de agregar Bootstrap para la adaptación a la resolución de pantalla de varios dispositivos. Para el BackEnd, se optará por usar Java Springboot, ya que su enfoque en microservicios y REST es ideal para un proyecto que busca una migración de calidad y escalable.</w:t>
            </w:r>
            <w:r w:rsidDel="00000000" w:rsidR="00000000" w:rsidRPr="00000000">
              <w:rPr>
                <w:rtl w:val="0"/>
              </w:rPr>
            </w:r>
          </w:p>
        </w:tc>
      </w:tr>
    </w:tbl>
    <w:p w:rsidR="00000000" w:rsidDel="00000000" w:rsidP="00000000" w:rsidRDefault="00000000" w:rsidRPr="00000000" w14:paraId="000000C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2f5496"/>
          <w:sz w:val="26"/>
          <w:szCs w:val="26"/>
          <w:u w:val="none"/>
          <w:shd w:fill="auto" w:val="clear"/>
          <w:vertAlign w:val="baseline"/>
        </w:rPr>
      </w:pPr>
      <w:bookmarkStart w:colFirst="0" w:colLast="0" w:name="_ptwvwzmd5i2p" w:id="25"/>
      <w:bookmarkEnd w:id="25"/>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Alcanc</w:t>
      </w:r>
      <w:r w:rsidDel="00000000" w:rsidR="00000000" w:rsidRPr="00000000">
        <w:rPr>
          <w:color w:val="2f5496"/>
          <w:sz w:val="26"/>
          <w:szCs w:val="26"/>
          <w:rtl w:val="0"/>
        </w:rPr>
        <w:t xml:space="preserve">e</w:t>
      </w: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s del Producto - Premisas y restricciones</w:t>
      </w:r>
    </w:p>
    <w:tbl>
      <w:tblPr>
        <w:tblStyle w:val="Table14"/>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rHeight w:val="11657.8125" w:hRule="atLeast"/>
          <w:tblHeader w:val="0"/>
        </w:trPr>
        <w:tc>
          <w:tcPr/>
          <w:p w:rsidR="00000000" w:rsidDel="00000000" w:rsidP="00000000" w:rsidRDefault="00000000" w:rsidRPr="00000000" w14:paraId="000000D0">
            <w:pPr>
              <w:spacing w:after="240" w:lineRule="auto"/>
              <w:ind w:left="0" w:firstLine="0"/>
              <w:jc w:val="both"/>
              <w:rPr>
                <w:b w:val="1"/>
              </w:rPr>
            </w:pPr>
            <w:r w:rsidDel="00000000" w:rsidR="00000000" w:rsidRPr="00000000">
              <w:rPr>
                <w:rtl w:val="0"/>
              </w:rPr>
            </w:r>
          </w:p>
          <w:p w:rsidR="00000000" w:rsidDel="00000000" w:rsidP="00000000" w:rsidRDefault="00000000" w:rsidRPr="00000000" w14:paraId="000000D1">
            <w:pPr>
              <w:spacing w:after="240" w:lineRule="auto"/>
              <w:ind w:left="720" w:firstLine="0"/>
              <w:jc w:val="both"/>
              <w:rPr>
                <w:b w:val="1"/>
              </w:rPr>
            </w:pPr>
            <w:r w:rsidDel="00000000" w:rsidR="00000000" w:rsidRPr="00000000">
              <w:rPr>
                <w:b w:val="1"/>
                <w:rtl w:val="0"/>
              </w:rPr>
              <w:t xml:space="preserve">Premisas:</w:t>
            </w:r>
          </w:p>
          <w:p w:rsidR="00000000" w:rsidDel="00000000" w:rsidP="00000000" w:rsidRDefault="00000000" w:rsidRPr="00000000" w14:paraId="000000D2">
            <w:pPr>
              <w:numPr>
                <w:ilvl w:val="0"/>
                <w:numId w:val="10"/>
              </w:numPr>
              <w:spacing w:after="0" w:afterAutospacing="0" w:lineRule="auto"/>
              <w:ind w:left="1440" w:hanging="360"/>
              <w:jc w:val="both"/>
              <w:rPr>
                <w:b w:val="1"/>
                <w:u w:val="none"/>
              </w:rPr>
            </w:pPr>
            <w:r w:rsidDel="00000000" w:rsidR="00000000" w:rsidRPr="00000000">
              <w:rPr>
                <w:b w:val="1"/>
                <w:rtl w:val="0"/>
              </w:rPr>
              <w:t xml:space="preserve">Implementación de Microservicios: </w:t>
            </w:r>
            <w:r w:rsidDel="00000000" w:rsidR="00000000" w:rsidRPr="00000000">
              <w:rPr>
                <w:rtl w:val="0"/>
              </w:rPr>
              <w:t xml:space="preserve">los microservicios deben ser implementados independientemente uno de los otros, y cada uno debe contar con su propia base de datos MySQL.</w:t>
            </w:r>
          </w:p>
          <w:p w:rsidR="00000000" w:rsidDel="00000000" w:rsidP="00000000" w:rsidRDefault="00000000" w:rsidRPr="00000000" w14:paraId="000000D3">
            <w:pPr>
              <w:numPr>
                <w:ilvl w:val="0"/>
                <w:numId w:val="10"/>
              </w:numPr>
              <w:spacing w:after="0" w:afterAutospacing="0" w:lineRule="auto"/>
              <w:ind w:left="1440" w:hanging="360"/>
              <w:jc w:val="both"/>
              <w:rPr>
                <w:b w:val="1"/>
                <w:u w:val="none"/>
              </w:rPr>
            </w:pPr>
            <w:r w:rsidDel="00000000" w:rsidR="00000000" w:rsidRPr="00000000">
              <w:rPr>
                <w:b w:val="1"/>
                <w:rtl w:val="0"/>
              </w:rPr>
              <w:t xml:space="preserve">Tecnologías de código abierto: </w:t>
            </w:r>
            <w:r w:rsidDel="00000000" w:rsidR="00000000" w:rsidRPr="00000000">
              <w:rPr>
                <w:rtl w:val="0"/>
              </w:rPr>
              <w:t xml:space="preserve">los costos del proyecto bajarán sin afectar en gran medida a su calidad, esto usando tecnologías como Java Spring Boot, Docker y MySQL.</w:t>
            </w:r>
          </w:p>
          <w:p w:rsidR="00000000" w:rsidDel="00000000" w:rsidP="00000000" w:rsidRDefault="00000000" w:rsidRPr="00000000" w14:paraId="000000D4">
            <w:pPr>
              <w:numPr>
                <w:ilvl w:val="0"/>
                <w:numId w:val="10"/>
              </w:numPr>
              <w:spacing w:after="0" w:afterAutospacing="0" w:lineRule="auto"/>
              <w:ind w:left="1440" w:hanging="360"/>
              <w:jc w:val="both"/>
              <w:rPr>
                <w:b w:val="1"/>
              </w:rPr>
            </w:pPr>
            <w:r w:rsidDel="00000000" w:rsidR="00000000" w:rsidRPr="00000000">
              <w:rPr>
                <w:b w:val="1"/>
                <w:rtl w:val="0"/>
              </w:rPr>
              <w:t xml:space="preserve">Perfiles de usuario específicos: </w:t>
            </w:r>
            <w:r w:rsidDel="00000000" w:rsidR="00000000" w:rsidRPr="00000000">
              <w:rPr>
                <w:rtl w:val="0"/>
              </w:rPr>
              <w:t xml:space="preserve">El sistema debe soportar perfiles de usuario con permisos diferenciados, como el administrador.</w:t>
            </w:r>
          </w:p>
          <w:p w:rsidR="00000000" w:rsidDel="00000000" w:rsidP="00000000" w:rsidRDefault="00000000" w:rsidRPr="00000000" w14:paraId="000000D5">
            <w:pPr>
              <w:numPr>
                <w:ilvl w:val="0"/>
                <w:numId w:val="10"/>
              </w:numPr>
              <w:spacing w:after="0" w:afterAutospacing="0" w:lineRule="auto"/>
              <w:ind w:left="1440" w:hanging="360"/>
              <w:jc w:val="both"/>
              <w:rPr>
                <w:b w:val="1"/>
                <w:u w:val="none"/>
              </w:rPr>
            </w:pPr>
            <w:r w:rsidDel="00000000" w:rsidR="00000000" w:rsidRPr="00000000">
              <w:rPr>
                <w:b w:val="1"/>
                <w:rtl w:val="0"/>
              </w:rPr>
              <w:t xml:space="preserve">Gestión de inventario en tiempo real: </w:t>
            </w:r>
            <w:r w:rsidDel="00000000" w:rsidR="00000000" w:rsidRPr="00000000">
              <w:rPr>
                <w:rtl w:val="0"/>
              </w:rPr>
              <w:t xml:space="preserve">El sistema debe actualizar constantemente el stock después de cada transacción, para evitar sobreventas y errores en las transacciones.</w:t>
            </w:r>
          </w:p>
          <w:p w:rsidR="00000000" w:rsidDel="00000000" w:rsidP="00000000" w:rsidRDefault="00000000" w:rsidRPr="00000000" w14:paraId="000000D6">
            <w:pPr>
              <w:numPr>
                <w:ilvl w:val="0"/>
                <w:numId w:val="10"/>
              </w:numPr>
              <w:spacing w:after="0" w:afterAutospacing="0" w:lineRule="auto"/>
              <w:ind w:left="1440" w:hanging="360"/>
              <w:jc w:val="both"/>
              <w:rPr>
                <w:b w:val="1"/>
              </w:rPr>
            </w:pPr>
            <w:r w:rsidDel="00000000" w:rsidR="00000000" w:rsidRPr="00000000">
              <w:rPr>
                <w:b w:val="1"/>
                <w:rtl w:val="0"/>
              </w:rPr>
              <w:t xml:space="preserve">Seguridad de los datos: </w:t>
            </w:r>
            <w:r w:rsidDel="00000000" w:rsidR="00000000" w:rsidRPr="00000000">
              <w:rPr>
                <w:rtl w:val="0"/>
              </w:rPr>
              <w:t xml:space="preserve">Los datos sensibles deben contar con estándares de seguridad como AES, para asegurarse que los datos sensibles no sean robados.</w:t>
            </w:r>
          </w:p>
          <w:p w:rsidR="00000000" w:rsidDel="00000000" w:rsidP="00000000" w:rsidRDefault="00000000" w:rsidRPr="00000000" w14:paraId="000000D7">
            <w:pPr>
              <w:numPr>
                <w:ilvl w:val="0"/>
                <w:numId w:val="10"/>
              </w:numPr>
              <w:spacing w:after="0" w:afterAutospacing="0" w:lineRule="auto"/>
              <w:ind w:left="1440" w:hanging="360"/>
              <w:jc w:val="both"/>
              <w:rPr>
                <w:b w:val="1"/>
              </w:rPr>
            </w:pPr>
            <w:r w:rsidDel="00000000" w:rsidR="00000000" w:rsidRPr="00000000">
              <w:rPr>
                <w:b w:val="1"/>
                <w:rtl w:val="0"/>
              </w:rPr>
              <w:t xml:space="preserve">Integración de APIs: </w:t>
            </w:r>
            <w:r w:rsidDel="00000000" w:rsidR="00000000" w:rsidRPr="00000000">
              <w:rPr>
                <w:rtl w:val="0"/>
              </w:rPr>
              <w:t xml:space="preserve">El sistema debe contar con integración de APIs de pago como Paypal o TransBank, y contar con APIs de logística como Correos De Chile o Chilexpress.</w:t>
            </w:r>
          </w:p>
          <w:p w:rsidR="00000000" w:rsidDel="00000000" w:rsidP="00000000" w:rsidRDefault="00000000" w:rsidRPr="00000000" w14:paraId="000000D8">
            <w:pPr>
              <w:numPr>
                <w:ilvl w:val="0"/>
                <w:numId w:val="10"/>
              </w:numPr>
              <w:spacing w:after="0" w:afterAutospacing="0" w:lineRule="auto"/>
              <w:ind w:left="1440" w:hanging="360"/>
              <w:jc w:val="both"/>
              <w:rPr>
                <w:b w:val="1"/>
              </w:rPr>
            </w:pPr>
            <w:r w:rsidDel="00000000" w:rsidR="00000000" w:rsidRPr="00000000">
              <w:rPr>
                <w:b w:val="1"/>
                <w:rtl w:val="0"/>
              </w:rPr>
              <w:t xml:space="preserve">IU Responsive: </w:t>
            </w:r>
            <w:r w:rsidDel="00000000" w:rsidR="00000000" w:rsidRPr="00000000">
              <w:rPr>
                <w:rtl w:val="0"/>
              </w:rPr>
              <w:t xml:space="preserve">La interfaz de la página debe ser responsive, de manera que se adapte a las pantallas de todos los dispositivos posibles, esto se logrará haciendo uso de Bootstrap integrado en el código FrontEnd.</w:t>
            </w:r>
          </w:p>
          <w:p w:rsidR="00000000" w:rsidDel="00000000" w:rsidP="00000000" w:rsidRDefault="00000000" w:rsidRPr="00000000" w14:paraId="000000D9">
            <w:pPr>
              <w:numPr>
                <w:ilvl w:val="0"/>
                <w:numId w:val="10"/>
              </w:numPr>
              <w:spacing w:after="0" w:afterAutospacing="0" w:lineRule="auto"/>
              <w:ind w:left="1440" w:hanging="360"/>
              <w:jc w:val="both"/>
              <w:rPr>
                <w:b w:val="1"/>
              </w:rPr>
            </w:pPr>
            <w:r w:rsidDel="00000000" w:rsidR="00000000" w:rsidRPr="00000000">
              <w:rPr>
                <w:b w:val="1"/>
                <w:rtl w:val="0"/>
              </w:rPr>
              <w:t xml:space="preserve">Experiencia de compra rápida: </w:t>
            </w:r>
            <w:r w:rsidDel="00000000" w:rsidR="00000000" w:rsidRPr="00000000">
              <w:rPr>
                <w:rtl w:val="0"/>
              </w:rPr>
              <w:t xml:space="preserve">La experiencia de compra debe ser rápida y los tiempos de carga no superiores a 4 segundos.</w:t>
            </w:r>
          </w:p>
          <w:p w:rsidR="00000000" w:rsidDel="00000000" w:rsidP="00000000" w:rsidRDefault="00000000" w:rsidRPr="00000000" w14:paraId="000000DA">
            <w:pPr>
              <w:numPr>
                <w:ilvl w:val="0"/>
                <w:numId w:val="10"/>
              </w:numPr>
              <w:spacing w:after="240" w:lineRule="auto"/>
              <w:ind w:left="1440" w:hanging="360"/>
              <w:jc w:val="both"/>
              <w:rPr>
                <w:b w:val="1"/>
              </w:rPr>
            </w:pPr>
            <w:r w:rsidDel="00000000" w:rsidR="00000000" w:rsidRPr="00000000">
              <w:rPr>
                <w:b w:val="1"/>
                <w:rtl w:val="0"/>
              </w:rPr>
              <w:t xml:space="preserve">IU intuitiva:</w:t>
            </w:r>
            <w:r w:rsidDel="00000000" w:rsidR="00000000" w:rsidRPr="00000000">
              <w:rPr>
                <w:rtl w:val="0"/>
              </w:rPr>
              <w:t xml:space="preserve"> La web debe contar con una IU que no tome más de 4 clicks llegar al producto deseado, además de contar con opciones de accesibilidad que permitan una mejor atención a los clientes.</w:t>
            </w:r>
          </w:p>
          <w:p w:rsidR="00000000" w:rsidDel="00000000" w:rsidP="00000000" w:rsidRDefault="00000000" w:rsidRPr="00000000" w14:paraId="000000DB">
            <w:pPr>
              <w:spacing w:after="240" w:lineRule="auto"/>
              <w:ind w:left="720" w:firstLine="0"/>
              <w:jc w:val="both"/>
              <w:rPr>
                <w:b w:val="1"/>
              </w:rPr>
            </w:pPr>
            <w:r w:rsidDel="00000000" w:rsidR="00000000" w:rsidRPr="00000000">
              <w:rPr>
                <w:b w:val="1"/>
                <w:rtl w:val="0"/>
              </w:rPr>
              <w:t xml:space="preserve">Restricciones:</w:t>
            </w:r>
          </w:p>
          <w:p w:rsidR="00000000" w:rsidDel="00000000" w:rsidP="00000000" w:rsidRDefault="00000000" w:rsidRPr="00000000" w14:paraId="000000DC">
            <w:pPr>
              <w:numPr>
                <w:ilvl w:val="0"/>
                <w:numId w:val="9"/>
              </w:numPr>
              <w:spacing w:after="0" w:afterAutospacing="0" w:lineRule="auto"/>
              <w:ind w:left="1440" w:hanging="360"/>
              <w:jc w:val="both"/>
              <w:rPr>
                <w:b w:val="1"/>
                <w:u w:val="none"/>
              </w:rPr>
            </w:pPr>
            <w:r w:rsidDel="00000000" w:rsidR="00000000" w:rsidRPr="00000000">
              <w:rPr>
                <w:b w:val="1"/>
                <w:rtl w:val="0"/>
              </w:rPr>
              <w:t xml:space="preserve">Dependencia de terceros: </w:t>
            </w:r>
            <w:r w:rsidDel="00000000" w:rsidR="00000000" w:rsidRPr="00000000">
              <w:rPr>
                <w:rtl w:val="0"/>
              </w:rPr>
              <w:t xml:space="preserve">La funcionalidad del sistema estará sujeta a la disponibilidad de varios servicios externos, como las APIs de pago, o de logística.</w:t>
            </w:r>
          </w:p>
          <w:p w:rsidR="00000000" w:rsidDel="00000000" w:rsidP="00000000" w:rsidRDefault="00000000" w:rsidRPr="00000000" w14:paraId="000000DD">
            <w:pPr>
              <w:numPr>
                <w:ilvl w:val="0"/>
                <w:numId w:val="9"/>
              </w:numPr>
              <w:spacing w:after="0" w:afterAutospacing="0" w:lineRule="auto"/>
              <w:ind w:left="1440" w:hanging="360"/>
              <w:jc w:val="both"/>
              <w:rPr>
                <w:b w:val="1"/>
              </w:rPr>
            </w:pPr>
            <w:r w:rsidDel="00000000" w:rsidR="00000000" w:rsidRPr="00000000">
              <w:rPr>
                <w:b w:val="1"/>
                <w:rtl w:val="0"/>
              </w:rPr>
              <w:t xml:space="preserve">Adhesión a leyes: </w:t>
            </w:r>
            <w:r w:rsidDel="00000000" w:rsidR="00000000" w:rsidRPr="00000000">
              <w:rPr>
                <w:rtl w:val="0"/>
              </w:rPr>
              <w:t xml:space="preserve">El sistema debe cumplir con leyes de seguridad al usuario como la ley 19628 de Chile, lo que limita la flexibilidad al usar los datos.</w:t>
            </w:r>
          </w:p>
          <w:p w:rsidR="00000000" w:rsidDel="00000000" w:rsidP="00000000" w:rsidRDefault="00000000" w:rsidRPr="00000000" w14:paraId="000000DE">
            <w:pPr>
              <w:numPr>
                <w:ilvl w:val="0"/>
                <w:numId w:val="9"/>
              </w:numPr>
              <w:spacing w:after="0" w:afterAutospacing="0" w:lineRule="auto"/>
              <w:ind w:left="1440" w:hanging="360"/>
              <w:jc w:val="both"/>
              <w:rPr>
                <w:b w:val="1"/>
              </w:rPr>
            </w:pPr>
            <w:r w:rsidDel="00000000" w:rsidR="00000000" w:rsidRPr="00000000">
              <w:rPr>
                <w:b w:val="1"/>
                <w:rtl w:val="0"/>
              </w:rPr>
              <w:t xml:space="preserve">Dependencia de Internet: </w:t>
            </w:r>
            <w:r w:rsidDel="00000000" w:rsidR="00000000" w:rsidRPr="00000000">
              <w:rPr>
                <w:rtl w:val="0"/>
              </w:rPr>
              <w:t xml:space="preserve">No hay un modo en el que la página pueda operar sin conexión a internet estable, por lo que es necesaria la conexión a internet para poder hacer uso de todas sus funcionalidades.</w:t>
            </w:r>
          </w:p>
          <w:p w:rsidR="00000000" w:rsidDel="00000000" w:rsidP="00000000" w:rsidRDefault="00000000" w:rsidRPr="00000000" w14:paraId="000000DF">
            <w:pPr>
              <w:numPr>
                <w:ilvl w:val="0"/>
                <w:numId w:val="9"/>
              </w:numPr>
              <w:spacing w:after="240" w:lineRule="auto"/>
              <w:ind w:left="1440" w:hanging="360"/>
              <w:jc w:val="both"/>
              <w:rPr>
                <w:b w:val="1"/>
              </w:rPr>
            </w:pPr>
            <w:r w:rsidDel="00000000" w:rsidR="00000000" w:rsidRPr="00000000">
              <w:rPr>
                <w:b w:val="1"/>
                <w:rtl w:val="0"/>
              </w:rPr>
              <w:t xml:space="preserve">Regiones de disponibilidad inicial: </w:t>
            </w:r>
            <w:r w:rsidDel="00000000" w:rsidR="00000000" w:rsidRPr="00000000">
              <w:rPr>
                <w:rtl w:val="0"/>
              </w:rPr>
              <w:t xml:space="preserve">Tomando en cuenta que el enfoque está en las sedes actuales de EcoMarket, el proyecto está hecho pensado en sus sedes físicas actuales.</w:t>
            </w:r>
            <w:r w:rsidDel="00000000" w:rsidR="00000000" w:rsidRPr="00000000">
              <w:rPr>
                <w:rtl w:val="0"/>
              </w:rPr>
            </w:r>
          </w:p>
        </w:tc>
      </w:tr>
    </w:tbl>
    <w:p w:rsidR="00000000" w:rsidDel="00000000" w:rsidP="00000000" w:rsidRDefault="00000000" w:rsidRPr="00000000" w14:paraId="000000E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871538</wp:posOffset>
            </wp:positionH>
            <wp:positionV relativeFrom="paragraph">
              <wp:posOffset>247650</wp:posOffset>
            </wp:positionV>
            <wp:extent cx="4614863" cy="3876675"/>
            <wp:effectExtent b="0" l="0" r="0" t="0"/>
            <wp:wrapTopAndBottom distB="114300" distT="11430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614863" cy="3876675"/>
                    </a:xfrm>
                    <a:prstGeom prst="rect"/>
                    <a:ln/>
                  </pic:spPr>
                </pic:pic>
              </a:graphicData>
            </a:graphic>
          </wp:anchor>
        </w:drawing>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2f5496"/>
          <w:sz w:val="26"/>
          <w:szCs w:val="26"/>
          <w:u w:val="none"/>
          <w:shd w:fill="auto" w:val="clear"/>
          <w:vertAlign w:val="baseline"/>
        </w:rPr>
      </w:pPr>
      <w:bookmarkStart w:colFirst="0" w:colLast="0" w:name="_gbzlbc8t2tnb" w:id="26"/>
      <w:bookmarkEnd w:id="26"/>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Especificaciones técnicas de las herramientas de desarrollo</w:t>
      </w:r>
    </w:p>
    <w:tbl>
      <w:tblPr>
        <w:tblStyle w:val="Table15"/>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rHeight w:val="1328" w:hRule="atLeast"/>
          <w:tblHeader w:val="0"/>
        </w:trPr>
        <w:tc>
          <w:tcPr/>
          <w:p w:rsidR="00000000" w:rsidDel="00000000" w:rsidP="00000000" w:rsidRDefault="00000000" w:rsidRPr="00000000" w14:paraId="000000E6">
            <w:pPr>
              <w:jc w:val="both"/>
              <w:rPr/>
            </w:pPr>
            <w:r w:rsidDel="00000000" w:rsidR="00000000" w:rsidRPr="00000000">
              <w:rPr>
                <w:b w:val="1"/>
                <w:rtl w:val="0"/>
              </w:rPr>
              <w:t xml:space="preserve">FrontEnd:</w:t>
            </w:r>
            <w:r w:rsidDel="00000000" w:rsidR="00000000" w:rsidRPr="00000000">
              <w:rPr>
                <w:rtl w:val="0"/>
              </w:rPr>
              <w:t xml:space="preserve"> Se optará por un frontend clásico usando HTML5, CSS y Javascript, acompañado de Bootstrap para lo responsive.</w:t>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b w:val="1"/>
                <w:rtl w:val="0"/>
              </w:rPr>
              <w:t xml:space="preserve">BackEnd:</w:t>
            </w:r>
            <w:r w:rsidDel="00000000" w:rsidR="00000000" w:rsidRPr="00000000">
              <w:rPr>
                <w:rtl w:val="0"/>
              </w:rPr>
              <w:t xml:space="preserve"> Se optará por Java Spring Boot por su enfoque a micro servicios y REST, también Docker para el almacenamiento de servicios.</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b w:val="1"/>
                <w:rtl w:val="0"/>
              </w:rPr>
              <w:t xml:space="preserve">IDE:</w:t>
            </w:r>
            <w:r w:rsidDel="00000000" w:rsidR="00000000" w:rsidRPr="00000000">
              <w:rPr>
                <w:rtl w:val="0"/>
              </w:rPr>
              <w:t xml:space="preserve"> Se optará por VS Code y extensiones de VS Code como Spring Boot Tools, Docker y MySQL.</w:t>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b w:val="1"/>
                <w:rtl w:val="0"/>
              </w:rPr>
              <w:t xml:space="preserve">Dispositivos:</w:t>
            </w:r>
            <w:r w:rsidDel="00000000" w:rsidR="00000000" w:rsidRPr="00000000">
              <w:rPr>
                <w:rtl w:val="0"/>
              </w:rPr>
              <w:t xml:space="preserve"> Cualquier móvil, pc o laptop que cuente con un navegador web actualizado y conexión a internet puede acceder.</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b w:val="1"/>
                <w:rtl w:val="0"/>
              </w:rPr>
              <w:t xml:space="preserve">BD: </w:t>
            </w:r>
            <w:r w:rsidDel="00000000" w:rsidR="00000000" w:rsidRPr="00000000">
              <w:rPr>
                <w:rtl w:val="0"/>
              </w:rPr>
              <w:t xml:space="preserve">Se optará por el uso de MySQL como motor relacional para la base de datos.</w:t>
            </w:r>
          </w:p>
          <w:p w:rsidR="00000000" w:rsidDel="00000000" w:rsidP="00000000" w:rsidRDefault="00000000" w:rsidRPr="00000000" w14:paraId="000000EF">
            <w:pPr>
              <w:rPr/>
            </w:pPr>
            <w:r w:rsidDel="00000000" w:rsidR="00000000" w:rsidRPr="00000000">
              <w:rPr>
                <w:rtl w:val="0"/>
              </w:rPr>
            </w:r>
          </w:p>
        </w:tc>
      </w:tr>
    </w:tbl>
    <w:p w:rsidR="00000000" w:rsidDel="00000000" w:rsidP="00000000" w:rsidRDefault="00000000" w:rsidRPr="00000000" w14:paraId="000000F0">
      <w:pPr>
        <w:keepNext w:val="1"/>
        <w:keepLines w:val="1"/>
        <w:pBdr>
          <w:top w:space="0" w:sz="0" w:val="nil"/>
          <w:left w:space="0" w:sz="0" w:val="nil"/>
          <w:bottom w:space="0" w:sz="0" w:val="nil"/>
          <w:right w:space="0" w:sz="0" w:val="nil"/>
          <w:between w:space="0" w:sz="0" w:val="nil"/>
        </w:pBdr>
        <w:spacing w:before="40" w:lineRule="auto"/>
        <w:rPr>
          <w:color w:val="2f5496"/>
          <w:sz w:val="26"/>
          <w:szCs w:val="26"/>
        </w:rPr>
      </w:pPr>
      <w:bookmarkStart w:colFirst="0" w:colLast="0" w:name="_al3461ydp2el" w:id="27"/>
      <w:bookmarkEnd w:id="27"/>
      <w:r w:rsidDel="00000000" w:rsidR="00000000" w:rsidRPr="00000000">
        <w:rPr>
          <w:rtl w:val="0"/>
        </w:rPr>
      </w:r>
    </w:p>
    <w:p w:rsidR="00000000" w:rsidDel="00000000" w:rsidP="00000000" w:rsidRDefault="00000000" w:rsidRPr="00000000" w14:paraId="000000F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2f5496"/>
          <w:sz w:val="26"/>
          <w:szCs w:val="26"/>
          <w:u w:val="none"/>
          <w:shd w:fill="auto" w:val="clear"/>
          <w:vertAlign w:val="baseline"/>
        </w:rPr>
      </w:pPr>
      <w:bookmarkStart w:colFirst="0" w:colLast="0" w:name="_fm9pnetg9vyw" w:id="28"/>
      <w:bookmarkEnd w:id="28"/>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Tipo de Infraestructura de Hardware y Sistemas de implementación y/o servicios a utilizar</w:t>
      </w:r>
    </w:p>
    <w:tbl>
      <w:tblPr>
        <w:tblStyle w:val="Table16"/>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t xml:space="preserve">La página de EcoMarket SPA permitirá a los clientes hacer compras online mediante un catálogo de productos interactivo, el sistema debe hacerse cargo de automatizaciones como aplicar descuentos, ordenar según una característica en específico, los empleados y los gerentes se harán cargo de las características más formales de la página, cómo ajustar el stock, ventas y logística. Todo el sistema contará con una base de datos MySQL, cada servicio contará con una base de datos propia.</w:t>
            </w:r>
            <w:r w:rsidDel="00000000" w:rsidR="00000000" w:rsidRPr="00000000">
              <w:rPr>
                <w:rtl w:val="0"/>
              </w:rPr>
            </w:r>
          </w:p>
        </w:tc>
      </w:tr>
    </w:tbl>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1"/>
          <w:i w:val="0"/>
          <w:smallCaps w:val="0"/>
          <w:strike w:val="0"/>
          <w:color w:val="2f5496"/>
          <w:sz w:val="32"/>
          <w:szCs w:val="32"/>
          <w:u w:val="none"/>
          <w:shd w:fill="auto" w:val="clear"/>
          <w:vertAlign w:val="baseline"/>
        </w:rPr>
      </w:pPr>
      <w:bookmarkStart w:colFirst="0" w:colLast="0" w:name="_awtc6odt4kne" w:id="29"/>
      <w:bookmarkEnd w:id="29"/>
      <w:r w:rsidDel="00000000" w:rsidR="00000000" w:rsidRPr="00000000">
        <w:rPr>
          <w:rFonts w:ascii="Calibri" w:cs="Calibri" w:eastAsia="Calibri" w:hAnsi="Calibri"/>
          <w:b w:val="1"/>
          <w:i w:val="0"/>
          <w:smallCaps w:val="0"/>
          <w:strike w:val="0"/>
          <w:color w:val="2f5496"/>
          <w:sz w:val="32"/>
          <w:szCs w:val="32"/>
          <w:u w:val="none"/>
          <w:shd w:fill="auto" w:val="clear"/>
          <w:vertAlign w:val="baseline"/>
          <w:rtl w:val="0"/>
        </w:rPr>
        <w:t xml:space="preserve">Organización del equipo Proyecto</w:t>
      </w:r>
    </w:p>
    <w:tbl>
      <w:tblPr>
        <w:tblStyle w:val="Table17"/>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rHeight w:val="1960" w:hRule="atLeast"/>
          <w:tblHeader w:val="0"/>
        </w:trPr>
        <w:tc>
          <w:tcPr/>
          <w:p w:rsidR="00000000" w:rsidDel="00000000" w:rsidP="00000000" w:rsidRDefault="00000000" w:rsidRPr="00000000" w14:paraId="000000F8">
            <w:pPr>
              <w:rPr/>
            </w:pPr>
            <w:r w:rsidDel="00000000" w:rsidR="00000000" w:rsidRPr="00000000">
              <w:rPr>
                <w:rtl w:val="0"/>
              </w:rPr>
              <w:t xml:space="preserve">El equipo es de un desarrollador, osea, individual, la organización tuvo que ver más con temas de tiempo y prioridades, usando Notion como aplicación de organización de tiempos y toma de apuntes, Draw.io para la realización de diagramas, y Google Docs para la edición de archivos de lectura.</w:t>
            </w:r>
          </w:p>
        </w:tc>
      </w:tr>
    </w:tbl>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keepNext w:val="1"/>
        <w:keepLines w:val="1"/>
        <w:pBdr>
          <w:top w:space="0" w:sz="0" w:val="nil"/>
          <w:left w:space="0" w:sz="0" w:val="nil"/>
          <w:bottom w:space="0" w:sz="0" w:val="nil"/>
          <w:right w:space="0" w:sz="0" w:val="nil"/>
          <w:between w:space="0" w:sz="0" w:val="nil"/>
        </w:pBdr>
        <w:spacing w:before="240" w:lineRule="auto"/>
        <w:rPr>
          <w:color w:val="2f5496"/>
          <w:sz w:val="32"/>
          <w:szCs w:val="32"/>
        </w:rPr>
      </w:pPr>
      <w:bookmarkStart w:colFirst="0" w:colLast="0" w:name="_wjgzkcrkhxg4" w:id="30"/>
      <w:bookmarkEnd w:id="30"/>
      <w:r w:rsidDel="00000000" w:rsidR="00000000" w:rsidRPr="00000000">
        <w:rPr>
          <w:rtl w:val="0"/>
        </w:rPr>
      </w:r>
    </w:p>
    <w:p w:rsidR="00000000" w:rsidDel="00000000" w:rsidP="00000000" w:rsidRDefault="00000000" w:rsidRPr="00000000" w14:paraId="000000F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2f5496"/>
          <w:sz w:val="26"/>
          <w:szCs w:val="26"/>
          <w:u w:val="none"/>
          <w:shd w:fill="auto" w:val="clear"/>
          <w:vertAlign w:val="baseline"/>
        </w:rPr>
      </w:pPr>
      <w:bookmarkStart w:colFirst="0" w:colLast="0" w:name="_4m72finnmwe3" w:id="31"/>
      <w:bookmarkEnd w:id="31"/>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Aprobaciones y control de cambios</w:t>
      </w:r>
    </w:p>
    <w:tbl>
      <w:tblPr>
        <w:tblStyle w:val="Table18"/>
        <w:tblW w:w="1008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3165"/>
        <w:gridCol w:w="2085"/>
        <w:gridCol w:w="1425"/>
        <w:gridCol w:w="2415"/>
        <w:tblGridChange w:id="0">
          <w:tblGrid>
            <w:gridCol w:w="990"/>
            <w:gridCol w:w="3165"/>
            <w:gridCol w:w="2085"/>
            <w:gridCol w:w="1425"/>
            <w:gridCol w:w="2415"/>
          </w:tblGrid>
        </w:tblGridChange>
      </w:tblGrid>
      <w:tr>
        <w:trPr>
          <w:cantSplit w:val="0"/>
          <w:tblHeader w:val="0"/>
        </w:trPr>
        <w:tc>
          <w:tcPr/>
          <w:p w:rsidR="00000000" w:rsidDel="00000000" w:rsidP="00000000" w:rsidRDefault="00000000" w:rsidRPr="00000000" w14:paraId="000000FD">
            <w:pPr>
              <w:rPr/>
            </w:pPr>
            <w:r w:rsidDel="00000000" w:rsidR="00000000" w:rsidRPr="00000000">
              <w:rPr>
                <w:rtl w:val="0"/>
              </w:rPr>
              <w:t xml:space="preserve">Versión</w:t>
            </w:r>
          </w:p>
        </w:tc>
        <w:tc>
          <w:tcPr>
            <w:shd w:fill="auto" w:val="clear"/>
          </w:tcPr>
          <w:p w:rsidR="00000000" w:rsidDel="00000000" w:rsidP="00000000" w:rsidRDefault="00000000" w:rsidRPr="00000000" w14:paraId="000000FE">
            <w:pPr>
              <w:rPr/>
            </w:pPr>
            <w:r w:rsidDel="00000000" w:rsidR="00000000" w:rsidRPr="00000000">
              <w:rPr>
                <w:rtl w:val="0"/>
              </w:rPr>
              <w:t xml:space="preserve">Nombre</w:t>
            </w:r>
          </w:p>
        </w:tc>
        <w:tc>
          <w:tcPr/>
          <w:p w:rsidR="00000000" w:rsidDel="00000000" w:rsidP="00000000" w:rsidRDefault="00000000" w:rsidRPr="00000000" w14:paraId="000000FF">
            <w:pPr>
              <w:rPr/>
            </w:pPr>
            <w:r w:rsidDel="00000000" w:rsidR="00000000" w:rsidRPr="00000000">
              <w:rPr>
                <w:rtl w:val="0"/>
              </w:rPr>
              <w:t xml:space="preserve">Rol</w:t>
            </w:r>
          </w:p>
        </w:tc>
        <w:tc>
          <w:tcPr>
            <w:shd w:fill="auto" w:val="clear"/>
          </w:tcPr>
          <w:p w:rsidR="00000000" w:rsidDel="00000000" w:rsidP="00000000" w:rsidRDefault="00000000" w:rsidRPr="00000000" w14:paraId="00000100">
            <w:pPr>
              <w:rPr/>
            </w:pPr>
            <w:r w:rsidDel="00000000" w:rsidR="00000000" w:rsidRPr="00000000">
              <w:rPr>
                <w:rtl w:val="0"/>
              </w:rPr>
              <w:t xml:space="preserve">Fecha</w:t>
            </w:r>
          </w:p>
        </w:tc>
        <w:tc>
          <w:tcPr>
            <w:shd w:fill="auto" w:val="clear"/>
          </w:tcPr>
          <w:p w:rsidR="00000000" w:rsidDel="00000000" w:rsidP="00000000" w:rsidRDefault="00000000" w:rsidRPr="00000000" w14:paraId="00000101">
            <w:pPr>
              <w:rPr/>
            </w:pPr>
            <w:r w:rsidDel="00000000" w:rsidR="00000000" w:rsidRPr="00000000">
              <w:rPr>
                <w:rtl w:val="0"/>
              </w:rPr>
              <w:t xml:space="preserve">Firma</w:t>
            </w:r>
          </w:p>
        </w:tc>
      </w:tr>
      <w:tr>
        <w:trPr>
          <w:cantSplit w:val="0"/>
          <w:trHeight w:val="510" w:hRule="atLeast"/>
          <w:tblHeader w:val="0"/>
        </w:trPr>
        <w:tc>
          <w:tcPr/>
          <w:p w:rsidR="00000000" w:rsidDel="00000000" w:rsidP="00000000" w:rsidRDefault="00000000" w:rsidRPr="00000000" w14:paraId="00000102">
            <w:pPr>
              <w:rPr/>
            </w:pPr>
            <w:r w:rsidDel="00000000" w:rsidR="00000000" w:rsidRPr="00000000">
              <w:rPr>
                <w:rtl w:val="0"/>
              </w:rPr>
              <w:t xml:space="preserve">1.0</w:t>
            </w:r>
          </w:p>
        </w:tc>
        <w:tc>
          <w:tcPr>
            <w:shd w:fill="auto" w:val="clear"/>
          </w:tcPr>
          <w:p w:rsidR="00000000" w:rsidDel="00000000" w:rsidP="00000000" w:rsidRDefault="00000000" w:rsidRPr="00000000" w14:paraId="00000103">
            <w:pPr>
              <w:rPr/>
            </w:pPr>
            <w:r w:rsidDel="00000000" w:rsidR="00000000" w:rsidRPr="00000000">
              <w:rPr>
                <w:rtl w:val="0"/>
              </w:rPr>
              <w:t xml:space="preserve">Vicente La Spina</w:t>
            </w:r>
          </w:p>
        </w:tc>
        <w:tc>
          <w:tcPr/>
          <w:p w:rsidR="00000000" w:rsidDel="00000000" w:rsidP="00000000" w:rsidRDefault="00000000" w:rsidRPr="00000000" w14:paraId="00000104">
            <w:pPr>
              <w:rPr/>
            </w:pPr>
            <w:r w:rsidDel="00000000" w:rsidR="00000000" w:rsidRPr="00000000">
              <w:rPr>
                <w:rtl w:val="0"/>
              </w:rPr>
              <w:t xml:space="preserve">Lider Proyecto</w:t>
            </w:r>
          </w:p>
        </w:tc>
        <w:tc>
          <w:tcPr>
            <w:shd w:fill="auto" w:val="clear"/>
          </w:tcPr>
          <w:p w:rsidR="00000000" w:rsidDel="00000000" w:rsidP="00000000" w:rsidRDefault="00000000" w:rsidRPr="00000000" w14:paraId="00000105">
            <w:pPr>
              <w:rPr>
                <w:color w:val="ff0000"/>
              </w:rPr>
            </w:pPr>
            <w:r w:rsidDel="00000000" w:rsidR="00000000" w:rsidRPr="00000000">
              <w:rPr>
                <w:rtl w:val="0"/>
              </w:rPr>
            </w:r>
          </w:p>
        </w:tc>
        <w:tc>
          <w:tcPr>
            <w:shd w:fill="auto" w:val="clear"/>
          </w:tcPr>
          <w:p w:rsidR="00000000" w:rsidDel="00000000" w:rsidP="00000000" w:rsidRDefault="00000000" w:rsidRPr="00000000" w14:paraId="00000106">
            <w:pPr>
              <w:rPr>
                <w:color w:val="ff0000"/>
              </w:rPr>
            </w:pPr>
            <w:r w:rsidDel="00000000" w:rsidR="00000000" w:rsidRPr="00000000">
              <w:rPr/>
              <w:drawing>
                <wp:inline distB="114300" distT="114300" distL="114300" distR="114300">
                  <wp:extent cx="1381125" cy="6096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381125" cy="609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07">
            <w:pPr>
              <w:rPr/>
            </w:pPr>
            <w:r w:rsidDel="00000000" w:rsidR="00000000" w:rsidRPr="00000000">
              <w:rPr>
                <w:rtl w:val="0"/>
              </w:rPr>
              <w:t xml:space="preserve">1.0</w:t>
            </w:r>
          </w:p>
        </w:tc>
        <w:tc>
          <w:tcPr>
            <w:shd w:fill="auto" w:val="clear"/>
          </w:tcPr>
          <w:p w:rsidR="00000000" w:rsidDel="00000000" w:rsidP="00000000" w:rsidRDefault="00000000" w:rsidRPr="00000000" w14:paraId="00000108">
            <w:pPr>
              <w:rPr/>
            </w:pPr>
            <w:r w:rsidDel="00000000" w:rsidR="00000000" w:rsidRPr="00000000">
              <w:rPr>
                <w:rtl w:val="0"/>
              </w:rPr>
              <w:t xml:space="preserve">Francisco Velada</w:t>
            </w:r>
          </w:p>
        </w:tc>
        <w:tc>
          <w:tcPr/>
          <w:p w:rsidR="00000000" w:rsidDel="00000000" w:rsidP="00000000" w:rsidRDefault="00000000" w:rsidRPr="00000000" w14:paraId="00000109">
            <w:pPr>
              <w:rPr/>
            </w:pPr>
            <w:r w:rsidDel="00000000" w:rsidR="00000000" w:rsidRPr="00000000">
              <w:rPr>
                <w:rtl w:val="0"/>
              </w:rPr>
              <w:t xml:space="preserve">Dueño de EcoMarket</w:t>
            </w:r>
          </w:p>
        </w:tc>
        <w:tc>
          <w:tcPr>
            <w:shd w:fill="auto" w:val="clear"/>
          </w:tcPr>
          <w:p w:rsidR="00000000" w:rsidDel="00000000" w:rsidP="00000000" w:rsidRDefault="00000000" w:rsidRPr="00000000" w14:paraId="0000010A">
            <w:pPr>
              <w:rPr>
                <w:color w:val="ff0000"/>
              </w:rPr>
            </w:pPr>
            <w:r w:rsidDel="00000000" w:rsidR="00000000" w:rsidRPr="00000000">
              <w:rPr>
                <w:rtl w:val="0"/>
              </w:rPr>
            </w:r>
          </w:p>
        </w:tc>
        <w:tc>
          <w:tcPr>
            <w:shd w:fill="auto" w:val="clear"/>
          </w:tcPr>
          <w:p w:rsidR="00000000" w:rsidDel="00000000" w:rsidP="00000000" w:rsidRDefault="00000000" w:rsidRPr="00000000" w14:paraId="0000010B">
            <w:pPr>
              <w:rPr>
                <w:color w:val="ff0000"/>
              </w:rPr>
            </w:pPr>
            <w:r w:rsidDel="00000000" w:rsidR="00000000" w:rsidRPr="00000000">
              <w:rPr/>
              <w:drawing>
                <wp:inline distB="114300" distT="114300" distL="114300" distR="114300">
                  <wp:extent cx="1252538" cy="803352"/>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252538" cy="80335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spacing w:before="40" w:lineRule="auto"/>
        <w:rPr>
          <w:rFonts w:ascii="Times New Roman" w:cs="Times New Roman" w:eastAsia="Times New Roman" w:hAnsi="Times New Roman"/>
        </w:rPr>
      </w:pPr>
      <w:r w:rsidDel="00000000" w:rsidR="00000000" w:rsidRPr="00000000">
        <w:rPr>
          <w:color w:val="2f5496"/>
          <w:sz w:val="26"/>
          <w:szCs w:val="26"/>
          <w:rtl w:val="0"/>
        </w:rPr>
        <w:t xml:space="preserve">Análisis de gestión de tiempo y costo</w:t>
      </w: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Los recursos del proyecto de migración de EcoMarket fueron destinados y pensados en su gran mayoría para facilitar la migración y que sea lo más efectiva posible, considerando Java Spring Boot como lenguaje principal BackEnd por su enfoque a Micro servicios, HTML, CSS, Java Script y Bootspring para el frontend, estos recursos fueron los más factibles a la hora de mejorar el sistema de EcoMarket, ya que ofrecen alta disponibilidad, alta escalabilidad, y alta seguridad, son opciones más que convenientes para el caso de migración de arquitectura.</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El equipo de desarrollo se centrará únicamente en la implementación técnica, migración y despliegue inicial de la nueva arquitectura de microservicios, incluyendo:</w:t>
      </w:r>
    </w:p>
    <w:p w:rsidR="00000000" w:rsidDel="00000000" w:rsidP="00000000" w:rsidRDefault="00000000" w:rsidRPr="00000000" w14:paraId="00000114">
      <w:pPr>
        <w:numPr>
          <w:ilvl w:val="0"/>
          <w:numId w:val="1"/>
        </w:numPr>
        <w:ind w:left="720" w:hanging="360"/>
        <w:rPr>
          <w:u w:val="none"/>
        </w:rPr>
      </w:pPr>
      <w:r w:rsidDel="00000000" w:rsidR="00000000" w:rsidRPr="00000000">
        <w:rPr>
          <w:rtl w:val="0"/>
        </w:rPr>
        <w:t xml:space="preserve">El desarrollo de microservicios clave, como los logísticos, los de ventas, de autenticación y de inventario.</w:t>
      </w:r>
    </w:p>
    <w:p w:rsidR="00000000" w:rsidDel="00000000" w:rsidP="00000000" w:rsidRDefault="00000000" w:rsidRPr="00000000" w14:paraId="00000115">
      <w:pPr>
        <w:numPr>
          <w:ilvl w:val="0"/>
          <w:numId w:val="1"/>
        </w:numPr>
        <w:ind w:left="720" w:hanging="360"/>
        <w:rPr>
          <w:u w:val="none"/>
        </w:rPr>
      </w:pPr>
      <w:r w:rsidDel="00000000" w:rsidR="00000000" w:rsidRPr="00000000">
        <w:rPr>
          <w:rtl w:val="0"/>
        </w:rPr>
        <w:t xml:space="preserve">Desarrollo de la IU Web responsive y su integración al backend.</w:t>
      </w:r>
    </w:p>
    <w:p w:rsidR="00000000" w:rsidDel="00000000" w:rsidP="00000000" w:rsidRDefault="00000000" w:rsidRPr="00000000" w14:paraId="00000116">
      <w:pPr>
        <w:numPr>
          <w:ilvl w:val="0"/>
          <w:numId w:val="1"/>
        </w:numPr>
        <w:ind w:left="720" w:hanging="360"/>
        <w:rPr>
          <w:u w:val="none"/>
        </w:rPr>
      </w:pPr>
      <w:r w:rsidDel="00000000" w:rsidR="00000000" w:rsidRPr="00000000">
        <w:rPr>
          <w:rtl w:val="0"/>
        </w:rPr>
        <w:t xml:space="preserve">Establecimiento de políticas de seguridad básicas.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Los recursos externos a esto, son brindados por el cliente y registrados dentro de los alcances del proyecto. </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sectPr>
      <w:headerReference r:id="rId12" w:type="default"/>
      <w:footerReference r:id="rId13" w:type="first"/>
      <w:pgSz w:h="15840" w:w="12240" w:orient="portrait"/>
      <w:pgMar w:bottom="1440" w:top="1734" w:left="1080" w:right="108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ambr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C">
    <w:pPr>
      <w:pBdr>
        <w:top w:space="0" w:sz="0" w:val="nil"/>
        <w:left w:space="0" w:sz="0" w:val="nil"/>
        <w:bottom w:space="0" w:sz="0" w:val="nil"/>
        <w:right w:space="0" w:sz="0" w:val="nil"/>
        <w:between w:space="0" w:sz="0" w:val="nil"/>
      </w:pBdr>
      <w:tabs>
        <w:tab w:val="center" w:leader="none" w:pos="4419"/>
        <w:tab w:val="right" w:leader="none" w:pos="8838"/>
      </w:tabs>
      <w:rPr>
        <w:b w:val="1"/>
        <w:color w:val="0000ff"/>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posOffset>3770629</wp:posOffset>
          </wp:positionH>
          <wp:positionV relativeFrom="margin">
            <wp:posOffset>-609653</wp:posOffset>
          </wp:positionV>
          <wp:extent cx="2566035" cy="426085"/>
          <wp:effectExtent b="0" l="0" r="0" t="0"/>
          <wp:wrapSquare wrapText="bothSides" distB="0" distT="0" distL="114300" distR="114300"/>
          <wp:docPr id="6"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2566035" cy="426085"/>
                  </a:xfrm>
                  <a:prstGeom prst="rect"/>
                  <a:ln/>
                </pic:spPr>
              </pic:pic>
            </a:graphicData>
          </a:graphic>
        </wp:anchor>
      </w:drawing>
    </w:r>
    <w:r w:rsidDel="00000000" w:rsidR="00000000" w:rsidRPr="00000000">
      <w:rPr>
        <w:b w:val="1"/>
        <w:color w:val="0000ff"/>
        <w:rtl w:val="0"/>
      </w:rPr>
      <w:t xml:space="preserve">Acta de Constitución de Proyecto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C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color w:val="2f5496"/>
      <w:sz w:val="32"/>
      <w:szCs w:val="32"/>
    </w:rPr>
  </w:style>
  <w:style w:type="paragraph" w:styleId="Heading2">
    <w:name w:val="heading 2"/>
    <w:basedOn w:val="Normal"/>
    <w:next w:val="Normal"/>
    <w:pPr>
      <w:keepNext w:val="1"/>
      <w:keepLines w:val="1"/>
      <w:spacing w:before="40" w:lineRule="auto"/>
    </w:pPr>
    <w:rPr>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15.0" w:type="dxa"/>
        <w:bottom w:w="100.0" w:type="dxa"/>
        <w:right w:w="115.0" w:type="dxa"/>
      </w:tblCellMar>
    </w:tblPr>
  </w:style>
  <w:style w:type="table" w:styleId="Table4">
    <w:basedOn w:val="TableNormal"/>
    <w:tblPr>
      <w:tblStyleRowBandSize w:val="1"/>
      <w:tblStyleColBandSize w:val="1"/>
      <w:tblCellMar>
        <w:top w:w="100.0" w:type="dxa"/>
        <w:left w:w="115.0" w:type="dxa"/>
        <w:bottom w:w="100.0" w:type="dxa"/>
        <w:right w:w="115.0" w:type="dxa"/>
      </w:tblCellMar>
    </w:tblPr>
  </w:style>
  <w:style w:type="table" w:styleId="Table5">
    <w:basedOn w:val="TableNormal"/>
    <w:tblPr>
      <w:tblStyleRowBandSize w:val="1"/>
      <w:tblStyleColBandSize w:val="1"/>
      <w:tblCellMar>
        <w:top w:w="100.0" w:type="dxa"/>
        <w:left w:w="115.0" w:type="dxa"/>
        <w:bottom w:w="100.0" w:type="dxa"/>
        <w:right w:w="115.0" w:type="dxa"/>
      </w:tblCellMar>
    </w:tblPr>
  </w:style>
  <w:style w:type="table" w:styleId="Table6">
    <w:basedOn w:val="TableNormal"/>
    <w:tblPr>
      <w:tblStyleRowBandSize w:val="1"/>
      <w:tblStyleColBandSize w:val="1"/>
      <w:tblCellMar>
        <w:top w:w="100.0" w:type="dxa"/>
        <w:left w:w="115.0" w:type="dxa"/>
        <w:bottom w:w="100.0" w:type="dxa"/>
        <w:right w:w="115.0" w:type="dxa"/>
      </w:tblCellMar>
    </w:tblPr>
  </w:style>
  <w:style w:type="table" w:styleId="Table7">
    <w:basedOn w:val="TableNormal"/>
    <w:tblPr>
      <w:tblStyleRowBandSize w:val="1"/>
      <w:tblStyleColBandSize w:val="1"/>
      <w:tblCellMar>
        <w:top w:w="100.0" w:type="dxa"/>
        <w:left w:w="115.0" w:type="dxa"/>
        <w:bottom w:w="100.0" w:type="dxa"/>
        <w:right w:w="115.0" w:type="dxa"/>
      </w:tblCellMar>
    </w:tblPr>
  </w:style>
  <w:style w:type="table" w:styleId="Table8">
    <w:basedOn w:val="TableNormal"/>
    <w:tblPr>
      <w:tblStyleRowBandSize w:val="1"/>
      <w:tblStyleColBandSize w:val="1"/>
      <w:tblCellMar>
        <w:top w:w="100.0" w:type="dxa"/>
        <w:left w:w="115.0" w:type="dxa"/>
        <w:bottom w:w="100.0" w:type="dxa"/>
        <w:right w:w="115.0" w:type="dxa"/>
      </w:tblCellMar>
    </w:tblPr>
  </w:style>
  <w:style w:type="table" w:styleId="Table9">
    <w:basedOn w:val="TableNormal"/>
    <w:tblPr>
      <w:tblStyleRowBandSize w:val="1"/>
      <w:tblStyleColBandSize w:val="1"/>
      <w:tblCellMar>
        <w:top w:w="100.0" w:type="dxa"/>
        <w:left w:w="115.0" w:type="dxa"/>
        <w:bottom w:w="100.0" w:type="dxa"/>
        <w:right w:w="115.0" w:type="dxa"/>
      </w:tblCellMar>
    </w:tblPr>
  </w:style>
  <w:style w:type="table" w:styleId="Table10">
    <w:basedOn w:val="TableNormal"/>
    <w:tblPr>
      <w:tblStyleRowBandSize w:val="1"/>
      <w:tblStyleColBandSize w:val="1"/>
      <w:tblCellMar>
        <w:top w:w="100.0" w:type="dxa"/>
        <w:left w:w="115.0" w:type="dxa"/>
        <w:bottom w:w="100.0" w:type="dxa"/>
        <w:right w:w="115.0" w:type="dxa"/>
      </w:tblCellMar>
    </w:tblPr>
  </w:style>
  <w:style w:type="table" w:styleId="Table11">
    <w:basedOn w:val="TableNormal"/>
    <w:tblPr>
      <w:tblStyleRowBandSize w:val="1"/>
      <w:tblStyleColBandSize w:val="1"/>
      <w:tblCellMar>
        <w:top w:w="100.0" w:type="dxa"/>
        <w:left w:w="115.0" w:type="dxa"/>
        <w:bottom w:w="100.0" w:type="dxa"/>
        <w:right w:w="115.0" w:type="dxa"/>
      </w:tblCellMar>
    </w:tblPr>
  </w:style>
  <w:style w:type="table" w:styleId="Table12">
    <w:basedOn w:val="TableNormal"/>
    <w:tblPr>
      <w:tblStyleRowBandSize w:val="1"/>
      <w:tblStyleColBandSize w:val="1"/>
      <w:tblCellMar>
        <w:top w:w="100.0" w:type="dxa"/>
        <w:left w:w="115.0" w:type="dxa"/>
        <w:bottom w:w="100.0" w:type="dxa"/>
        <w:right w:w="115.0" w:type="dxa"/>
      </w:tblCellMar>
    </w:tblPr>
  </w:style>
  <w:style w:type="table" w:styleId="Table13">
    <w:basedOn w:val="TableNormal"/>
    <w:tblPr>
      <w:tblStyleRowBandSize w:val="1"/>
      <w:tblStyleColBandSize w:val="1"/>
      <w:tblCellMar>
        <w:top w:w="100.0" w:type="dxa"/>
        <w:left w:w="115.0" w:type="dxa"/>
        <w:bottom w:w="100.0" w:type="dxa"/>
        <w:right w:w="115.0" w:type="dxa"/>
      </w:tblCellMar>
    </w:tblPr>
  </w:style>
  <w:style w:type="table" w:styleId="Table14">
    <w:basedOn w:val="TableNormal"/>
    <w:tblPr>
      <w:tblStyleRowBandSize w:val="1"/>
      <w:tblStyleColBandSize w:val="1"/>
      <w:tblCellMar>
        <w:top w:w="100.0" w:type="dxa"/>
        <w:left w:w="115.0" w:type="dxa"/>
        <w:bottom w:w="100.0" w:type="dxa"/>
        <w:right w:w="115.0" w:type="dxa"/>
      </w:tblCellMar>
    </w:tblPr>
  </w:style>
  <w:style w:type="table" w:styleId="Table15">
    <w:basedOn w:val="TableNormal"/>
    <w:tblPr>
      <w:tblStyleRowBandSize w:val="1"/>
      <w:tblStyleColBandSize w:val="1"/>
      <w:tblCellMar>
        <w:top w:w="100.0" w:type="dxa"/>
        <w:left w:w="115.0" w:type="dxa"/>
        <w:bottom w:w="100.0" w:type="dxa"/>
        <w:right w:w="115.0" w:type="dxa"/>
      </w:tblCellMar>
    </w:tblPr>
  </w:style>
  <w:style w:type="table" w:styleId="Table16">
    <w:basedOn w:val="TableNormal"/>
    <w:tblPr>
      <w:tblStyleRowBandSize w:val="1"/>
      <w:tblStyleColBandSize w:val="1"/>
      <w:tblCellMar>
        <w:top w:w="100.0" w:type="dxa"/>
        <w:left w:w="115.0" w:type="dxa"/>
        <w:bottom w:w="100.0" w:type="dxa"/>
        <w:right w:w="115.0" w:type="dxa"/>
      </w:tblCellMar>
    </w:tblPr>
  </w:style>
  <w:style w:type="table" w:styleId="Table17">
    <w:basedOn w:val="TableNormal"/>
    <w:tblPr>
      <w:tblStyleRowBandSize w:val="1"/>
      <w:tblStyleColBandSize w:val="1"/>
      <w:tblCellMar>
        <w:top w:w="100.0" w:type="dxa"/>
        <w:left w:w="115.0" w:type="dxa"/>
        <w:bottom w:w="100.0" w:type="dxa"/>
        <w:right w:w="115.0" w:type="dxa"/>
      </w:tblCellMar>
    </w:tblPr>
  </w:style>
  <w:style w:type="table" w:styleId="Table18">
    <w:basedOn w:val="TableNormal"/>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jp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