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Bot de Agendamiento Médico</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b w:val="1"/>
          <w:i w:val="1"/>
          <w:sz w:val="36"/>
          <w:szCs w:val="36"/>
          <w:rtl w:val="0"/>
        </w:rPr>
        <w:t xml:space="preserve">BAM</w:t>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i w:val="1"/>
          <w:sz w:val="36"/>
          <w:szCs w:val="36"/>
          <w:rtl w:val="0"/>
        </w:rPr>
        <w:t xml:space="preserve">Fecha:25/09/2023</w:t>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tyjcwt">
            <w:r w:rsidDel="00000000" w:rsidR="00000000" w:rsidRPr="00000000">
              <w:rPr>
                <w:color w:val="000000"/>
                <w:rtl w:val="0"/>
              </w:rPr>
              <w:t xml:space="preserve">Visión del Proyecto Scrum “ nombre del proyecto”</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dy6vkm">
            <w:r w:rsidDel="00000000" w:rsidR="00000000" w:rsidRPr="00000000">
              <w:rPr>
                <w:color w:val="000000"/>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Evaluación de desarrolladores en Roblox </w:t>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 de Agosto del 2024</w:t>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de Diciembre del 2024</w:t>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Viviana Marcela Soto Vasquez</w:t>
            </w:r>
          </w:p>
        </w:tc>
      </w:tr>
    </w:tbl>
    <w:p w:rsidR="00000000" w:rsidDel="00000000" w:rsidP="00000000" w:rsidRDefault="00000000" w:rsidRPr="00000000" w14:paraId="00000051">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color w:val="000000"/>
                <w:rtl w:val="0"/>
              </w:rPr>
              <w:t xml:space="preserve">21.232.523-6</w:t>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Daysi Vejar</w:t>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d</w:t>
            </w:r>
            <w:r w:rsidDel="00000000" w:rsidR="00000000" w:rsidRPr="00000000">
              <w:rPr>
                <w:b w:val="1"/>
                <w:color w:val="000000"/>
                <w:rtl w:val="0"/>
              </w:rPr>
              <w:t xml:space="preserve">a.vejar@duocuc.cl</w:t>
            </w:r>
          </w:p>
        </w:tc>
      </w:tr>
      <w:tr>
        <w:trPr>
          <w:cantSplit w:val="0"/>
          <w:tblHeader w:val="0"/>
        </w:trPr>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20.990.468-3</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Vicente Muñoz</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vice.munoz@duocuc.cl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5F">
      <w:pPr>
        <w:pStyle w:val="Heading1"/>
        <w:rPr/>
      </w:pPr>
      <w:r w:rsidDel="00000000" w:rsidR="00000000" w:rsidRPr="00000000">
        <w:rPr>
          <w:rtl w:val="0"/>
        </w:rPr>
      </w:r>
    </w:p>
    <w:p w:rsidR="00000000" w:rsidDel="00000000" w:rsidP="00000000" w:rsidRDefault="00000000" w:rsidRPr="00000000" w14:paraId="00000060">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tyjcwt" w:id="5"/>
      <w:bookmarkEnd w:id="5"/>
      <w:r w:rsidDel="00000000" w:rsidR="00000000" w:rsidRPr="00000000">
        <w:rPr>
          <w:rtl w:val="0"/>
        </w:rPr>
        <w:t xml:space="preserve">Visión del Proyecto Scrum “nombre del proyecto”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8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085"/>
        <w:gridCol w:w="2190"/>
        <w:gridCol w:w="2190"/>
        <w:tblGridChange w:id="0">
          <w:tblGrid>
            <w:gridCol w:w="2310"/>
            <w:gridCol w:w="2085"/>
            <w:gridCol w:w="2190"/>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5">
            <w:pPr>
              <w:jc w:val="center"/>
              <w:rPr>
                <w:b w:val="1"/>
                <w:sz w:val="24"/>
                <w:szCs w:val="24"/>
              </w:rPr>
            </w:pPr>
            <w:r w:rsidDel="00000000" w:rsidR="00000000" w:rsidRPr="00000000">
              <w:rPr>
                <w:b w:val="1"/>
                <w:sz w:val="24"/>
                <w:szCs w:val="24"/>
              </w:rPr>
              <w:drawing>
                <wp:inline distB="0" distT="0" distL="0" distR="0">
                  <wp:extent cx="563439" cy="536924"/>
                  <wp:effectExtent b="0" l="0" r="0" t="0"/>
                  <wp:docPr id="103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Desarrollar una plataforma en Roblox orientada a la evaluación de programadores mediante un entorno simulado. Esta plataforma permitirá medir habilidades técnicas de programación en tiempo real, proporcionando datos precisos y objetivos sobre su desempeño.</w:t>
            </w:r>
          </w:p>
          <w:p w:rsidR="00000000" w:rsidDel="00000000" w:rsidP="00000000" w:rsidRDefault="00000000" w:rsidRPr="00000000" w14:paraId="0000006C">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rPr>
            </w:pPr>
            <w:r w:rsidDel="00000000" w:rsidR="00000000" w:rsidRPr="00000000">
              <w:rPr>
                <w:b w:val="1"/>
                <w:sz w:val="24"/>
                <w:szCs w:val="24"/>
              </w:rPr>
              <w:drawing>
                <wp:inline distB="0" distT="0" distL="0" distR="0">
                  <wp:extent cx="541690" cy="518541"/>
                  <wp:effectExtent b="0" l="0" r="0" t="0"/>
                  <wp:docPr id="103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7" name="image5.png"/>
                  <a:graphic>
                    <a:graphicData uri="http://schemas.openxmlformats.org/drawingml/2006/picture">
                      <pic:pic>
                        <pic:nvPicPr>
                          <pic:cNvPr descr="Resultado de imagen para necesidades software" id="0" name="image5.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40" name="image2.jpg"/>
                  <a:graphic>
                    <a:graphicData uri="http://schemas.openxmlformats.org/drawingml/2006/picture">
                      <pic:pic>
                        <pic:nvPicPr>
                          <pic:cNvPr descr="Resultado de imagen para software" id="0" name="image2.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b w:val="1"/>
                <w:sz w:val="24"/>
                <w:szCs w:val="24"/>
              </w:rPr>
              <w:drawing>
                <wp:inline distB="0" distT="0" distL="0" distR="0">
                  <wp:extent cx="902549" cy="453373"/>
                  <wp:effectExtent b="0" l="0" r="0" t="0"/>
                  <wp:docPr id="103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7D">
            <w:pPr>
              <w:jc w:val="both"/>
              <w:rPr/>
            </w:pPr>
            <w:r w:rsidDel="00000000" w:rsidR="00000000" w:rsidRPr="00000000">
              <w:rPr>
                <w:rtl w:val="0"/>
              </w:rPr>
              <w:t xml:space="preserve">Programadores en formación o profesionales que buscan una evaluación objetiva de sus competencias.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8">
            <w:pPr>
              <w:jc w:val="both"/>
              <w:rPr/>
            </w:pPr>
            <w:r w:rsidDel="00000000" w:rsidR="00000000" w:rsidRPr="00000000">
              <w:rPr>
                <w:rtl w:val="0"/>
              </w:rPr>
              <w:t xml:space="preserve">Los programadores necesitan una evaluación que no solo mida sus conocimientos teóricos, sino también colaborar en un entorno de desarrollo real. Las empresas y organizaciones buscan herramientas que ofrecen una medición precisa y objetiva de las habilidades de los candidatos antes de contratarlos o para evaluar el progreso de sus equipos.</w:t>
            </w:r>
          </w:p>
          <w:p w:rsidR="00000000" w:rsidDel="00000000" w:rsidP="00000000" w:rsidRDefault="00000000" w:rsidRPr="00000000" w14:paraId="00000089">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A">
            <w:pPr>
              <w:jc w:val="both"/>
              <w:rPr/>
            </w:pPr>
            <w:r w:rsidDel="00000000" w:rsidR="00000000" w:rsidRPr="00000000">
              <w:rPr>
                <w:rtl w:val="0"/>
              </w:rPr>
              <w:t xml:space="preserve">Una herramienta que presenta preguntas de programación realistas dentro del entorno de Roblox Studio. Los programadores deben demostrar sus habilidades en un tiempo estimado. El sistema genera un score del desempeño.</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B">
            <w:pPr>
              <w:jc w:val="both"/>
              <w:rPr/>
            </w:pPr>
            <w:r w:rsidDel="00000000" w:rsidR="00000000" w:rsidRPr="00000000">
              <w:rPr>
                <w:rtl w:val="0"/>
              </w:rPr>
              <w:t xml:space="preserve">Proporciona a las empresas y equipos de reclutamiento una evaluación precisa y objetiva de las habilidades de los programadores. Permite a los programadores demostrar sus capacidades en un entorno realista. Facilita la toma de decisiones en procesos de selección y fomenta el desarrollo continuo de los evaluados.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3dy6vkm" w:id="6"/>
      <w:bookmarkEnd w:id="6"/>
      <w:r w:rsidDel="00000000" w:rsidR="00000000" w:rsidRPr="00000000">
        <w:rPr>
          <w:rtl w:val="0"/>
        </w:rPr>
        <w:t xml:space="preserve">Definición de Roles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shd w:fill="f2f2f2" w:val="clear"/>
          </w:tcPr>
          <w:p w:rsidR="00000000" w:rsidDel="00000000" w:rsidP="00000000" w:rsidRDefault="00000000" w:rsidRPr="00000000" w14:paraId="00000091">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92">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93">
            <w:pPr>
              <w:rPr>
                <w:b w:val="1"/>
                <w:color w:val="000000"/>
                <w:sz w:val="24"/>
                <w:szCs w:val="24"/>
              </w:rPr>
            </w:pPr>
            <w:r w:rsidDel="00000000" w:rsidR="00000000" w:rsidRPr="00000000">
              <w:rPr>
                <w:b w:val="1"/>
                <w:color w:val="000000"/>
                <w:sz w:val="24"/>
                <w:szCs w:val="24"/>
                <w:rtl w:val="0"/>
              </w:rPr>
              <w:t xml:space="preserve">Responsabilidades</w:t>
            </w:r>
          </w:p>
        </w:tc>
      </w:tr>
      <w:tr>
        <w:trPr>
          <w:cantSplit w:val="0"/>
          <w:trHeight w:val="657" w:hRule="atLeast"/>
          <w:tblHeader w:val="0"/>
        </w:trPr>
        <w:tc>
          <w:tcPr/>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Diseñadora</w:t>
            </w:r>
          </w:p>
        </w:tc>
        <w:tc>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Daysi Vejar</w:t>
            </w:r>
          </w:p>
        </w:tc>
        <w:tc>
          <w:tcPr/>
          <w:p w:rsidR="00000000" w:rsidDel="00000000" w:rsidP="00000000" w:rsidRDefault="00000000" w:rsidRPr="00000000" w14:paraId="00000098">
            <w:pPr>
              <w:rPr/>
            </w:pPr>
            <w:r w:rsidDel="00000000" w:rsidR="00000000" w:rsidRPr="00000000">
              <w:rPr>
                <w:rtl w:val="0"/>
              </w:rPr>
              <w:t xml:space="preserve">Crear interfaces de usuario atractivas y funcionales para la plataforma en Roblox. </w:t>
              <w:br w:type="textWrapping"/>
              <w:t xml:space="preserve">Realizar investigaciones sobre la experiencia del usuario para optimizar el diseño. </w:t>
              <w:br w:type="textWrapping"/>
              <w:t xml:space="preserve">Desarrollar mockups y prototipos de las diferentes secciones de la evaluación. </w:t>
              <w:br w:type="textWrapping"/>
              <w:t xml:space="preserve">Colaborar con el programador para asegurar que el diseño sea técnicamente viable. </w:t>
              <w:br w:type="textWrapping"/>
              <w:t xml:space="preserve">Recopilar feedback de usuarios para iterar en el diseño.</w:t>
            </w:r>
          </w:p>
        </w:tc>
      </w:tr>
      <w:tr>
        <w:trPr>
          <w:cantSplit w:val="0"/>
          <w:trHeight w:val="747" w:hRule="atLeast"/>
          <w:tblHeader w:val="0"/>
        </w:trPr>
        <w:tc>
          <w:tcPr/>
          <w:p w:rsidR="00000000" w:rsidDel="00000000" w:rsidP="00000000" w:rsidRDefault="00000000" w:rsidRPr="00000000" w14:paraId="00000099">
            <w:pPr>
              <w:rPr/>
            </w:pPr>
            <w:r w:rsidDel="00000000" w:rsidR="00000000" w:rsidRPr="00000000">
              <w:rPr>
                <w:rtl w:val="0"/>
              </w:rPr>
              <w:t xml:space="preserve">Programador</w:t>
            </w:r>
          </w:p>
        </w:tc>
        <w:tc>
          <w:tcPr/>
          <w:p w:rsidR="00000000" w:rsidDel="00000000" w:rsidP="00000000" w:rsidRDefault="00000000" w:rsidRPr="00000000" w14:paraId="0000009A">
            <w:pPr>
              <w:rPr/>
            </w:pPr>
            <w:r w:rsidDel="00000000" w:rsidR="00000000" w:rsidRPr="00000000">
              <w:rPr>
                <w:rtl w:val="0"/>
              </w:rPr>
              <w:t xml:space="preserve">Vicente Muñoz</w:t>
            </w:r>
          </w:p>
        </w:tc>
        <w:tc>
          <w:tcPr/>
          <w:p w:rsidR="00000000" w:rsidDel="00000000" w:rsidP="00000000" w:rsidRDefault="00000000" w:rsidRPr="00000000" w14:paraId="0000009B">
            <w:pPr>
              <w:rPr/>
            </w:pPr>
            <w:r w:rsidDel="00000000" w:rsidR="00000000" w:rsidRPr="00000000">
              <w:rPr>
                <w:rtl w:val="0"/>
              </w:rPr>
              <w:t xml:space="preserve">Implementar la lógica de programación y mecánicas del juego en Roblox Studio. </w:t>
              <w:br w:type="textWrapping"/>
              <w:t xml:space="preserve">Crear y gestionar el sistema de evaluación y los desafíos técnicos. </w:t>
              <w:br w:type="textWrapping"/>
              <w:t xml:space="preserve">Colaborar con la diseñadora para asegurar la funcionalidad del diseño en la plataforma. </w:t>
              <w:br w:type="textWrapping"/>
              <w:t xml:space="preserve">Realizar pruebas de funcionalidad y optimización del código. </w:t>
              <w:br w:type="textWrapping"/>
            </w:r>
          </w:p>
          <w:p w:rsidR="00000000" w:rsidDel="00000000" w:rsidP="00000000" w:rsidRDefault="00000000" w:rsidRPr="00000000" w14:paraId="0000009C">
            <w:pPr>
              <w:rPr/>
            </w:pPr>
            <w:r w:rsidDel="00000000" w:rsidR="00000000" w:rsidRPr="00000000">
              <w:rPr>
                <w:rtl w:val="0"/>
              </w:rPr>
              <w:t xml:space="preserve">Documentar el código y el proceso de desarrollo para futuros mantenimientos.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Documento de Visión Scrum, Ingeniería de Software – DuocUC</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tabs>
        <w:tab w:val="center" w:leader="none" w:pos="4419"/>
        <w:tab w:val="right" w:leader="none" w:pos="8838"/>
      </w:tabs>
      <w:spacing w:after="0" w:line="240" w:lineRule="auto"/>
      <w:jc w:val="right"/>
      <w:rPr/>
    </w:pPr>
    <w:r w:rsidDel="00000000" w:rsidR="00000000" w:rsidRPr="00000000">
      <w:rPr>
        <w:rtl w:val="0"/>
      </w:rPr>
      <w:t xml:space="preserve">Visión y Roles del Proyecto</w:t>
    </w:r>
  </w:p>
  <w:p w:rsidR="00000000" w:rsidDel="00000000" w:rsidP="00000000" w:rsidRDefault="00000000" w:rsidRPr="00000000" w14:paraId="000000A6">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ubdxvY9zo3Dq9/sei4Nog4byg==">CgMxLjAyCGguZ2pkZ3hzMgloLjMwajB6bGwyCWguMWZvYjl0ZTIJaC4zem55c2g3MgloLjJldDkycDAyCGgudHlqY3d0MgloLjNkeTZ2a204AHIhMUxTcnBqdVNUR255TlZHMVhlMkljRDVaTWRqZnRWbWVs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