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mis intereses profesionales no han cambiado. Al contrario, el proyecto me ha fortalecido y reafirmado mi interés en seguir desarrollándome en programación, videojuegos y tecnología web. Este ejercicio práctico me permitió ganar confianza y obtener una mejor perspectiva de mis habilidades y aptitudes frente a desafíos reales.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afectó positivamente mis intereses profesionales al ofrecer una experiencia directa de cómo gestionar tiempos y recursos en un proyecto. Me dio mayor seguridad en mis capacidades, reforzando mi pasión por aprender y aplicar en el desarrollo tecnológico.</w:t>
            </w:r>
            <w:r w:rsidDel="00000000" w:rsidR="00000000" w:rsidRPr="00000000">
              <w:rPr>
                <w:rtl w:val="0"/>
              </w:rPr>
            </w:r>
          </w:p>
          <w:p w:rsidR="00000000" w:rsidDel="00000000" w:rsidP="00000000" w:rsidRDefault="00000000" w:rsidRPr="00000000" w14:paraId="0000000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descubrí que puedo aprender nuevos lenguajes y herramientas que antes consideraba fuera de mi alcance. Además, me di cuenta de que es clave pedir ayuda cuando sea necesario, lo que ha fortalecido mi enfoque en el trabajo colaborativo.</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practicando y esforzándome, ya que así se aprende y mejora una persona la cuál se desarrolla en el ámbito profesional.</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Mis planes incluyen trabajar más en equipo, buscar mentores o compañeros de estudio cuando enfrente dificultades y mejorar mi organización para optimizar tiempos en proyectos futuros.</w:t>
            </w:r>
            <w:r w:rsidDel="00000000" w:rsidR="00000000" w:rsidRPr="00000000">
              <w:rPr>
                <w:rtl w:val="0"/>
              </w:rPr>
            </w:r>
          </w:p>
          <w:p w:rsidR="00000000" w:rsidDel="00000000" w:rsidP="00000000" w:rsidRDefault="00000000" w:rsidRPr="00000000" w14:paraId="0000002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proyecciones no han cambiado significativamente; sin embargo, siento más claridad en cuanto a lo que quiero lograr. Este proyecto me ayudó a visualizar mejor los pasos necesarios para alcanzar mis metas.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En cinco años, me imagino desarrollando software en una empresa de tecnología, quizás liderando un equipo en proyectos de videojuegos o plataformas web innovadoras. También me gustaría estar colaborando en proyectos que impacten positivamente en la vida de las personas.</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C">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Entre los aspectos positivos puedo identificar el intercambio de ideas y el aprendizaje mutuo. El trabajo en grupo permite resolver problemas desde diferentes perspectivas. Sentir un apoyo moral y comprensivo en todo momento.</w:t>
            </w:r>
          </w:p>
          <w:p w:rsidR="00000000" w:rsidDel="00000000" w:rsidP="00000000" w:rsidRDefault="00000000" w:rsidRPr="00000000" w14:paraId="0000003D">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Entre los negativos, el único problema fue la coordinación que surgió en un problema menor, pero que se pudo resolver con el tiempo.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Considero que puedo mejorar en la comunicación y en la distribución equitativa de tareas. Para futuros trabajos, también planeo fomentar reuniones periódicas para evaluar el progreso y anticipar problemas.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O6heHrOUcgFJldBHBW9VYBpmLw==">CgMxLjAyCGguZ2pkZ3hzOAByITFBdHJpWVd3UmprbmZ1MW52a3B0OG16TmFsVnRncEZNRw==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