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452440</wp:posOffset>
                </wp:positionH>
                <wp:positionV relativeFrom="page">
                  <wp:posOffset>4443415</wp:posOffset>
                </wp:positionV>
                <wp:extent cx="5581650" cy="6778402"/>
                <wp:effectExtent b="0" l="0" r="0" t="0"/>
                <wp:wrapSquare wrapText="bothSides" distB="0" distT="0" distL="182880" distR="182880"/>
                <wp:docPr id="1" name=""/>
                <a:graphic>
                  <a:graphicData uri="http://schemas.microsoft.com/office/word/2010/wordprocessingShape">
                    <wps:wsp>
                      <wps:cNvSpPr/>
                      <wps:cNvPr id="2" name="Shape 2"/>
                      <wps:spPr>
                        <a:xfrm>
                          <a:off x="2578988" y="419580"/>
                          <a:ext cx="5534025"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Constitución Proyecto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Análisis de Requerimientos de alto nivel y Propuesta de entrada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Sección: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Docente: </w:t>
                            </w:r>
                            <w:r w:rsidDel="00000000" w:rsidR="00000000" w:rsidRPr="00000000">
                              <w:rPr>
                                <w:rFonts w:ascii="Calibri" w:cs="Calibri" w:eastAsia="Calibri" w:hAnsi="Calibri"/>
                                <w:b w:val="0"/>
                                <w:i w:val="0"/>
                                <w:smallCaps w:val="0"/>
                                <w:strike w:val="0"/>
                                <w:color w:val="000000"/>
                                <w:sz w:val="24"/>
                                <w:vertAlign w:val="baseline"/>
                              </w:rPr>
                              <w:t xml:space="preserve">Viviana Soledad Poblete Lopez</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Integrantes: </w:t>
                            </w:r>
                            <w:r w:rsidDel="00000000" w:rsidR="00000000" w:rsidRPr="00000000">
                              <w:rPr>
                                <w:rFonts w:ascii="Calibri" w:cs="Calibri" w:eastAsia="Calibri" w:hAnsi="Calibri"/>
                                <w:b w:val="0"/>
                                <w:i w:val="0"/>
                                <w:smallCaps w:val="0"/>
                                <w:strike w:val="0"/>
                                <w:color w:val="000000"/>
                                <w:sz w:val="24"/>
                                <w:vertAlign w:val="baseline"/>
                              </w:rPr>
                              <w:t xml:space="preserve">Dilan Micolta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Davier Ramos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Vicente Manriquez</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452440</wp:posOffset>
                </wp:positionH>
                <wp:positionV relativeFrom="page">
                  <wp:posOffset>4443415</wp:posOffset>
                </wp:positionV>
                <wp:extent cx="5581650" cy="6778402"/>
                <wp:effectExtent b="0" l="0" r="0" t="0"/>
                <wp:wrapSquare wrapText="bothSides" distB="0" distT="0" distL="182880" distR="18288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581650" cy="6778402"/>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wes7f5wuvrld" w:id="0"/>
      <w:bookmarkEnd w:id="0"/>
      <w:r w:rsidDel="00000000" w:rsidR="00000000" w:rsidRPr="00000000">
        <w:rPr>
          <w:b w:val="1"/>
          <w:color w:val="2f5496"/>
          <w:sz w:val="32"/>
          <w:szCs w:val="32"/>
          <w:rtl w:val="0"/>
        </w:rPr>
        <w:t xml:space="preserve">Índice de Contenidos</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259" w:lineRule="auto"/>
        <w:rPr>
          <w:color w:val="366091"/>
          <w:sz w:val="32"/>
          <w:szCs w:val="32"/>
        </w:rPr>
      </w:pPr>
      <w:bookmarkStart w:colFirst="0" w:colLast="0" w:name="_loxvrols2mfw"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r w:rsidDel="00000000" w:rsidR="00000000" w:rsidRPr="00000000">
            <w:fldChar w:fldCharType="begin"/>
            <w:instrText xml:space="preserve"> TOC \h \u \z \t "Heading 1,1,Heading 2,2,Heading 3,3,"</w:instrText>
            <w:fldChar w:fldCharType="separate"/>
          </w:r>
          <w:hyperlink w:anchor="_f6zpakybetah">
            <w:r w:rsidDel="00000000" w:rsidR="00000000" w:rsidRPr="00000000">
              <w:rPr>
                <w:color w:val="000000"/>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vi9i8b1a5sb">
            <w:r w:rsidDel="00000000" w:rsidR="00000000" w:rsidRPr="00000000">
              <w:rPr>
                <w:color w:val="000000"/>
                <w:rtl w:val="0"/>
              </w:rPr>
              <w:t xml:space="preserve">Datos</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1jgfjydp968">
            <w:r w:rsidDel="00000000" w:rsidR="00000000" w:rsidRPr="00000000">
              <w:rPr>
                <w:color w:val="000000"/>
                <w:rtl w:val="0"/>
              </w:rPr>
              <w:t xml:space="preserve">Patrocinadores</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ere6byrl2nhh">
            <w:r w:rsidDel="00000000" w:rsidR="00000000" w:rsidRPr="00000000">
              <w:rPr>
                <w:color w:val="000000"/>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oe70wvj9nob9">
            <w:r w:rsidDel="00000000" w:rsidR="00000000" w:rsidRPr="00000000">
              <w:rPr>
                <w:color w:val="000000"/>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wnmh8ks1wfw2">
            <w:r w:rsidDel="00000000" w:rsidR="00000000" w:rsidRPr="00000000">
              <w:rPr>
                <w:color w:val="000000"/>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57nsftixyj1x">
            <w:r w:rsidDel="00000000" w:rsidR="00000000" w:rsidRPr="00000000">
              <w:rPr>
                <w:color w:val="000000"/>
                <w:rtl w:val="0"/>
              </w:rPr>
              <w:t xml:space="preserve">Objetivos de Negocio</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rpha351xjmfp">
            <w:r w:rsidDel="00000000" w:rsidR="00000000" w:rsidRPr="00000000">
              <w:rPr>
                <w:color w:val="000000"/>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z6x8bwjvgkm5">
            <w:r w:rsidDel="00000000" w:rsidR="00000000" w:rsidRPr="00000000">
              <w:rPr>
                <w:color w:val="000000"/>
                <w:rtl w:val="0"/>
              </w:rPr>
              <w:t xml:space="preserve">Problema-Necesidad</w:t>
              <w:tab/>
              <w:t xml:space="preserve">4</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fcteeg8kppkd">
            <w:r w:rsidDel="00000000" w:rsidR="00000000" w:rsidRPr="00000000">
              <w:rPr>
                <w:color w:val="000000"/>
                <w:rtl w:val="0"/>
              </w:rPr>
              <w:t xml:space="preserve">Requerimientos de alto nivel del Proyecto</w:t>
              <w:tab/>
              <w:t xml:space="preserve">5</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41j2wdl8kiy7">
            <w:r w:rsidDel="00000000" w:rsidR="00000000" w:rsidRPr="00000000">
              <w:rPr>
                <w:color w:val="000000"/>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r6m098hydy01">
            <w:r w:rsidDel="00000000" w:rsidR="00000000" w:rsidRPr="00000000">
              <w:rPr>
                <w:color w:val="000000"/>
                <w:rtl w:val="0"/>
              </w:rPr>
              <w:t xml:space="preserve">Análisis Propuesta inicial (Diagnóstico de Alcances)</w:t>
              <w:tab/>
              <w:t xml:space="preserve">6</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dej78odpf50">
            <w:r w:rsidDel="00000000" w:rsidR="00000000" w:rsidRPr="00000000">
              <w:rPr>
                <w:color w:val="000000"/>
                <w:rtl w:val="0"/>
              </w:rPr>
              <w:t xml:space="preserve">Redefinición de propuesta de entrada en base al Proyecto</w:t>
              <w:tab/>
              <w:t xml:space="preserve">6</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ihz7yzuvbwry">
            <w:r w:rsidDel="00000000" w:rsidR="00000000" w:rsidRPr="00000000">
              <w:rPr>
                <w:color w:val="000000"/>
                <w:rtl w:val="0"/>
              </w:rPr>
              <w:t xml:space="preserve">Objetivo del proyecto</w:t>
              <w:tab/>
              <w:t xml:space="preserve">7</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jak01pwdrjfg">
            <w:r w:rsidDel="00000000" w:rsidR="00000000" w:rsidRPr="00000000">
              <w:rPr>
                <w:color w:val="000000"/>
                <w:rtl w:val="0"/>
              </w:rPr>
              <w:t xml:space="preserve">Alcances del proyecto</w:t>
              <w:tab/>
              <w:t xml:space="preserve">7</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y30ebarw24ll">
            <w:r w:rsidDel="00000000" w:rsidR="00000000" w:rsidRPr="00000000">
              <w:rPr>
                <w:color w:val="000000"/>
                <w:highlight w:val="white"/>
                <w:rtl w:val="0"/>
              </w:rPr>
              <w:t xml:space="preserve">Objetivos del desarrollo</w:t>
            </w:r>
          </w:hyperlink>
          <w:hyperlink w:anchor="_y30ebarw24ll">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8xsmu6168blb">
            <w:r w:rsidDel="00000000" w:rsidR="00000000" w:rsidRPr="00000000">
              <w:rPr>
                <w:color w:val="000000"/>
                <w:rtl w:val="0"/>
              </w:rPr>
              <w:t xml:space="preserve">Descripción de la solución</w:t>
              <w:tab/>
              <w:t xml:space="preserve">8</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5npjocw8s2o">
            <w:r w:rsidDel="00000000" w:rsidR="00000000" w:rsidRPr="00000000">
              <w:rPr>
                <w:color w:val="000000"/>
                <w:rtl w:val="0"/>
              </w:rPr>
              <w:t xml:space="preserve">Descripción del sistema ideado en base a los requerimientos y visión del Proyecto</w:t>
              <w:tab/>
              <w:t xml:space="preserve">8</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id5vfcrpv1eh">
            <w:r w:rsidDel="00000000" w:rsidR="00000000" w:rsidRPr="00000000">
              <w:rPr>
                <w:color w:val="000000"/>
                <w:rtl w:val="0"/>
              </w:rPr>
              <w:t xml:space="preserve">Alcances del Producto - Premisas y restricciones</w:t>
              <w:tab/>
              <w:t xml:space="preserve">9</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tr24vfg0t7ny">
            <w:r w:rsidDel="00000000" w:rsidR="00000000" w:rsidRPr="00000000">
              <w:rPr>
                <w:color w:val="000000"/>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6zx8mpmejt9n">
            <w:r w:rsidDel="00000000" w:rsidR="00000000" w:rsidRPr="00000000">
              <w:rPr>
                <w:color w:val="000000"/>
                <w:rtl w:val="0"/>
              </w:rPr>
              <w:t xml:space="preserve">Tipo de Infraestructura de Hardware y Sistemas de implementación y/o servicios a utilizar</w:t>
              <w:tab/>
              <w:t xml:space="preserve">11</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lnt03f6m06p2">
            <w:r w:rsidDel="00000000" w:rsidR="00000000" w:rsidRPr="00000000">
              <w:rPr>
                <w:color w:val="000000"/>
                <w:rtl w:val="0"/>
              </w:rPr>
              <w:t xml:space="preserve">Organización del equipo Proyecto</w:t>
              <w:tab/>
              <w:t xml:space="preserve">12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dxk5p2h8u9ch">
            <w:r w:rsidDel="00000000" w:rsidR="00000000" w:rsidRPr="00000000">
              <w:rPr>
                <w:color w:val="000000"/>
                <w:rtl w:val="0"/>
              </w:rPr>
              <w:t xml:space="preserve">Hitos principales del Proyecto</w:t>
              <w:tab/>
              <w:t xml:space="preserve">12</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1fow6tm66dfl">
            <w:r w:rsidDel="00000000" w:rsidR="00000000" w:rsidRPr="00000000">
              <w:rPr>
                <w:color w:val="000000"/>
                <w:rtl w:val="0"/>
              </w:rPr>
              <w:t xml:space="preserve">Requisitos de aprobación de propuesta de entrada del proyecto</w:t>
              <w:tab/>
              <w:t xml:space="preserve">13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u1s2xc61ov96">
            <w:r w:rsidDel="00000000" w:rsidR="00000000" w:rsidRPr="00000000">
              <w:rPr>
                <w:color w:val="000000"/>
                <w:rtl w:val="0"/>
              </w:rPr>
              <w:t xml:space="preserve">Aprobaciones y control de cambios</w:t>
              <w:tab/>
              <w:t xml:space="preserve">13</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20">
      <w:pPr>
        <w:pStyle w:val="Heading1"/>
        <w:rPr/>
      </w:pPr>
      <w:bookmarkStart w:colFirst="0" w:colLast="0" w:name="_76595b9mu040" w:id="2"/>
      <w:bookmarkEnd w:id="2"/>
      <w:r w:rsidDel="00000000" w:rsidR="00000000" w:rsidRPr="00000000">
        <w:rPr>
          <w:rtl w:val="0"/>
        </w:rPr>
      </w:r>
    </w:p>
    <w:p w:rsidR="00000000" w:rsidDel="00000000" w:rsidP="00000000" w:rsidRDefault="00000000" w:rsidRPr="00000000" w14:paraId="00000021">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f6zpakybetah" w:id="3"/>
      <w:bookmarkEnd w:id="3"/>
      <w:r w:rsidDel="00000000" w:rsidR="00000000" w:rsidRPr="00000000">
        <w:rPr>
          <w:rtl w:val="0"/>
        </w:rPr>
        <w:t xml:space="preserve">Información del proyecto</w:t>
      </w:r>
    </w:p>
    <w:p w:rsidR="00000000" w:rsidDel="00000000" w:rsidP="00000000" w:rsidRDefault="00000000" w:rsidRPr="00000000" w14:paraId="00000023">
      <w:pPr>
        <w:pStyle w:val="Heading2"/>
        <w:rPr/>
      </w:pPr>
      <w:bookmarkStart w:colFirst="0" w:colLast="0" w:name="_6vi9i8b1a5sb" w:id="4"/>
      <w:bookmarkEnd w:id="4"/>
      <w:r w:rsidDel="00000000" w:rsidR="00000000" w:rsidRPr="00000000">
        <w:rPr>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pPr>
            <w:r w:rsidDel="00000000" w:rsidR="00000000" w:rsidRPr="00000000">
              <w:rPr>
                <w:color w:val="ff0000"/>
              </w:rPr>
              <w:drawing>
                <wp:inline distB="114300" distT="114300" distL="114300" distR="114300">
                  <wp:extent cx="1190625" cy="8636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90625" cy="863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6">
            <w:pPr>
              <w:rPr>
                <w:color w:val="000000"/>
              </w:rPr>
            </w:pPr>
            <w:r w:rsidDel="00000000" w:rsidR="00000000" w:rsidRPr="00000000">
              <w:rPr>
                <w:rtl w:val="0"/>
              </w:rPr>
              <w:t xml:space="preserve">Edutech</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8">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9">
            <w:pPr>
              <w:rPr>
                <w:color w:val="000000"/>
              </w:rPr>
            </w:pPr>
            <w:r w:rsidDel="00000000" w:rsidR="00000000" w:rsidRPr="00000000">
              <w:rPr>
                <w:rtl w:val="0"/>
              </w:rPr>
              <w:t xml:space="preserve">Reserva transfer aeropuerto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B">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C">
            <w:pPr>
              <w:rPr>
                <w:color w:val="000000"/>
              </w:rPr>
            </w:pPr>
            <w:r w:rsidDel="00000000" w:rsidR="00000000" w:rsidRPr="00000000">
              <w:rPr>
                <w:rtl w:val="0"/>
              </w:rPr>
              <w:t xml:space="preserve">Por definir</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E">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2F">
            <w:pPr>
              <w:rPr>
                <w:color w:val="ff0000"/>
              </w:rPr>
            </w:pPr>
            <w:r w:rsidDel="00000000" w:rsidR="00000000" w:rsidRPr="00000000">
              <w:rPr>
                <w:rtl w:val="0"/>
              </w:rPr>
              <w:t xml:space="preserve">EduTech inc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1">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2">
            <w:pPr>
              <w:rPr>
                <w:color w:val="000000"/>
              </w:rPr>
            </w:pPr>
            <w:r w:rsidDel="00000000" w:rsidR="00000000" w:rsidRPr="00000000">
              <w:rPr>
                <w:rtl w:val="0"/>
              </w:rPr>
              <w:t xml:space="preserve">EduTech</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34">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5">
            <w:pPr>
              <w:rPr/>
            </w:pPr>
            <w:r w:rsidDel="00000000" w:rsidR="00000000" w:rsidRPr="00000000">
              <w:rPr>
                <w:rtl w:val="0"/>
              </w:rPr>
              <w:t xml:space="preserve">Dilan Micolta</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61jgfjydp968" w:id="5"/>
      <w:bookmarkEnd w:id="5"/>
      <w:r w:rsidDel="00000000" w:rsidR="00000000" w:rsidRPr="00000000">
        <w:rPr>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9">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A">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B">
            <w:pPr>
              <w:rPr/>
            </w:pPr>
            <w:r w:rsidDel="00000000" w:rsidR="00000000" w:rsidRPr="00000000">
              <w:rPr>
                <w:rtl w:val="0"/>
              </w:rPr>
              <w:t xml:space="preserve">Rodrigo Urrutia</w:t>
            </w:r>
          </w:p>
        </w:tc>
        <w:tc>
          <w:tcPr>
            <w:shd w:fill="auto" w:val="clear"/>
          </w:tcPr>
          <w:p w:rsidR="00000000" w:rsidDel="00000000" w:rsidP="00000000" w:rsidRDefault="00000000" w:rsidRPr="00000000" w14:paraId="0000003C">
            <w:pPr>
              <w:rPr/>
            </w:pPr>
            <w:r w:rsidDel="00000000" w:rsidR="00000000" w:rsidRPr="00000000">
              <w:rPr>
                <w:rtl w:val="0"/>
              </w:rPr>
              <w:t xml:space="preserve">Gerente</w:t>
            </w:r>
          </w:p>
        </w:tc>
        <w:tc>
          <w:tcPr>
            <w:shd w:fill="auto" w:val="clear"/>
          </w:tcPr>
          <w:p w:rsidR="00000000" w:rsidDel="00000000" w:rsidP="00000000" w:rsidRDefault="00000000" w:rsidRPr="00000000" w14:paraId="0000003D">
            <w:pPr>
              <w:rPr/>
            </w:pPr>
            <w:r w:rsidDel="00000000" w:rsidR="00000000" w:rsidRPr="00000000">
              <w:rPr>
                <w:rtl w:val="0"/>
              </w:rPr>
              <w:t xml:space="preserve">Gerencia</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ere6byrl2nhh" w:id="6"/>
      <w:bookmarkEnd w:id="6"/>
      <w:r w:rsidDel="00000000" w:rsidR="00000000" w:rsidRPr="00000000">
        <w:rPr>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0">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1">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2">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3">
            <w:pPr>
              <w:rPr/>
            </w:pPr>
            <w:r w:rsidDel="00000000" w:rsidR="00000000" w:rsidRPr="00000000">
              <w:rPr>
                <w:rtl w:val="0"/>
              </w:rPr>
              <w:t xml:space="preserve">Marcos Sotomayor</w:t>
            </w:r>
          </w:p>
        </w:tc>
        <w:tc>
          <w:tcPr>
            <w:shd w:fill="auto" w:val="clear"/>
          </w:tcPr>
          <w:p w:rsidR="00000000" w:rsidDel="00000000" w:rsidP="00000000" w:rsidRDefault="00000000" w:rsidRPr="00000000" w14:paraId="00000044">
            <w:pPr>
              <w:rPr/>
            </w:pPr>
            <w:r w:rsidDel="00000000" w:rsidR="00000000" w:rsidRPr="00000000">
              <w:rPr>
                <w:rtl w:val="0"/>
              </w:rPr>
              <w:t xml:space="preserve">Gerente de proyectos</w:t>
            </w:r>
          </w:p>
        </w:tc>
        <w:tc>
          <w:tcPr>
            <w:shd w:fill="auto" w:val="clear"/>
          </w:tcPr>
          <w:p w:rsidR="00000000" w:rsidDel="00000000" w:rsidP="00000000" w:rsidRDefault="00000000" w:rsidRPr="00000000" w14:paraId="00000045">
            <w:pPr>
              <w:jc w:val="center"/>
              <w:rPr/>
            </w:pPr>
            <w:r w:rsidDel="00000000" w:rsidR="00000000" w:rsidRPr="00000000">
              <w:rPr>
                <w:rtl w:val="0"/>
              </w:rPr>
              <w:t xml:space="preserve">Informática</w:t>
            </w:r>
          </w:p>
        </w:tc>
      </w:tr>
    </w:tbl>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dklrq3o6zhqm" w:id="7"/>
      <w:bookmarkEnd w:id="7"/>
      <w:r w:rsidDel="00000000" w:rsidR="00000000" w:rsidRPr="00000000">
        <w:rPr>
          <w:rtl w:val="0"/>
        </w:rPr>
      </w:r>
    </w:p>
    <w:p w:rsidR="00000000" w:rsidDel="00000000" w:rsidP="00000000" w:rsidRDefault="00000000" w:rsidRPr="00000000" w14:paraId="00000047">
      <w:pPr>
        <w:pStyle w:val="Heading2"/>
        <w:rPr/>
      </w:pPr>
      <w:bookmarkStart w:colFirst="0" w:colLast="0" w:name="_oe70wvj9nob9" w:id="8"/>
      <w:bookmarkEnd w:id="8"/>
      <w:r w:rsidDel="00000000" w:rsidR="00000000" w:rsidRPr="00000000">
        <w:rPr>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8">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49">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4A">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B">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C">
            <w:pPr>
              <w:rPr/>
            </w:pPr>
            <w:r w:rsidDel="00000000" w:rsidR="00000000" w:rsidRPr="00000000">
              <w:rPr>
                <w:rtl w:val="0"/>
              </w:rPr>
              <w:t xml:space="preserve">Rodrigo Urrutia</w:t>
            </w:r>
          </w:p>
        </w:tc>
        <w:tc>
          <w:tcPr/>
          <w:p w:rsidR="00000000" w:rsidDel="00000000" w:rsidP="00000000" w:rsidRDefault="00000000" w:rsidRPr="00000000" w14:paraId="0000004D">
            <w:pPr>
              <w:rPr/>
            </w:pPr>
            <w:r w:rsidDel="00000000" w:rsidR="00000000" w:rsidRPr="00000000">
              <w:rPr>
                <w:rtl w:val="0"/>
              </w:rPr>
              <w:t xml:space="preserve">Cliente</w:t>
            </w:r>
          </w:p>
        </w:tc>
        <w:tc>
          <w:tcPr>
            <w:shd w:fill="auto" w:val="clear"/>
          </w:tcPr>
          <w:p w:rsidR="00000000" w:rsidDel="00000000" w:rsidP="00000000" w:rsidRDefault="00000000" w:rsidRPr="00000000" w14:paraId="0000004E">
            <w:pPr>
              <w:rPr/>
            </w:pPr>
            <w:r w:rsidDel="00000000" w:rsidR="00000000" w:rsidRPr="00000000">
              <w:rPr>
                <w:rtl w:val="0"/>
              </w:rPr>
              <w:t xml:space="preserve">Dueño Edutech</w:t>
            </w:r>
          </w:p>
        </w:tc>
        <w:tc>
          <w:tcPr>
            <w:shd w:fill="auto" w:val="clear"/>
          </w:tcPr>
          <w:p w:rsidR="00000000" w:rsidDel="00000000" w:rsidP="00000000" w:rsidRDefault="00000000" w:rsidRPr="00000000" w14:paraId="0000004F">
            <w:pPr>
              <w:rPr/>
            </w:pPr>
            <w:r w:rsidDel="00000000" w:rsidR="00000000" w:rsidRPr="00000000">
              <w:rPr>
                <w:rtl w:val="0"/>
              </w:rPr>
              <w:t xml:space="preserve">Gerencia</w:t>
            </w:r>
          </w:p>
        </w:tc>
      </w:tr>
      <w:tr>
        <w:trPr>
          <w:cantSplit w:val="0"/>
          <w:tblHeader w:val="0"/>
        </w:trPr>
        <w:tc>
          <w:tcPr>
            <w:shd w:fill="auto" w:val="clear"/>
          </w:tcPr>
          <w:p w:rsidR="00000000" w:rsidDel="00000000" w:rsidP="00000000" w:rsidRDefault="00000000" w:rsidRPr="00000000" w14:paraId="00000050">
            <w:pPr>
              <w:rPr/>
            </w:pPr>
            <w:r w:rsidDel="00000000" w:rsidR="00000000" w:rsidRPr="00000000">
              <w:rPr>
                <w:rtl w:val="0"/>
              </w:rPr>
              <w:t xml:space="preserve">Elvis Nieto </w:t>
            </w:r>
          </w:p>
        </w:tc>
        <w:tc>
          <w:tcPr/>
          <w:p w:rsidR="00000000" w:rsidDel="00000000" w:rsidP="00000000" w:rsidRDefault="00000000" w:rsidRPr="00000000" w14:paraId="00000051">
            <w:pPr>
              <w:rPr/>
            </w:pPr>
            <w:r w:rsidDel="00000000" w:rsidR="00000000" w:rsidRPr="00000000">
              <w:rPr>
                <w:rtl w:val="0"/>
              </w:rPr>
              <w:t xml:space="preserve">Cliente</w:t>
            </w:r>
          </w:p>
        </w:tc>
        <w:tc>
          <w:tcPr>
            <w:shd w:fill="auto" w:val="clear"/>
          </w:tcPr>
          <w:p w:rsidR="00000000" w:rsidDel="00000000" w:rsidP="00000000" w:rsidRDefault="00000000" w:rsidRPr="00000000" w14:paraId="00000052">
            <w:pPr>
              <w:rPr/>
            </w:pPr>
            <w:r w:rsidDel="00000000" w:rsidR="00000000" w:rsidRPr="00000000">
              <w:rPr>
                <w:rtl w:val="0"/>
              </w:rPr>
              <w:t xml:space="preserve">Gerente cursos 1</w:t>
            </w:r>
          </w:p>
        </w:tc>
        <w:tc>
          <w:tcPr>
            <w:shd w:fill="auto" w:val="clear"/>
          </w:tcPr>
          <w:p w:rsidR="00000000" w:rsidDel="00000000" w:rsidP="00000000" w:rsidRDefault="00000000" w:rsidRPr="00000000" w14:paraId="00000053">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4">
            <w:pPr>
              <w:rPr/>
            </w:pPr>
            <w:r w:rsidDel="00000000" w:rsidR="00000000" w:rsidRPr="00000000">
              <w:rPr>
                <w:rtl w:val="0"/>
              </w:rPr>
              <w:t xml:space="preserve">Rebeca de la fuente</w:t>
            </w:r>
          </w:p>
        </w:tc>
        <w:tc>
          <w:tcPr/>
          <w:p w:rsidR="00000000" w:rsidDel="00000000" w:rsidP="00000000" w:rsidRDefault="00000000" w:rsidRPr="00000000" w14:paraId="00000055">
            <w:pPr>
              <w:rPr/>
            </w:pPr>
            <w:r w:rsidDel="00000000" w:rsidR="00000000" w:rsidRPr="00000000">
              <w:rPr>
                <w:rtl w:val="0"/>
              </w:rPr>
              <w:t xml:space="preserve">Cliente </w:t>
            </w:r>
          </w:p>
        </w:tc>
        <w:tc>
          <w:tcPr>
            <w:shd w:fill="auto" w:val="clear"/>
          </w:tcPr>
          <w:p w:rsidR="00000000" w:rsidDel="00000000" w:rsidP="00000000" w:rsidRDefault="00000000" w:rsidRPr="00000000" w14:paraId="00000056">
            <w:pPr>
              <w:rPr/>
            </w:pPr>
            <w:r w:rsidDel="00000000" w:rsidR="00000000" w:rsidRPr="00000000">
              <w:rPr>
                <w:rtl w:val="0"/>
              </w:rPr>
              <w:t xml:space="preserve">Gerente cursos 2</w:t>
            </w:r>
          </w:p>
        </w:tc>
        <w:tc>
          <w:tcPr>
            <w:shd w:fill="auto" w:val="clear"/>
          </w:tcPr>
          <w:p w:rsidR="00000000" w:rsidDel="00000000" w:rsidP="00000000" w:rsidRDefault="00000000" w:rsidRPr="00000000" w14:paraId="00000057">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8">
            <w:pPr>
              <w:rPr/>
            </w:pPr>
            <w:r w:rsidDel="00000000" w:rsidR="00000000" w:rsidRPr="00000000">
              <w:rPr>
                <w:rtl w:val="0"/>
              </w:rPr>
              <w:t xml:space="preserve">Juan Lobos</w:t>
            </w:r>
          </w:p>
        </w:tc>
        <w:tc>
          <w:tcPr/>
          <w:p w:rsidR="00000000" w:rsidDel="00000000" w:rsidP="00000000" w:rsidRDefault="00000000" w:rsidRPr="00000000" w14:paraId="00000059">
            <w:pPr>
              <w:rPr/>
            </w:pPr>
            <w:r w:rsidDel="00000000" w:rsidR="00000000" w:rsidRPr="00000000">
              <w:rPr>
                <w:rtl w:val="0"/>
              </w:rPr>
              <w:t xml:space="preserve">Cliente</w:t>
            </w:r>
          </w:p>
        </w:tc>
        <w:tc>
          <w:tcPr>
            <w:shd w:fill="auto" w:val="clear"/>
          </w:tcPr>
          <w:p w:rsidR="00000000" w:rsidDel="00000000" w:rsidP="00000000" w:rsidRDefault="00000000" w:rsidRPr="00000000" w14:paraId="0000005A">
            <w:pPr>
              <w:rPr/>
            </w:pPr>
            <w:r w:rsidDel="00000000" w:rsidR="00000000" w:rsidRPr="00000000">
              <w:rPr>
                <w:rtl w:val="0"/>
              </w:rPr>
              <w:t xml:space="preserve">Directivo</w:t>
            </w:r>
          </w:p>
        </w:tc>
        <w:tc>
          <w:tcPr>
            <w:shd w:fill="auto" w:val="clear"/>
          </w:tcPr>
          <w:p w:rsidR="00000000" w:rsidDel="00000000" w:rsidP="00000000" w:rsidRDefault="00000000" w:rsidRPr="00000000" w14:paraId="0000005B">
            <w:pPr>
              <w:rPr/>
            </w:pPr>
            <w:r w:rsidDel="00000000" w:rsidR="00000000" w:rsidRPr="00000000">
              <w:rPr>
                <w:rtl w:val="0"/>
              </w:rPr>
              <w:t xml:space="preserve">Inversiones</w:t>
            </w:r>
          </w:p>
        </w:tc>
      </w:tr>
    </w:tbl>
    <w:p w:rsidR="00000000" w:rsidDel="00000000" w:rsidP="00000000" w:rsidRDefault="00000000" w:rsidRPr="00000000" w14:paraId="0000005C">
      <w:pPr>
        <w:pStyle w:val="Heading1"/>
        <w:rPr/>
      </w:pPr>
      <w:bookmarkStart w:colFirst="0" w:colLast="0" w:name="_wnmh8ks1wfw2" w:id="9"/>
      <w:bookmarkEnd w:id="9"/>
      <w:r w:rsidDel="00000000" w:rsidR="00000000" w:rsidRPr="00000000">
        <w:rPr>
          <w:rtl w:val="0"/>
        </w:rPr>
        <w:t xml:space="preserve">Descripción del proyecto</w:t>
      </w:r>
    </w:p>
    <w:p w:rsidR="00000000" w:rsidDel="00000000" w:rsidP="00000000" w:rsidRDefault="00000000" w:rsidRPr="00000000" w14:paraId="0000005D">
      <w:pPr>
        <w:pStyle w:val="Heading2"/>
        <w:rPr/>
      </w:pPr>
      <w:bookmarkStart w:colFirst="0" w:colLast="0" w:name="_57nsftixyj1x" w:id="10"/>
      <w:bookmarkEnd w:id="10"/>
      <w:r w:rsidDel="00000000" w:rsidR="00000000" w:rsidRPr="00000000">
        <w:rPr>
          <w:rtl w:val="0"/>
        </w:rPr>
        <w:t xml:space="preserve">Objetivos de Negocio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5E">
            <w:pPr>
              <w:spacing w:after="240" w:before="240" w:line="276" w:lineRule="auto"/>
              <w:jc w:val="both"/>
              <w:rPr/>
            </w:pPr>
            <w:r w:rsidDel="00000000" w:rsidR="00000000" w:rsidRPr="00000000">
              <w:rPr>
                <w:rtl w:val="0"/>
              </w:rPr>
              <w:t xml:space="preserve">A partir de este proyecto, trabajaremos en la implementación de una nueva arquitectura tecnológica y un rediseño para la empresa Edutech Innovators SPA, y así superar variadas limitaciones actuales que nos presenta su sistema monolítico. A través de una arquitectura de microservicios nos permite una mayor escalabilidad, rendimiento, disponibilidad y adaptabilidad ante un crecimiento exponencial o radical en la empresa.</w:t>
            </w:r>
          </w:p>
          <w:p w:rsidR="00000000" w:rsidDel="00000000" w:rsidP="00000000" w:rsidRDefault="00000000" w:rsidRPr="00000000" w14:paraId="0000005F">
            <w:pPr>
              <w:spacing w:after="240" w:before="240" w:line="276" w:lineRule="auto"/>
              <w:jc w:val="both"/>
              <w:rPr/>
            </w:pPr>
            <w:r w:rsidDel="00000000" w:rsidR="00000000" w:rsidRPr="00000000">
              <w:rPr>
                <w:rtl w:val="0"/>
              </w:rPr>
              <w:t xml:space="preserve">Gracias  a la utilización de microservicios, podremos trabajar en cada uno de sus servicios de forma independiente como: gestión de usuario, administración de cursos, soporte técnico, monitorización del sistema y último pero igualmente importante la experiencia del cliente.</w:t>
            </w:r>
          </w:p>
          <w:p w:rsidR="00000000" w:rsidDel="00000000" w:rsidP="00000000" w:rsidRDefault="00000000" w:rsidRPr="00000000" w14:paraId="00000060">
            <w:pPr>
              <w:spacing w:line="276" w:lineRule="auto"/>
              <w:ind w:left="20" w:firstLine="0"/>
              <w:jc w:val="both"/>
              <w:rPr/>
            </w:pPr>
            <w:r w:rsidDel="00000000" w:rsidR="00000000" w:rsidRPr="00000000">
              <w:rPr>
                <w:rtl w:val="0"/>
              </w:rPr>
            </w:r>
          </w:p>
        </w:tc>
      </w:tr>
    </w:tbl>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62">
      <w:pPr>
        <w:pStyle w:val="Heading2"/>
        <w:rPr/>
      </w:pPr>
      <w:bookmarkStart w:colFirst="0" w:colLast="0" w:name="_rpha351xjmfp" w:id="11"/>
      <w:bookmarkEnd w:id="11"/>
      <w:r w:rsidDel="00000000" w:rsidR="00000000" w:rsidRPr="00000000">
        <w:rPr>
          <w:rtl w:val="0"/>
        </w:rPr>
        <w:t xml:space="preserve">Justificación del proyecto – Contexto</w:t>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388" w:hRule="atLeast"/>
          <w:tblHeader w:val="0"/>
        </w:trPr>
        <w:tc>
          <w:tcPr>
            <w:shd w:fill="auto" w:val="clear"/>
          </w:tcPr>
          <w:p w:rsidR="00000000" w:rsidDel="00000000" w:rsidP="00000000" w:rsidRDefault="00000000" w:rsidRPr="00000000" w14:paraId="00000063">
            <w:pPr>
              <w:spacing w:after="240" w:before="240" w:line="276" w:lineRule="auto"/>
              <w:jc w:val="both"/>
              <w:rPr>
                <w:highlight w:val="white"/>
              </w:rPr>
            </w:pPr>
            <w:r w:rsidDel="00000000" w:rsidR="00000000" w:rsidRPr="00000000">
              <w:rPr>
                <w:highlight w:val="white"/>
                <w:rtl w:val="0"/>
              </w:rPr>
              <w:t xml:space="preserve">Este proyecto surge para enfrentar diversas problemáticas que afectan a nuestro cliente y su empresa, “EduTech”, problemáticas como la poca escalabilidad, problemas en la satisfacción de los clientes, falta de eficiencia y problemas de soporte técnico, lo que da una experiencia poco amigable a los usuarios que acuden a su plataforma, nuestra propuesta abordará todos estos problemas incluyendo migrar a un sistema de microservicios, donde la flexibilidad, seguridad y escalabilidad del sistema será nuestra prioridad.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tc>
      </w:tr>
    </w:tbl>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67">
      <w:pPr>
        <w:pStyle w:val="Heading2"/>
        <w:rPr/>
      </w:pPr>
      <w:bookmarkStart w:colFirst="0" w:colLast="0" w:name="_6izba39612i2" w:id="12"/>
      <w:bookmarkEnd w:id="12"/>
      <w:r w:rsidDel="00000000" w:rsidR="00000000" w:rsidRPr="00000000">
        <w:rPr>
          <w:rtl w:val="0"/>
        </w:rPr>
      </w:r>
    </w:p>
    <w:p w:rsidR="00000000" w:rsidDel="00000000" w:rsidP="00000000" w:rsidRDefault="00000000" w:rsidRPr="00000000" w14:paraId="00000068">
      <w:pPr>
        <w:pStyle w:val="Heading2"/>
        <w:rPr/>
      </w:pPr>
      <w:bookmarkStart w:colFirst="0" w:colLast="0" w:name="_rnfo77jj91em" w:id="13"/>
      <w:bookmarkEnd w:id="13"/>
      <w:r w:rsidDel="00000000" w:rsidR="00000000" w:rsidRPr="00000000">
        <w:rPr>
          <w:rtl w:val="0"/>
        </w:rPr>
      </w:r>
    </w:p>
    <w:p w:rsidR="00000000" w:rsidDel="00000000" w:rsidP="00000000" w:rsidRDefault="00000000" w:rsidRPr="00000000" w14:paraId="00000069">
      <w:pPr>
        <w:pStyle w:val="Heading2"/>
        <w:rPr/>
      </w:pPr>
      <w:bookmarkStart w:colFirst="0" w:colLast="0" w:name="_74781owyexgs" w:id="14"/>
      <w:bookmarkEnd w:id="14"/>
      <w:r w:rsidDel="00000000" w:rsidR="00000000" w:rsidRPr="00000000">
        <w:rPr>
          <w:rtl w:val="0"/>
        </w:rPr>
      </w:r>
    </w:p>
    <w:p w:rsidR="00000000" w:rsidDel="00000000" w:rsidP="00000000" w:rsidRDefault="00000000" w:rsidRPr="00000000" w14:paraId="0000006A">
      <w:pPr>
        <w:pStyle w:val="Heading2"/>
        <w:rPr/>
      </w:pPr>
      <w:bookmarkStart w:colFirst="0" w:colLast="0" w:name="_500tfi10xuij" w:id="15"/>
      <w:bookmarkEnd w:id="15"/>
      <w:r w:rsidDel="00000000" w:rsidR="00000000" w:rsidRPr="00000000">
        <w:rPr>
          <w:rtl w:val="0"/>
        </w:rPr>
      </w:r>
    </w:p>
    <w:p w:rsidR="00000000" w:rsidDel="00000000" w:rsidP="00000000" w:rsidRDefault="00000000" w:rsidRPr="00000000" w14:paraId="0000006B">
      <w:pPr>
        <w:pStyle w:val="Heading2"/>
        <w:rPr/>
      </w:pPr>
      <w:bookmarkStart w:colFirst="0" w:colLast="0" w:name="_sa9vhqd79i55" w:id="16"/>
      <w:bookmarkEnd w:id="16"/>
      <w:r w:rsidDel="00000000" w:rsidR="00000000" w:rsidRPr="00000000">
        <w:rPr>
          <w:rtl w:val="0"/>
        </w:rPr>
      </w:r>
    </w:p>
    <w:p w:rsidR="00000000" w:rsidDel="00000000" w:rsidP="00000000" w:rsidRDefault="00000000" w:rsidRPr="00000000" w14:paraId="0000006C">
      <w:pPr>
        <w:pStyle w:val="Heading2"/>
        <w:rPr/>
      </w:pPr>
      <w:bookmarkStart w:colFirst="0" w:colLast="0" w:name="_ggbjgn1xynph" w:id="17"/>
      <w:bookmarkEnd w:id="17"/>
      <w:r w:rsidDel="00000000" w:rsidR="00000000" w:rsidRPr="00000000">
        <w:rPr>
          <w:rtl w:val="0"/>
        </w:rPr>
      </w:r>
    </w:p>
    <w:p w:rsidR="00000000" w:rsidDel="00000000" w:rsidP="00000000" w:rsidRDefault="00000000" w:rsidRPr="00000000" w14:paraId="0000006D">
      <w:pPr>
        <w:pStyle w:val="Heading2"/>
        <w:rPr/>
      </w:pPr>
      <w:bookmarkStart w:colFirst="0" w:colLast="0" w:name="_z6x8bwjvgkm5" w:id="18"/>
      <w:bookmarkEnd w:id="18"/>
      <w:r w:rsidDel="00000000" w:rsidR="00000000" w:rsidRPr="00000000">
        <w:rPr>
          <w:rtl w:val="0"/>
        </w:rPr>
        <w:t xml:space="preserve">Problema-Necesidad</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668" w:hRule="atLeast"/>
          <w:tblHeader w:val="0"/>
        </w:trPr>
        <w:tc>
          <w:tcPr/>
          <w:p w:rsidR="00000000" w:rsidDel="00000000" w:rsidP="00000000" w:rsidRDefault="00000000" w:rsidRPr="00000000" w14:paraId="0000006E">
            <w:pPr>
              <w:spacing w:line="276" w:lineRule="auto"/>
              <w:jc w:val="both"/>
              <w:rPr/>
            </w:pPr>
            <w:r w:rsidDel="00000000" w:rsidR="00000000" w:rsidRPr="00000000">
              <w:rPr>
                <w:rtl w:val="0"/>
              </w:rPr>
              <w:t xml:space="preserve">EduTech Innovators SPA es una empresa chilena emergente dedicada a la creación y distribución de plataformas educativas en línea.  La empresa comenzó con una oficina en Providencia, Santiago, y debido a su éxito en la provisión de cursos accesibles y de alta calidad, ha expandido sus operaciones con oficinas en Valparaíso y La Serena ,  En la actualidad la empresa planea avanzar en su expansión, esto a consecuencia de su crecimiento exponencial y el aumento de nuevos clientes a nivel nacional, debido al gran aumento de clientes, el sistema de software monolítico ha dejado ver sus limitaciones, lo que pone en riesgo el rendimiento y la disponibilidad de las operaciones diarias. </w:t>
            </w:r>
          </w:p>
          <w:p w:rsidR="00000000" w:rsidDel="00000000" w:rsidP="00000000" w:rsidRDefault="00000000" w:rsidRPr="00000000" w14:paraId="0000006F">
            <w:pPr>
              <w:spacing w:line="276" w:lineRule="auto"/>
              <w:jc w:val="both"/>
              <w:rPr/>
            </w:pPr>
            <w:r w:rsidDel="00000000" w:rsidR="00000000" w:rsidRPr="00000000">
              <w:rPr>
                <w:rtl w:val="0"/>
              </w:rPr>
              <w:t xml:space="preserve">Problema: </w:t>
            </w:r>
          </w:p>
          <w:p w:rsidR="00000000" w:rsidDel="00000000" w:rsidP="00000000" w:rsidRDefault="00000000" w:rsidRPr="00000000" w14:paraId="00000070">
            <w:pPr>
              <w:numPr>
                <w:ilvl w:val="0"/>
                <w:numId w:val="3"/>
              </w:numPr>
              <w:spacing w:line="276" w:lineRule="auto"/>
              <w:ind w:left="720" w:hanging="360"/>
              <w:jc w:val="both"/>
              <w:rPr/>
            </w:pPr>
            <w:r w:rsidDel="00000000" w:rsidR="00000000" w:rsidRPr="00000000">
              <w:rPr>
                <w:rtl w:val="0"/>
              </w:rPr>
              <w:t xml:space="preserve">Limitaciones del sistema monolítico actual.</w:t>
            </w:r>
          </w:p>
          <w:p w:rsidR="00000000" w:rsidDel="00000000" w:rsidP="00000000" w:rsidRDefault="00000000" w:rsidRPr="00000000" w14:paraId="00000071">
            <w:pPr>
              <w:spacing w:line="276" w:lineRule="auto"/>
              <w:ind w:left="720" w:firstLine="0"/>
              <w:jc w:val="both"/>
              <w:rPr/>
            </w:pPr>
            <w:r w:rsidDel="00000000" w:rsidR="00000000" w:rsidRPr="00000000">
              <w:rPr>
                <w:rtl w:val="0"/>
              </w:rPr>
              <w:t xml:space="preserve">-Baja escalabilidad para soportar un crecimiento empresarial.</w:t>
            </w:r>
          </w:p>
          <w:p w:rsidR="00000000" w:rsidDel="00000000" w:rsidP="00000000" w:rsidRDefault="00000000" w:rsidRPr="00000000" w14:paraId="00000072">
            <w:pPr>
              <w:spacing w:line="276" w:lineRule="auto"/>
              <w:ind w:left="720" w:firstLine="0"/>
              <w:jc w:val="both"/>
              <w:rPr/>
            </w:pPr>
            <w:r w:rsidDel="00000000" w:rsidR="00000000" w:rsidRPr="00000000">
              <w:rPr>
                <w:rtl w:val="0"/>
              </w:rPr>
              <w:t xml:space="preserve">-Problemas de rendimiento.</w:t>
            </w:r>
          </w:p>
          <w:p w:rsidR="00000000" w:rsidDel="00000000" w:rsidP="00000000" w:rsidRDefault="00000000" w:rsidRPr="00000000" w14:paraId="00000073">
            <w:pPr>
              <w:spacing w:line="276" w:lineRule="auto"/>
              <w:ind w:left="720" w:firstLine="0"/>
              <w:jc w:val="both"/>
              <w:rPr/>
            </w:pPr>
            <w:r w:rsidDel="00000000" w:rsidR="00000000" w:rsidRPr="00000000">
              <w:rPr>
                <w:rtl w:val="0"/>
              </w:rPr>
              <w:t xml:space="preserve">-riesgo de fallas, que afectan directamente con la satisfacción del cliente.</w:t>
            </w:r>
          </w:p>
          <w:p w:rsidR="00000000" w:rsidDel="00000000" w:rsidP="00000000" w:rsidRDefault="00000000" w:rsidRPr="00000000" w14:paraId="00000074">
            <w:pPr>
              <w:numPr>
                <w:ilvl w:val="0"/>
                <w:numId w:val="3"/>
              </w:numPr>
              <w:spacing w:line="276" w:lineRule="auto"/>
              <w:ind w:left="720" w:hanging="360"/>
              <w:jc w:val="both"/>
              <w:rPr/>
            </w:pPr>
            <w:r w:rsidDel="00000000" w:rsidR="00000000" w:rsidRPr="00000000">
              <w:rPr>
                <w:rtl w:val="0"/>
              </w:rPr>
              <w:t xml:space="preserve">Dependencia de un sistema antiguo el cual no es adaptable al crecimiento.</w:t>
            </w:r>
          </w:p>
          <w:p w:rsidR="00000000" w:rsidDel="00000000" w:rsidP="00000000" w:rsidRDefault="00000000" w:rsidRPr="00000000" w14:paraId="00000075">
            <w:pPr>
              <w:numPr>
                <w:ilvl w:val="0"/>
                <w:numId w:val="3"/>
              </w:numPr>
              <w:spacing w:line="276" w:lineRule="auto"/>
              <w:ind w:left="720" w:hanging="360"/>
              <w:jc w:val="both"/>
              <w:rPr/>
            </w:pPr>
            <w:r w:rsidDel="00000000" w:rsidR="00000000" w:rsidRPr="00000000">
              <w:rPr>
                <w:rtl w:val="0"/>
              </w:rPr>
              <w:t xml:space="preserve">Sistema poco robusto para la administración de usuarios, permisos y funciones.</w:t>
            </w:r>
          </w:p>
          <w:p w:rsidR="00000000" w:rsidDel="00000000" w:rsidP="00000000" w:rsidRDefault="00000000" w:rsidRPr="00000000" w14:paraId="00000076">
            <w:pPr>
              <w:numPr>
                <w:ilvl w:val="0"/>
                <w:numId w:val="3"/>
              </w:numPr>
              <w:spacing w:line="276" w:lineRule="auto"/>
              <w:ind w:left="720" w:hanging="360"/>
              <w:jc w:val="both"/>
              <w:rPr/>
            </w:pPr>
            <w:r w:rsidDel="00000000" w:rsidR="00000000" w:rsidRPr="00000000">
              <w:rPr>
                <w:rtl w:val="0"/>
              </w:rPr>
              <w:t xml:space="preserve">Falta de eficiencia en una plataforma para la creación y administración de cursos.</w:t>
            </w:r>
          </w:p>
          <w:p w:rsidR="00000000" w:rsidDel="00000000" w:rsidP="00000000" w:rsidRDefault="00000000" w:rsidRPr="00000000" w14:paraId="00000077">
            <w:pPr>
              <w:numPr>
                <w:ilvl w:val="0"/>
                <w:numId w:val="3"/>
              </w:numPr>
              <w:spacing w:line="276" w:lineRule="auto"/>
              <w:ind w:left="720" w:hanging="360"/>
              <w:jc w:val="both"/>
              <w:rPr/>
            </w:pPr>
            <w:r w:rsidDel="00000000" w:rsidR="00000000" w:rsidRPr="00000000">
              <w:rPr>
                <w:rtl w:val="0"/>
              </w:rPr>
              <w:t xml:space="preserve">Problemas de soporte técnico.</w:t>
            </w:r>
          </w:p>
          <w:p w:rsidR="00000000" w:rsidDel="00000000" w:rsidP="00000000" w:rsidRDefault="00000000" w:rsidRPr="00000000" w14:paraId="00000078">
            <w:pPr>
              <w:spacing w:line="276" w:lineRule="auto"/>
              <w:jc w:val="both"/>
              <w:rPr/>
            </w:pPr>
            <w:r w:rsidDel="00000000" w:rsidR="00000000" w:rsidRPr="00000000">
              <w:rPr>
                <w:rtl w:val="0"/>
              </w:rPr>
              <w:t xml:space="preserve">Necesidad:</w:t>
            </w:r>
          </w:p>
          <w:p w:rsidR="00000000" w:rsidDel="00000000" w:rsidP="00000000" w:rsidRDefault="00000000" w:rsidRPr="00000000" w14:paraId="00000079">
            <w:pPr>
              <w:numPr>
                <w:ilvl w:val="0"/>
                <w:numId w:val="4"/>
              </w:numPr>
              <w:spacing w:line="276" w:lineRule="auto"/>
              <w:ind w:left="720" w:hanging="360"/>
              <w:jc w:val="both"/>
              <w:rPr/>
            </w:pPr>
            <w:r w:rsidDel="00000000" w:rsidR="00000000" w:rsidRPr="00000000">
              <w:rPr>
                <w:rtl w:val="0"/>
              </w:rPr>
              <w:t xml:space="preserve">Implementar arquitectura basada en microservicios.</w:t>
            </w:r>
          </w:p>
          <w:p w:rsidR="00000000" w:rsidDel="00000000" w:rsidP="00000000" w:rsidRDefault="00000000" w:rsidRPr="00000000" w14:paraId="0000007A">
            <w:pPr>
              <w:numPr>
                <w:ilvl w:val="0"/>
                <w:numId w:val="4"/>
              </w:numPr>
              <w:spacing w:line="276" w:lineRule="auto"/>
              <w:ind w:left="720" w:hanging="360"/>
              <w:jc w:val="both"/>
              <w:rPr>
                <w:u w:val="none"/>
              </w:rPr>
            </w:pPr>
            <w:r w:rsidDel="00000000" w:rsidR="00000000" w:rsidRPr="00000000">
              <w:rPr>
                <w:rtl w:val="0"/>
              </w:rPr>
              <w:t xml:space="preserve">Mejora en la administración del sistema, gestión y monitoreo.</w:t>
            </w:r>
          </w:p>
          <w:p w:rsidR="00000000" w:rsidDel="00000000" w:rsidP="00000000" w:rsidRDefault="00000000" w:rsidRPr="00000000" w14:paraId="0000007B">
            <w:pPr>
              <w:numPr>
                <w:ilvl w:val="0"/>
                <w:numId w:val="4"/>
              </w:numPr>
              <w:spacing w:line="276" w:lineRule="auto"/>
              <w:ind w:left="720" w:hanging="360"/>
              <w:jc w:val="both"/>
              <w:rPr>
                <w:u w:val="none"/>
              </w:rPr>
            </w:pPr>
            <w:r w:rsidDel="00000000" w:rsidR="00000000" w:rsidRPr="00000000">
              <w:rPr>
                <w:rtl w:val="0"/>
              </w:rPr>
              <w:t xml:space="preserve">Optimización en la gestión de cursos, creación, administración, evaluaciones y reportes. </w:t>
            </w:r>
          </w:p>
          <w:p w:rsidR="00000000" w:rsidDel="00000000" w:rsidP="00000000" w:rsidRDefault="00000000" w:rsidRPr="00000000" w14:paraId="0000007C">
            <w:pPr>
              <w:numPr>
                <w:ilvl w:val="0"/>
                <w:numId w:val="4"/>
              </w:numPr>
              <w:spacing w:line="276" w:lineRule="auto"/>
              <w:ind w:left="720" w:hanging="360"/>
              <w:jc w:val="both"/>
              <w:rPr/>
            </w:pPr>
            <w:r w:rsidDel="00000000" w:rsidR="00000000" w:rsidRPr="00000000">
              <w:rPr>
                <w:rtl w:val="0"/>
              </w:rPr>
              <w:t xml:space="preserve">Mejorar la experiencia del usuario.</w:t>
            </w:r>
          </w:p>
          <w:p w:rsidR="00000000" w:rsidDel="00000000" w:rsidP="00000000" w:rsidRDefault="00000000" w:rsidRPr="00000000" w14:paraId="0000007D">
            <w:pPr>
              <w:numPr>
                <w:ilvl w:val="0"/>
                <w:numId w:val="4"/>
              </w:numPr>
              <w:spacing w:line="276" w:lineRule="auto"/>
              <w:ind w:left="720" w:hanging="360"/>
              <w:jc w:val="both"/>
              <w:rPr/>
            </w:pPr>
            <w:r w:rsidDel="00000000" w:rsidR="00000000" w:rsidRPr="00000000">
              <w:rPr>
                <w:rtl w:val="0"/>
              </w:rPr>
              <w:t xml:space="preserve">Migración estructurada del sistema monolitico a microservicios.</w:t>
            </w:r>
          </w:p>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s4jg744fhhcg" w:id="19"/>
      <w:bookmarkEnd w:id="19"/>
      <w:r w:rsidDel="00000000" w:rsidR="00000000" w:rsidRPr="00000000">
        <w:rPr>
          <w:rtl w:val="0"/>
        </w:rPr>
      </w:r>
    </w:p>
    <w:p w:rsidR="00000000" w:rsidDel="00000000" w:rsidP="00000000" w:rsidRDefault="00000000" w:rsidRPr="00000000" w14:paraId="00000082">
      <w:pPr>
        <w:pStyle w:val="Heading2"/>
        <w:rPr/>
      </w:pPr>
      <w:bookmarkStart w:colFirst="0" w:colLast="0" w:name="_fcteeg8kppkd" w:id="20"/>
      <w:bookmarkEnd w:id="20"/>
      <w:r w:rsidDel="00000000" w:rsidR="00000000" w:rsidRPr="00000000">
        <w:rPr>
          <w:rtl w:val="0"/>
        </w:rPr>
        <w:t xml:space="preserve">Requerimientos de alto nivel del Proyecto</w:t>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jqrac8hv9751" w:id="21"/>
      <w:bookmarkEnd w:id="21"/>
      <w:r w:rsidDel="00000000" w:rsidR="00000000" w:rsidRPr="00000000">
        <w:rPr>
          <w:rtl w:val="0"/>
        </w:rPr>
      </w:r>
    </w:p>
    <w:tbl>
      <w:tblPr>
        <w:tblStyle w:val="Table8"/>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639"/>
        <w:tblGridChange w:id="0">
          <w:tblGrid>
            <w:gridCol w:w="426"/>
            <w:gridCol w:w="9639"/>
          </w:tblGrid>
        </w:tblGridChange>
      </w:tblGrid>
      <w:tr>
        <w:trPr>
          <w:cantSplit w:val="1"/>
          <w:trHeight w:val="337" w:hRule="atLeast"/>
          <w:tblHeader w:val="1"/>
        </w:trPr>
        <w:tc>
          <w:tcPr>
            <w:shd w:fill="auto" w:val="cle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1</w:t>
            </w:r>
          </w:p>
        </w:tc>
        <w:tc>
          <w:tcPr>
            <w:shd w:fill="auto" w:val="clear"/>
          </w:tcPr>
          <w:p w:rsidR="00000000" w:rsidDel="00000000" w:rsidP="00000000" w:rsidRDefault="00000000" w:rsidRPr="00000000" w14:paraId="00000086">
            <w:pPr>
              <w:widowControl w:val="0"/>
              <w:spacing w:before="200" w:lineRule="auto"/>
              <w:jc w:val="both"/>
              <w:rPr/>
            </w:pPr>
            <w:r w:rsidDel="00000000" w:rsidR="00000000" w:rsidRPr="00000000">
              <w:rPr>
                <w:b w:val="1"/>
                <w:rtl w:val="0"/>
              </w:rPr>
              <w:t xml:space="preserve">Administrador del sistema: </w:t>
            </w:r>
            <w:r w:rsidDel="00000000" w:rsidR="00000000" w:rsidRPr="00000000">
              <w:rPr>
                <w:rtl w:val="0"/>
              </w:rPr>
              <w:t xml:space="preserve">El administrador tendrá la tarea de gestionar los usuarios, como también configurar sus permisos, además podrá monitorizar el sistema verificando su estado y las alertas que este pueda lanzar, también tendrá la opción de realizar copias de seguridad y restaurar datos.</w:t>
            </w:r>
          </w:p>
        </w:tc>
      </w:tr>
      <w:tr>
        <w:trPr>
          <w:cantSplit w:val="1"/>
          <w:trHeight w:val="337" w:hRule="atLeast"/>
          <w:tblHeader w:val="1"/>
        </w:trPr>
        <w:tc>
          <w:tcPr>
            <w:shd w:fill="auto" w:val="cle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2</w:t>
            </w:r>
          </w:p>
        </w:tc>
        <w:tc>
          <w:tcPr>
            <w:shd w:fill="auto" w:val="clear"/>
          </w:tcPr>
          <w:p w:rsidR="00000000" w:rsidDel="00000000" w:rsidP="00000000" w:rsidRDefault="00000000" w:rsidRPr="00000000" w14:paraId="00000089">
            <w:pPr>
              <w:widowControl w:val="0"/>
              <w:spacing w:before="200" w:lineRule="auto"/>
              <w:jc w:val="both"/>
              <w:rPr/>
            </w:pPr>
            <w:r w:rsidDel="00000000" w:rsidR="00000000" w:rsidRPr="00000000">
              <w:rPr>
                <w:b w:val="1"/>
                <w:rtl w:val="0"/>
              </w:rPr>
              <w:t xml:space="preserve">Gerente de cursos: </w:t>
            </w:r>
            <w:r w:rsidDel="00000000" w:rsidR="00000000" w:rsidRPr="00000000">
              <w:rPr>
                <w:rtl w:val="0"/>
              </w:rPr>
              <w:t xml:space="preserve">El gerente gestiona los cursos(crear y actualizar), además podrá crear reportes de inscripción y rendimiento, también podrá asignar instructores a los diferentes cursos y evaluar el contenido de estos.</w:t>
            </w:r>
            <w:r w:rsidDel="00000000" w:rsidR="00000000" w:rsidRPr="00000000">
              <w:rPr>
                <w:rtl w:val="0"/>
              </w:rPr>
            </w:r>
          </w:p>
        </w:tc>
      </w:tr>
      <w:tr>
        <w:trPr>
          <w:cantSplit w:val="1"/>
          <w:trHeight w:val="1625" w:hRule="atLeast"/>
          <w:tblHeader w:val="1"/>
        </w:trPr>
        <w:tc>
          <w:tcPr>
            <w:shd w:fill="auto" w:val="cle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3</w:t>
            </w:r>
          </w:p>
        </w:tc>
        <w:tc>
          <w:tcPr>
            <w:shd w:fill="auto" w:val="clear"/>
          </w:tcPr>
          <w:p w:rsidR="00000000" w:rsidDel="00000000" w:rsidP="00000000" w:rsidRDefault="00000000" w:rsidRPr="00000000" w14:paraId="0000008C">
            <w:pPr>
              <w:widowControl w:val="0"/>
              <w:spacing w:before="200" w:lineRule="auto"/>
              <w:jc w:val="both"/>
              <w:rPr/>
            </w:pPr>
            <w:r w:rsidDel="00000000" w:rsidR="00000000" w:rsidRPr="00000000">
              <w:rPr>
                <w:b w:val="1"/>
                <w:rtl w:val="0"/>
              </w:rPr>
              <w:t xml:space="preserve">Instructor de cursos: </w:t>
            </w:r>
            <w:r w:rsidDel="00000000" w:rsidR="00000000" w:rsidRPr="00000000">
              <w:rPr>
                <w:rtl w:val="0"/>
              </w:rPr>
              <w:t xml:space="preserve">El instructor podrá gestionar el contenido(crear y actualizar) el contenido de los cursos, también podrá crear y corregir las evaluaciones, además podrá interactuar con los estudiantes para guiarlos o responder a sus preguntas, también podrá monitorizar el progreso de estos.</w:t>
            </w:r>
          </w:p>
        </w:tc>
      </w:tr>
      <w:tr>
        <w:trPr>
          <w:cantSplit w:val="1"/>
          <w:trHeight w:val="337" w:hRule="atLeast"/>
          <w:tblHeader w:val="1"/>
        </w:trPr>
        <w:tc>
          <w:tcPr>
            <w:shd w:fill="auto" w:val="cle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4</w:t>
            </w:r>
          </w:p>
        </w:tc>
        <w:tc>
          <w:tcPr>
            <w:shd w:fill="auto" w:val="clear"/>
          </w:tcPr>
          <w:p w:rsidR="00000000" w:rsidDel="00000000" w:rsidP="00000000" w:rsidRDefault="00000000" w:rsidRPr="00000000" w14:paraId="0000008F">
            <w:pPr>
              <w:widowControl w:val="0"/>
              <w:spacing w:before="200" w:lineRule="auto"/>
              <w:jc w:val="both"/>
              <w:rPr/>
            </w:pPr>
            <w:r w:rsidDel="00000000" w:rsidR="00000000" w:rsidRPr="00000000">
              <w:rPr>
                <w:b w:val="1"/>
                <w:rtl w:val="0"/>
              </w:rPr>
              <w:t xml:space="preserve">Logística de soporte: </w:t>
            </w:r>
            <w:r w:rsidDel="00000000" w:rsidR="00000000" w:rsidRPr="00000000">
              <w:rPr>
                <w:rtl w:val="0"/>
              </w:rPr>
              <w:t xml:space="preserve">El soporte podrá gestionar incidencias resolviendo los problemas técnicos que sean reportados, podrán optimizar los recursos, asegurando disponibilidad y eficiencia, también podrán actualizar el estado de incidencias y gestionar los proveedores.</w:t>
            </w:r>
          </w:p>
        </w:tc>
      </w:tr>
      <w:tr>
        <w:trPr>
          <w:cantSplit w:val="1"/>
          <w:trHeight w:val="337" w:hRule="atLeast"/>
          <w:tblHeader w:val="1"/>
        </w:trPr>
        <w:tc>
          <w:tcPr>
            <w:shd w:fill="auto" w:val="cle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5</w:t>
            </w:r>
          </w:p>
        </w:tc>
        <w:tc>
          <w:tcPr>
            <w:shd w:fill="auto" w:val="clear"/>
          </w:tcPr>
          <w:p w:rsidR="00000000" w:rsidDel="00000000" w:rsidP="00000000" w:rsidRDefault="00000000" w:rsidRPr="00000000" w14:paraId="00000092">
            <w:pPr>
              <w:widowControl w:val="0"/>
              <w:spacing w:before="200" w:lineRule="auto"/>
              <w:jc w:val="both"/>
              <w:rPr/>
            </w:pPr>
            <w:r w:rsidDel="00000000" w:rsidR="00000000" w:rsidRPr="00000000">
              <w:rPr>
                <w:b w:val="1"/>
                <w:rtl w:val="0"/>
              </w:rPr>
              <w:t xml:space="preserve">Cliente: </w:t>
            </w:r>
            <w:r w:rsidDel="00000000" w:rsidR="00000000" w:rsidRPr="00000000">
              <w:rPr>
                <w:rtl w:val="0"/>
              </w:rPr>
              <w:t xml:space="preserve">El cliente podrá crear una cuenta y iniciar sesion, podra navegar entre los diferentes cursos y tendrá la posibilidad de inscribirse y aplicar un cupón y descuento si es que posee uno, en estos podrá consultar su progreso, además podrá actualizar su información personal, y solicitar soporte a través de formularios o chats, si ocurre algún problema, también tendrán la posibilidad de dejar reseñas y calificaciones en los cursos.</w:t>
            </w:r>
          </w:p>
        </w:tc>
      </w:tr>
    </w:tbl>
    <w:p w:rsidR="00000000" w:rsidDel="00000000" w:rsidP="00000000" w:rsidRDefault="00000000" w:rsidRPr="00000000" w14:paraId="00000093">
      <w:pPr>
        <w:pStyle w:val="Heading1"/>
        <w:rPr/>
      </w:pPr>
      <w:bookmarkStart w:colFirst="0" w:colLast="0" w:name="_41j2wdl8kiy7" w:id="22"/>
      <w:bookmarkEnd w:id="22"/>
      <w:r w:rsidDel="00000000" w:rsidR="00000000" w:rsidRPr="00000000">
        <w:rPr>
          <w:rtl w:val="0"/>
        </w:rPr>
        <w:t xml:space="preserve">Descripción del Proyecto</w:t>
      </w:r>
    </w:p>
    <w:p w:rsidR="00000000" w:rsidDel="00000000" w:rsidP="00000000" w:rsidRDefault="00000000" w:rsidRPr="00000000" w14:paraId="00000094">
      <w:pPr>
        <w:pStyle w:val="Heading2"/>
        <w:rPr/>
      </w:pPr>
      <w:bookmarkStart w:colFirst="0" w:colLast="0" w:name="_r6m098hydy01" w:id="23"/>
      <w:bookmarkEnd w:id="23"/>
      <w:r w:rsidDel="00000000" w:rsidR="00000000" w:rsidRPr="00000000">
        <w:rPr>
          <w:rtl w:val="0"/>
        </w:rPr>
        <w:t xml:space="preserve">Análisis Propuesta inicial (Diagnóstico de Alcances)</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95">
            <w:pPr>
              <w:widowControl w:val="0"/>
              <w:spacing w:after="240" w:before="240" w:lineRule="auto"/>
              <w:jc w:val="both"/>
              <w:rPr/>
            </w:pPr>
            <w:r w:rsidDel="00000000" w:rsidR="00000000" w:rsidRPr="00000000">
              <w:rPr>
                <w:rtl w:val="0"/>
              </w:rPr>
              <w:t xml:space="preserve">EduTech Innovators SPA es una empresa chilena emergente dedicada a la creación y distribución de plataformas educativas en línea. La empresa comenzó con una oficina en Providencia, Santiago, y debido a su éxito en la provisión de cursos accesibles y de alta calidad, ha expandido sus operaciones con oficinas en Valparaíso y La Serena. En la actualidad la empresa planea avanzar en su expansión, esto a consecuencia de su crecimiento exponencial y el aumento de nuevos clientes a nivel nacional. Sin embargo, este vertiginoso crecimiento ha dejado ver, las limitaciones que presenta su actual sistema de software monolítico. Esto ha gatillado que este sistema comience a fallar, presentando problemas de rendimiento y disponibilidad que ponen en riesgo las operaciones diarias, la satisfacción del cliente y el futuro de esta empresa.</w:t>
            </w:r>
          </w:p>
          <w:p w:rsidR="00000000" w:rsidDel="00000000" w:rsidP="00000000" w:rsidRDefault="00000000" w:rsidRPr="00000000" w14:paraId="00000096">
            <w:pPr>
              <w:widowControl w:val="0"/>
              <w:spacing w:after="240" w:before="240" w:lineRule="auto"/>
              <w:jc w:val="both"/>
              <w:rPr/>
            </w:pPr>
            <w:r w:rsidDel="00000000" w:rsidR="00000000" w:rsidRPr="00000000">
              <w:rPr>
                <w:rtl w:val="0"/>
              </w:rPr>
              <w:t xml:space="preserve">Los desafíos potenciales incluyen garantizar disponibilidad, cumplir con los estándares de la empresa, migrar a una arquitectura de microservicios, garantizar la escalabilidad y la experiencia del usuario. </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ihz7yzuvbwry" w:id="24"/>
      <w:bookmarkEnd w:id="24"/>
      <w:r w:rsidDel="00000000" w:rsidR="00000000" w:rsidRPr="00000000">
        <w:rPr>
          <w:rtl w:val="0"/>
        </w:rPr>
        <w:t xml:space="preserve">Objetivo del proyecto</w:t>
      </w:r>
    </w:p>
    <w:tbl>
      <w:tblPr>
        <w:tblStyle w:val="Table1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293" w:hRule="atLeast"/>
          <w:tblHeader w:val="1"/>
        </w:trPr>
        <w:tc>
          <w:tcPr>
            <w:vMerge w:val="restart"/>
            <w:shd w:fill="auto" w:val="clear"/>
          </w:tcPr>
          <w:p w:rsidR="00000000" w:rsidDel="00000000" w:rsidP="00000000" w:rsidRDefault="00000000" w:rsidRPr="00000000" w14:paraId="00000099">
            <w:pPr>
              <w:widowControl w:val="0"/>
              <w:spacing w:after="240" w:before="240" w:line="276" w:lineRule="auto"/>
              <w:jc w:val="both"/>
              <w:rPr/>
            </w:pPr>
            <w:r w:rsidDel="00000000" w:rsidR="00000000" w:rsidRPr="00000000">
              <w:rPr>
                <w:rtl w:val="0"/>
              </w:rPr>
              <w:t xml:space="preserve">Desarrollar un sistema con arquitectura de microservicios que utilice un motor de BD MySql, el propósito de la creación de este sistema es que pueda soportar el continuo crecimiento de nuevos clientes que tiene la empresa a nivel nacional, adaptándose con las nuevas tecnologías como lo son las arquitecturas de microservicios, ya que presentan muchas ventajas frente a las monolíticas.</w:t>
            </w:r>
          </w:p>
          <w:p w:rsidR="00000000" w:rsidDel="00000000" w:rsidP="00000000" w:rsidRDefault="00000000" w:rsidRPr="00000000" w14:paraId="0000009A">
            <w:pPr>
              <w:widowControl w:val="0"/>
              <w:ind w:left="720" w:firstLine="0"/>
              <w:rPr>
                <w:color w:val="3f3f3f"/>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f3f3f"/>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f3f3f"/>
              </w:rPr>
            </w:pPr>
            <w:r w:rsidDel="00000000" w:rsidR="00000000" w:rsidRPr="00000000">
              <w:rPr>
                <w:rtl w:val="0"/>
              </w:rPr>
            </w:r>
          </w:p>
        </w:tc>
      </w:tr>
    </w:tbl>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65ja62cjygd" w:id="25"/>
      <w:bookmarkEnd w:id="25"/>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8xsmu6168blb" w:id="26"/>
      <w:bookmarkEnd w:id="26"/>
      <w:r w:rsidDel="00000000" w:rsidR="00000000" w:rsidRPr="00000000">
        <w:rPr>
          <w:rtl w:val="0"/>
        </w:rPr>
        <w:t xml:space="preserve">Descripción de la solución</w:t>
      </w:r>
    </w:p>
    <w:p w:rsidR="00000000" w:rsidDel="00000000" w:rsidP="00000000" w:rsidRDefault="00000000" w:rsidRPr="00000000" w14:paraId="000000A2">
      <w:pPr>
        <w:pStyle w:val="Heading2"/>
        <w:rPr/>
      </w:pPr>
      <w:bookmarkStart w:colFirst="0" w:colLast="0" w:name="_5npjocw8s2o" w:id="27"/>
      <w:bookmarkEnd w:id="27"/>
      <w:r w:rsidDel="00000000" w:rsidR="00000000" w:rsidRPr="00000000">
        <w:rPr>
          <w:rtl w:val="0"/>
        </w:rPr>
        <w:t xml:space="preserve">Descripción del sistema ideado en base a los requerimientos y visión del Proyecto</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864" w:hRule="atLeast"/>
          <w:tblHeader w:val="0"/>
        </w:trPr>
        <w:tc>
          <w:tcPr/>
          <w:p w:rsidR="00000000" w:rsidDel="00000000" w:rsidP="00000000" w:rsidRDefault="00000000" w:rsidRPr="00000000" w14:paraId="000000A3">
            <w:pPr>
              <w:spacing w:line="276" w:lineRule="auto"/>
              <w:jc w:val="both"/>
              <w:rPr/>
            </w:pPr>
            <w:r w:rsidDel="00000000" w:rsidR="00000000" w:rsidRPr="00000000">
              <w:rPr>
                <w:rtl w:val="0"/>
              </w:rPr>
              <w:t xml:space="preserve">Para abordar las limitaciones del sistema monolítico del cliente Edutech, como la baja escalabilidad, fallos de rendimiento y problemas de disponibilidad, se recomienda implementar una tecnología que se adapte más a la necesidades del cliente, esta sería la arquitectura de microservicios, que permite dividir las funciones principales del sistema, favoreciendo la escalabilidad independiente, un mejor mantenimiento del código, despliegues más seguros y eficientes, y mayor disponibilidad del servicio.</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t xml:space="preserve">La solución se compone del desarrollo de una arquitectura de microservicios independientes que permita descomponer el sistema en diferentes módulos funcionales.</w:t>
            </w:r>
          </w:p>
          <w:p w:rsidR="00000000" w:rsidDel="00000000" w:rsidP="00000000" w:rsidRDefault="00000000" w:rsidRPr="00000000" w14:paraId="000000A6">
            <w:pPr>
              <w:spacing w:line="276" w:lineRule="auto"/>
              <w:jc w:val="both"/>
              <w:rPr/>
            </w:pP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t xml:space="preserve">Cada microservicio se comunicará mediante APIs REST y se conectara a una base de datos relacional MySQL, asegurando la integridad de los datos y su disponibilidad, además, se ocuparan  herramientas modernas de desarrollo y despliegue como contenedores Docker, orquestación con Kubernetes, y monitoreo continuo.</w:t>
            </w:r>
          </w:p>
          <w:p w:rsidR="00000000" w:rsidDel="00000000" w:rsidP="00000000" w:rsidRDefault="00000000" w:rsidRPr="00000000" w14:paraId="000000A8">
            <w:pPr>
              <w:spacing w:line="276" w:lineRule="auto"/>
              <w:jc w:val="both"/>
              <w:rPr/>
            </w:pP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rtl w:val="0"/>
              </w:rPr>
              <w:t xml:space="preserve">Esta transformación permitirá que Edutech soporte el continuo crecimiento de usuarios, y responda de forma eficiente a la demanda de estos. </w:t>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spacing w:line="276" w:lineRule="auto"/>
              <w:jc w:val="both"/>
              <w:rPr>
                <w:color w:val="4a86e8"/>
                <w:highlight w:val="yellow"/>
              </w:rPr>
            </w:pPr>
            <w:hyperlink r:id="rId9">
              <w:r w:rsidDel="00000000" w:rsidR="00000000" w:rsidRPr="00000000">
                <w:rPr>
                  <w:color w:val="1155cc"/>
                  <w:u w:val="single"/>
                  <w:rtl w:val="0"/>
                </w:rPr>
                <w:t xml:space="preserve">https://www.ibm.com/think/topics/microservices?mhsrc=ibmsearch_a&amp;mhq=microservices</w:t>
              </w:r>
            </w:hyperlink>
            <w:r w:rsidDel="00000000" w:rsidR="00000000" w:rsidRPr="00000000">
              <w:rPr>
                <w:rtl w:val="0"/>
              </w:rPr>
            </w:r>
          </w:p>
        </w:tc>
      </w:tr>
    </w:tbl>
    <w:p w:rsidR="00000000" w:rsidDel="00000000" w:rsidP="00000000" w:rsidRDefault="00000000" w:rsidRPr="00000000" w14:paraId="000000AC">
      <w:pPr>
        <w:pStyle w:val="Heading2"/>
        <w:rPr/>
      </w:pPr>
      <w:bookmarkStart w:colFirst="0" w:colLast="0" w:name="_id5vfcrpv1eh" w:id="28"/>
      <w:bookmarkEnd w:id="28"/>
      <w:r w:rsidDel="00000000" w:rsidR="00000000" w:rsidRPr="00000000">
        <w:rPr>
          <w:rtl w:val="0"/>
        </w:rPr>
        <w:t xml:space="preserve">Alcances del Producto - Premisas y restricciones</w:t>
      </w:r>
    </w:p>
    <w:tbl>
      <w:tblPr>
        <w:tblStyle w:val="Table1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D">
            <w:pPr>
              <w:spacing w:after="240" w:before="240" w:lineRule="auto"/>
              <w:ind w:left="360" w:firstLine="0"/>
              <w:jc w:val="both"/>
              <w:rPr>
                <w:b w:val="1"/>
              </w:rPr>
            </w:pPr>
            <w:r w:rsidDel="00000000" w:rsidR="00000000" w:rsidRPr="00000000">
              <w:rPr>
                <w:b w:val="1"/>
                <w:u w:val="single"/>
                <w:rtl w:val="0"/>
              </w:rPr>
              <w:t xml:space="preserve">Alcances:</w:t>
            </w:r>
            <w:r w:rsidDel="00000000" w:rsidR="00000000" w:rsidRPr="00000000">
              <w:rPr>
                <w:b w:val="1"/>
                <w:rtl w:val="0"/>
              </w:rPr>
              <w:t xml:space="preserve"> </w:t>
            </w:r>
          </w:p>
          <w:p w:rsidR="00000000" w:rsidDel="00000000" w:rsidP="00000000" w:rsidRDefault="00000000" w:rsidRPr="00000000" w14:paraId="000000AE">
            <w:pPr>
              <w:numPr>
                <w:ilvl w:val="0"/>
                <w:numId w:val="2"/>
              </w:numPr>
              <w:spacing w:before="240" w:lineRule="auto"/>
              <w:ind w:left="720" w:hanging="360"/>
              <w:jc w:val="both"/>
              <w:rPr/>
            </w:pPr>
            <w:r w:rsidDel="00000000" w:rsidR="00000000" w:rsidRPr="00000000">
              <w:rPr>
                <w:rtl w:val="0"/>
              </w:rPr>
              <w:t xml:space="preserve">Migración del sistema monolítico actual a una arquitectura que se base en microservicios.</w:t>
            </w:r>
          </w:p>
          <w:p w:rsidR="00000000" w:rsidDel="00000000" w:rsidP="00000000" w:rsidRDefault="00000000" w:rsidRPr="00000000" w14:paraId="000000AF">
            <w:pPr>
              <w:numPr>
                <w:ilvl w:val="0"/>
                <w:numId w:val="2"/>
              </w:numPr>
              <w:ind w:left="720" w:hanging="360"/>
              <w:jc w:val="both"/>
              <w:rPr/>
            </w:pPr>
            <w:r w:rsidDel="00000000" w:rsidR="00000000" w:rsidRPr="00000000">
              <w:rPr>
                <w:rtl w:val="0"/>
              </w:rPr>
              <w:t xml:space="preserve">Desarrollo de microservicios para los componentes del sistema, como son: Usuarios, cursos, clientes, administradores, gerentes, soporte, instructores, evaluaciones, reseñas y contenido.</w:t>
            </w:r>
          </w:p>
          <w:p w:rsidR="00000000" w:rsidDel="00000000" w:rsidP="00000000" w:rsidRDefault="00000000" w:rsidRPr="00000000" w14:paraId="000000B0">
            <w:pPr>
              <w:numPr>
                <w:ilvl w:val="0"/>
                <w:numId w:val="2"/>
              </w:numPr>
              <w:ind w:left="720" w:hanging="360"/>
              <w:jc w:val="both"/>
              <w:rPr/>
            </w:pPr>
            <w:r w:rsidDel="00000000" w:rsidR="00000000" w:rsidRPr="00000000">
              <w:rPr>
                <w:rtl w:val="0"/>
              </w:rPr>
              <w:t xml:space="preserve">Implementación de APIs REST para la comunicación entre los componentes(microservicios).</w:t>
            </w:r>
          </w:p>
          <w:p w:rsidR="00000000" w:rsidDel="00000000" w:rsidP="00000000" w:rsidRDefault="00000000" w:rsidRPr="00000000" w14:paraId="000000B1">
            <w:pPr>
              <w:numPr>
                <w:ilvl w:val="0"/>
                <w:numId w:val="2"/>
              </w:numPr>
              <w:ind w:left="720" w:hanging="360"/>
              <w:jc w:val="both"/>
              <w:rPr/>
            </w:pPr>
            <w:r w:rsidDel="00000000" w:rsidR="00000000" w:rsidRPr="00000000">
              <w:rPr>
                <w:rtl w:val="0"/>
              </w:rPr>
              <w:t xml:space="preserve">Uso de base de datos relacional MySQL, con enfoque en la integridad y escalabilidad.</w:t>
            </w:r>
          </w:p>
          <w:p w:rsidR="00000000" w:rsidDel="00000000" w:rsidP="00000000" w:rsidRDefault="00000000" w:rsidRPr="00000000" w14:paraId="000000B2">
            <w:pPr>
              <w:numPr>
                <w:ilvl w:val="0"/>
                <w:numId w:val="2"/>
              </w:numPr>
              <w:ind w:left="720" w:hanging="360"/>
              <w:jc w:val="both"/>
              <w:rPr/>
            </w:pPr>
            <w:r w:rsidDel="00000000" w:rsidR="00000000" w:rsidRPr="00000000">
              <w:rPr>
                <w:rtl w:val="0"/>
              </w:rPr>
              <w:t xml:space="preserve">Implementación de medidas de monitoreo, respaldo y recuperación del sistema.</w:t>
            </w:r>
          </w:p>
          <w:p w:rsidR="00000000" w:rsidDel="00000000" w:rsidP="00000000" w:rsidRDefault="00000000" w:rsidRPr="00000000" w14:paraId="000000B3">
            <w:pPr>
              <w:numPr>
                <w:ilvl w:val="0"/>
                <w:numId w:val="2"/>
              </w:numPr>
              <w:ind w:left="720" w:hanging="360"/>
              <w:jc w:val="both"/>
              <w:rPr/>
            </w:pPr>
            <w:r w:rsidDel="00000000" w:rsidR="00000000" w:rsidRPr="00000000">
              <w:rPr>
                <w:rtl w:val="0"/>
              </w:rPr>
              <w:t xml:space="preserve">Diseño de una arquitectura flexible, escalable y preparada para futuras integraciones.</w:t>
            </w:r>
          </w:p>
          <w:p w:rsidR="00000000" w:rsidDel="00000000" w:rsidP="00000000" w:rsidRDefault="00000000" w:rsidRPr="00000000" w14:paraId="000000B4">
            <w:pPr>
              <w:numPr>
                <w:ilvl w:val="0"/>
                <w:numId w:val="2"/>
              </w:numPr>
              <w:ind w:left="720" w:hanging="360"/>
              <w:jc w:val="both"/>
              <w:rPr/>
            </w:pPr>
            <w:r w:rsidDel="00000000" w:rsidR="00000000" w:rsidRPr="00000000">
              <w:rPr>
                <w:rtl w:val="0"/>
              </w:rPr>
              <w:t xml:space="preserve">Capacitación al equipo técnico sobre el uso del sistema y su mantenimiento. </w:t>
            </w:r>
          </w:p>
          <w:p w:rsidR="00000000" w:rsidDel="00000000" w:rsidP="00000000" w:rsidRDefault="00000000" w:rsidRPr="00000000" w14:paraId="000000B5">
            <w:pPr>
              <w:numPr>
                <w:ilvl w:val="0"/>
                <w:numId w:val="2"/>
              </w:numPr>
              <w:spacing w:after="240" w:lineRule="auto"/>
              <w:ind w:left="720" w:hanging="360"/>
              <w:jc w:val="both"/>
              <w:rPr/>
            </w:pPr>
            <w:r w:rsidDel="00000000" w:rsidR="00000000" w:rsidRPr="00000000">
              <w:rPr>
                <w:rtl w:val="0"/>
              </w:rPr>
              <w:t xml:space="preserve">Uso de herramientas de colaboración como Trello y Github durante el ciclo de desarrollo. </w:t>
            </w:r>
          </w:p>
          <w:p w:rsidR="00000000" w:rsidDel="00000000" w:rsidP="00000000" w:rsidRDefault="00000000" w:rsidRPr="00000000" w14:paraId="000000B6">
            <w:pPr>
              <w:spacing w:after="240" w:before="240" w:lineRule="auto"/>
              <w:ind w:left="360" w:firstLine="0"/>
              <w:jc w:val="both"/>
              <w:rPr>
                <w:b w:val="1"/>
                <w:u w:val="single"/>
              </w:rPr>
            </w:pPr>
            <w:r w:rsidDel="00000000" w:rsidR="00000000" w:rsidRPr="00000000">
              <w:rPr>
                <w:b w:val="1"/>
                <w:u w:val="single"/>
                <w:rtl w:val="0"/>
              </w:rPr>
              <w:t xml:space="preserve">Premisas:</w:t>
            </w:r>
          </w:p>
          <w:p w:rsidR="00000000" w:rsidDel="00000000" w:rsidP="00000000" w:rsidRDefault="00000000" w:rsidRPr="00000000" w14:paraId="000000B7">
            <w:pPr>
              <w:numPr>
                <w:ilvl w:val="0"/>
                <w:numId w:val="5"/>
              </w:numPr>
              <w:spacing w:before="240" w:lineRule="auto"/>
              <w:ind w:left="720" w:hanging="360"/>
              <w:jc w:val="both"/>
              <w:rPr/>
            </w:pPr>
            <w:r w:rsidDel="00000000" w:rsidR="00000000" w:rsidRPr="00000000">
              <w:rPr>
                <w:rtl w:val="0"/>
              </w:rPr>
              <w:t xml:space="preserve">Dispondremos del código fuente del sistema actual, así como la documentación funcional disponible.</w:t>
            </w:r>
          </w:p>
          <w:p w:rsidR="00000000" w:rsidDel="00000000" w:rsidP="00000000" w:rsidRDefault="00000000" w:rsidRPr="00000000" w14:paraId="000000B8">
            <w:pPr>
              <w:numPr>
                <w:ilvl w:val="0"/>
                <w:numId w:val="5"/>
              </w:numPr>
              <w:ind w:left="720" w:hanging="360"/>
              <w:jc w:val="both"/>
              <w:rPr/>
            </w:pPr>
            <w:r w:rsidDel="00000000" w:rsidR="00000000" w:rsidRPr="00000000">
              <w:rPr>
                <w:rtl w:val="0"/>
              </w:rPr>
              <w:t xml:space="preserve">La infraestructura de despliegue será proporcionada por la empresa, y estará disponible al momento de realizar pruebas y la puesta en producción.</w:t>
            </w:r>
          </w:p>
          <w:p w:rsidR="00000000" w:rsidDel="00000000" w:rsidP="00000000" w:rsidRDefault="00000000" w:rsidRPr="00000000" w14:paraId="000000B9">
            <w:pPr>
              <w:numPr>
                <w:ilvl w:val="0"/>
                <w:numId w:val="5"/>
              </w:numPr>
              <w:ind w:left="720" w:hanging="360"/>
              <w:jc w:val="both"/>
              <w:rPr/>
            </w:pPr>
            <w:r w:rsidDel="00000000" w:rsidR="00000000" w:rsidRPr="00000000">
              <w:rPr>
                <w:rtl w:val="0"/>
              </w:rPr>
              <w:t xml:space="preserve">Las dependencias tecnologías y frameworks utilizados serán compatibles con el stack propuesto(Docker, Kubernetes, MySQL).</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spacing w:after="240" w:before="240" w:lineRule="auto"/>
              <w:ind w:left="360" w:firstLine="0"/>
              <w:jc w:val="both"/>
              <w:rPr>
                <w:b w:val="1"/>
                <w:u w:val="single"/>
              </w:rPr>
            </w:pPr>
            <w:r w:rsidDel="00000000" w:rsidR="00000000" w:rsidRPr="00000000">
              <w:rPr>
                <w:b w:val="1"/>
                <w:u w:val="single"/>
                <w:rtl w:val="0"/>
              </w:rPr>
              <w:t xml:space="preserve">Restricciones:</w:t>
            </w:r>
          </w:p>
          <w:p w:rsidR="00000000" w:rsidDel="00000000" w:rsidP="00000000" w:rsidRDefault="00000000" w:rsidRPr="00000000" w14:paraId="000000BC">
            <w:pPr>
              <w:numPr>
                <w:ilvl w:val="0"/>
                <w:numId w:val="5"/>
              </w:numPr>
              <w:spacing w:before="240" w:lineRule="auto"/>
              <w:ind w:left="720" w:hanging="360"/>
              <w:jc w:val="both"/>
            </w:pPr>
            <w:r w:rsidDel="00000000" w:rsidR="00000000" w:rsidRPr="00000000">
              <w:rPr>
                <w:rtl w:val="0"/>
              </w:rPr>
              <w:t xml:space="preserve">El proyecto deberá ejecutarse dentro del rango de tiempo que lo requiera la empresa.</w:t>
            </w:r>
          </w:p>
          <w:p w:rsidR="00000000" w:rsidDel="00000000" w:rsidP="00000000" w:rsidRDefault="00000000" w:rsidRPr="00000000" w14:paraId="000000BD">
            <w:pPr>
              <w:numPr>
                <w:ilvl w:val="0"/>
                <w:numId w:val="5"/>
              </w:numPr>
              <w:ind w:left="720" w:hanging="360"/>
              <w:jc w:val="both"/>
            </w:pPr>
            <w:r w:rsidDel="00000000" w:rsidR="00000000" w:rsidRPr="00000000">
              <w:rPr>
                <w:rtl w:val="0"/>
              </w:rPr>
              <w:t xml:space="preserve">El presupuesto que sea asignado por la empresa, para la realización del proyecto.</w:t>
            </w:r>
          </w:p>
          <w:p w:rsidR="00000000" w:rsidDel="00000000" w:rsidP="00000000" w:rsidRDefault="00000000" w:rsidRPr="00000000" w14:paraId="000000BE">
            <w:pPr>
              <w:numPr>
                <w:ilvl w:val="0"/>
                <w:numId w:val="5"/>
              </w:numPr>
              <w:ind w:left="720" w:hanging="360"/>
              <w:jc w:val="both"/>
            </w:pPr>
            <w:r w:rsidDel="00000000" w:rsidR="00000000" w:rsidRPr="00000000">
              <w:rPr>
                <w:rtl w:val="0"/>
              </w:rPr>
              <w:t xml:space="preserve">No se contempla la idea de rediseñar el frontend o la experiencia de usuario, los cambios se enfocan en el backend y la arquitectura.</w:t>
            </w:r>
          </w:p>
          <w:p w:rsidR="00000000" w:rsidDel="00000000" w:rsidP="00000000" w:rsidRDefault="00000000" w:rsidRPr="00000000" w14:paraId="000000BF">
            <w:pPr>
              <w:numPr>
                <w:ilvl w:val="0"/>
                <w:numId w:val="5"/>
              </w:numPr>
              <w:ind w:left="720" w:hanging="360"/>
              <w:jc w:val="both"/>
              <w:rPr>
                <w:u w:val="none"/>
              </w:rPr>
            </w:pPr>
            <w:r w:rsidDel="00000000" w:rsidR="00000000" w:rsidRPr="00000000">
              <w:rPr>
                <w:rtl w:val="0"/>
              </w:rPr>
              <w:t xml:space="preserve">Toda la solución deberá cumplir con las políticas internas de seguridad de la empresa Edutech y con la legislación vigente en cuanto a protección de datos de los usuarios.</w:t>
            </w:r>
          </w:p>
          <w:p w:rsidR="00000000" w:rsidDel="00000000" w:rsidP="00000000" w:rsidRDefault="00000000" w:rsidRPr="00000000" w14:paraId="000000C0">
            <w:pPr>
              <w:spacing w:after="240" w:lineRule="auto"/>
              <w:ind w:left="0" w:firstLine="0"/>
              <w:jc w:val="both"/>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tr24vfg0t7ny" w:id="29"/>
      <w:bookmarkEnd w:id="29"/>
      <w:r w:rsidDel="00000000" w:rsidR="00000000" w:rsidRPr="00000000">
        <w:rPr>
          <w:rtl w:val="0"/>
        </w:rPr>
        <w:t xml:space="preserve">Especificaciones técnicas de las herramientas de desarrollo</w:t>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328" w:hRule="atLeast"/>
          <w:tblHeader w:val="0"/>
        </w:trPr>
        <w:tc>
          <w:tcPr/>
          <w:p w:rsidR="00000000" w:rsidDel="00000000" w:rsidP="00000000" w:rsidRDefault="00000000" w:rsidRPr="00000000" w14:paraId="000000CD">
            <w:pPr>
              <w:jc w:val="both"/>
              <w:rPr/>
            </w:pPr>
            <w:r w:rsidDel="00000000" w:rsidR="00000000" w:rsidRPr="00000000">
              <w:rPr>
                <w:b w:val="1"/>
                <w:rtl w:val="0"/>
              </w:rPr>
              <w:t xml:space="preserve">Lenguaje de programación:</w:t>
            </w:r>
            <w:r w:rsidDel="00000000" w:rsidR="00000000" w:rsidRPr="00000000">
              <w:rPr>
                <w:rtl w:val="0"/>
              </w:rPr>
              <w:t xml:space="preserve"> Node.js(JavaScript/TypeScript) ya que es eficiente y ampliamente usado para desarrollar microservicios. Permite una rápida construcción y escalabilidad.</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b w:val="1"/>
                <w:rtl w:val="0"/>
              </w:rPr>
              <w:t xml:space="preserve">Framework:</w:t>
            </w:r>
            <w:r w:rsidDel="00000000" w:rsidR="00000000" w:rsidRPr="00000000">
              <w:rPr>
                <w:rtl w:val="0"/>
              </w:rPr>
              <w:t xml:space="preserve"> Se utilizará Express.js, porque es ligero y optimizado para la construcción de APIs REST, lo cual es fundamental en la arquitectura de microservicios.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Base de datos:</w:t>
            </w:r>
            <w:r w:rsidDel="00000000" w:rsidR="00000000" w:rsidRPr="00000000">
              <w:rPr>
                <w:rtl w:val="0"/>
              </w:rPr>
              <w:t xml:space="preserve"> MySQL ya que es un motor relacional confiable, de alto rendimiento y compatible con aplicaciones distribuidas. Se utilizará para gestionar los datos de usuarios, cursos y operaciones fundamentales del sistema.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b w:val="1"/>
                <w:rtl w:val="0"/>
              </w:rPr>
              <w:t xml:space="preserve">Contenerización:</w:t>
            </w:r>
            <w:r w:rsidDel="00000000" w:rsidR="00000000" w:rsidRPr="00000000">
              <w:rPr>
                <w:rtl w:val="0"/>
              </w:rPr>
              <w:t xml:space="preserve"> Docker, Porque permite empacar cada microservicio con sus dependencias en contenedores aislados, asegurando consistencia entre entornos de desarrollo, pruebas y producción.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Orquestación:</w:t>
            </w:r>
            <w:r w:rsidDel="00000000" w:rsidR="00000000" w:rsidRPr="00000000">
              <w:rPr>
                <w:rtl w:val="0"/>
              </w:rPr>
              <w:t xml:space="preserve"> Kubernetes es una plataforma de orquestación de contenedores para gestionar la disponibilidad, escalabilidad automática y balanceo de cargas de los microservicios.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Control de versiones:</w:t>
            </w:r>
            <w:r w:rsidDel="00000000" w:rsidR="00000000" w:rsidRPr="00000000">
              <w:rPr>
                <w:rtl w:val="0"/>
              </w:rPr>
              <w:t xml:space="preserve"> GitHub se utilizará para gestionar las versiones distribuidas en el transcurso del desarrollo, permitirá tener un integración continua y un control del código.</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Herramientas de desarrollo:</w:t>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b w:val="1"/>
                <w:rtl w:val="0"/>
              </w:rPr>
              <w:t xml:space="preserve">Visual Studio Code:</w:t>
            </w:r>
            <w:r w:rsidDel="00000000" w:rsidR="00000000" w:rsidRPr="00000000">
              <w:rPr>
                <w:rtl w:val="0"/>
              </w:rPr>
              <w:t xml:space="preserve"> Editor de código ligero y extensible, ideal para desarrollos modernos.</w:t>
            </w:r>
          </w:p>
          <w:p w:rsidR="00000000" w:rsidDel="00000000" w:rsidP="00000000" w:rsidRDefault="00000000" w:rsidRPr="00000000" w14:paraId="000000DB">
            <w:pPr>
              <w:numPr>
                <w:ilvl w:val="0"/>
                <w:numId w:val="1"/>
              </w:numPr>
              <w:ind w:left="720" w:hanging="360"/>
              <w:jc w:val="both"/>
              <w:rPr>
                <w:u w:val="none"/>
              </w:rPr>
            </w:pPr>
            <w:r w:rsidDel="00000000" w:rsidR="00000000" w:rsidRPr="00000000">
              <w:rPr>
                <w:b w:val="1"/>
                <w:rtl w:val="0"/>
              </w:rPr>
              <w:t xml:space="preserve">Postman:</w:t>
            </w:r>
            <w:r w:rsidDel="00000000" w:rsidR="00000000" w:rsidRPr="00000000">
              <w:rPr>
                <w:rtl w:val="0"/>
              </w:rPr>
              <w:t xml:space="preserve"> para realizar pruebas de APIs REST durante el desarrollo del sistema.</w:t>
            </w:r>
          </w:p>
          <w:p w:rsidR="00000000" w:rsidDel="00000000" w:rsidP="00000000" w:rsidRDefault="00000000" w:rsidRPr="00000000" w14:paraId="000000DC">
            <w:pPr>
              <w:numPr>
                <w:ilvl w:val="0"/>
                <w:numId w:val="1"/>
              </w:numPr>
              <w:ind w:left="720" w:hanging="360"/>
              <w:jc w:val="both"/>
              <w:rPr>
                <w:u w:val="none"/>
              </w:rPr>
            </w:pPr>
            <w:r w:rsidDel="00000000" w:rsidR="00000000" w:rsidRPr="00000000">
              <w:rPr>
                <w:b w:val="1"/>
                <w:rtl w:val="0"/>
              </w:rPr>
              <w:t xml:space="preserve">Microsoft Teams:</w:t>
            </w:r>
            <w:r w:rsidDel="00000000" w:rsidR="00000000" w:rsidRPr="00000000">
              <w:rPr>
                <w:rtl w:val="0"/>
              </w:rPr>
              <w:t xml:space="preserve"> Para la comunicación entre los miembros del equipo y con la empresa, durante el desarrollo del sistema.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Monitoreo:</w:t>
            </w:r>
            <w:r w:rsidDel="00000000" w:rsidR="00000000" w:rsidRPr="00000000">
              <w:rPr>
                <w:rtl w:val="0"/>
              </w:rPr>
              <w:t xml:space="preserve"> Prometheus más grafana, para monitorear el estado de los servicios.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Seguridad:</w:t>
            </w:r>
            <w:r w:rsidDel="00000000" w:rsidR="00000000" w:rsidRPr="00000000">
              <w:rPr>
                <w:rtl w:val="0"/>
              </w:rPr>
              <w:t xml:space="preserve"> JWT para la autenticación segura entre servicios y usuarios, además, de HTTPS para las comunicaciones entre clientes y servicios estén cifradas.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highlight w:val="yellow"/>
              </w:rPr>
            </w:pPr>
            <w:r w:rsidDel="00000000" w:rsidR="00000000" w:rsidRPr="00000000">
              <w:rPr>
                <w:rtl w:val="0"/>
              </w:rPr>
            </w:r>
          </w:p>
          <w:p w:rsidR="00000000" w:rsidDel="00000000" w:rsidP="00000000" w:rsidRDefault="00000000" w:rsidRPr="00000000" w14:paraId="000000E3">
            <w:pPr>
              <w:jc w:val="both"/>
              <w:rPr>
                <w:highlight w:val="yellow"/>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iqibdh41fes8" w:id="30"/>
      <w:bookmarkEnd w:id="30"/>
      <w:r w:rsidDel="00000000" w:rsidR="00000000" w:rsidRPr="00000000">
        <w:rPr>
          <w:rtl w:val="0"/>
        </w:rPr>
      </w:r>
    </w:p>
    <w:p w:rsidR="00000000" w:rsidDel="00000000" w:rsidP="00000000" w:rsidRDefault="00000000" w:rsidRPr="00000000" w14:paraId="000000E6">
      <w:pPr>
        <w:pStyle w:val="Heading2"/>
        <w:rPr/>
      </w:pPr>
      <w:bookmarkStart w:colFirst="0" w:colLast="0" w:name="_6zx8mpmejt9n" w:id="31"/>
      <w:bookmarkEnd w:id="31"/>
      <w:r w:rsidDel="00000000" w:rsidR="00000000" w:rsidRPr="00000000">
        <w:rPr>
          <w:rtl w:val="0"/>
        </w:rPr>
        <w:t xml:space="preserve">Tipo de Infraestructura de Hardware y Sistemas de implementación y/o servicios a utilizar</w:t>
      </w:r>
    </w:p>
    <w:tbl>
      <w:tblPr>
        <w:tblStyle w:val="Table1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507.5" w:hRule="atLeast"/>
          <w:tblHeader w:val="0"/>
        </w:trPr>
        <w:tc>
          <w:tcPr/>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Nuestro nuevo sistema para la compañía EduTech Innovators SPA se basa en una arquitectura de microservicios, la cual nos permitirá un amayor escalabilidad, disponibilidad y mantenimientos a la misma. Nuestra plataforma se desplegará en entornos cloud, garantizando una continua disponibilidad y accesos.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Nuestro proyecto será accesible desde distintos dispositivos y opciones de ingresos, teniendo compatibilidad con windows, linux, macOS, android y IOS para todas sus versiones.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En infraestructura de hardware utilizamos servidores virtuales, contenedores docker y bases de datos MySQL esencial para nuestro sistema de microservicios. </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lnt03f6m06p2" w:id="32"/>
      <w:bookmarkEnd w:id="32"/>
      <w:r w:rsidDel="00000000" w:rsidR="00000000" w:rsidRPr="00000000">
        <w:rPr>
          <w:rtl w:val="0"/>
        </w:rPr>
        <w:t xml:space="preserve">Organización del equipo Proyecto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960" w:hRule="atLeast"/>
          <w:tblHeader w:val="0"/>
        </w:trPr>
        <w:tc>
          <w:tcPr/>
          <w:p w:rsidR="00000000" w:rsidDel="00000000" w:rsidP="00000000" w:rsidRDefault="00000000" w:rsidRPr="00000000" w14:paraId="000000F1">
            <w:pPr>
              <w:rPr/>
            </w:pPr>
            <w:r w:rsidDel="00000000" w:rsidR="00000000" w:rsidRPr="00000000">
              <w:rPr/>
              <w:drawing>
                <wp:inline distB="114300" distT="114300" distL="114300" distR="114300">
                  <wp:extent cx="6238875" cy="4127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38875" cy="412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u1s2xc61ov96" w:id="33"/>
      <w:bookmarkEnd w:id="33"/>
      <w:r w:rsidDel="00000000" w:rsidR="00000000" w:rsidRPr="00000000">
        <w:rPr>
          <w:rtl w:val="0"/>
        </w:rPr>
        <w:t xml:space="preserve">Aprobaciones y control de cambios</w:t>
      </w:r>
    </w:p>
    <w:tbl>
      <w:tblPr>
        <w:tblStyle w:val="Table16"/>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165"/>
        <w:gridCol w:w="2085"/>
        <w:gridCol w:w="1425"/>
        <w:gridCol w:w="2415"/>
        <w:tblGridChange w:id="0">
          <w:tblGrid>
            <w:gridCol w:w="990"/>
            <w:gridCol w:w="3165"/>
            <w:gridCol w:w="2085"/>
            <w:gridCol w:w="1425"/>
            <w:gridCol w:w="2415"/>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Versión</w:t>
            </w:r>
          </w:p>
        </w:tc>
        <w:tc>
          <w:tcPr>
            <w:shd w:fill="auto" w:val="clear"/>
          </w:tcPr>
          <w:p w:rsidR="00000000" w:rsidDel="00000000" w:rsidP="00000000" w:rsidRDefault="00000000" w:rsidRPr="00000000" w14:paraId="000000F6">
            <w:pPr>
              <w:rPr/>
            </w:pPr>
            <w:r w:rsidDel="00000000" w:rsidR="00000000" w:rsidRPr="00000000">
              <w:rPr>
                <w:rtl w:val="0"/>
              </w:rPr>
              <w:t xml:space="preserve">Nombre</w:t>
            </w:r>
          </w:p>
        </w:tc>
        <w:tc>
          <w:tcPr/>
          <w:p w:rsidR="00000000" w:rsidDel="00000000" w:rsidP="00000000" w:rsidRDefault="00000000" w:rsidRPr="00000000" w14:paraId="000000F7">
            <w:pPr>
              <w:rPr/>
            </w:pPr>
            <w:r w:rsidDel="00000000" w:rsidR="00000000" w:rsidRPr="00000000">
              <w:rPr>
                <w:rtl w:val="0"/>
              </w:rPr>
              <w:t xml:space="preserve">Rol</w:t>
            </w:r>
          </w:p>
        </w:tc>
        <w:tc>
          <w:tcPr>
            <w:shd w:fill="auto" w:val="clear"/>
          </w:tcPr>
          <w:p w:rsidR="00000000" w:rsidDel="00000000" w:rsidP="00000000" w:rsidRDefault="00000000" w:rsidRPr="00000000" w14:paraId="000000F8">
            <w:pPr>
              <w:rPr/>
            </w:pPr>
            <w:r w:rsidDel="00000000" w:rsidR="00000000" w:rsidRPr="00000000">
              <w:rPr>
                <w:rtl w:val="0"/>
              </w:rPr>
              <w:t xml:space="preserve">Fecha</w:t>
            </w:r>
          </w:p>
        </w:tc>
        <w:tc>
          <w:tcPr>
            <w:shd w:fill="auto" w:val="clear"/>
          </w:tcPr>
          <w:p w:rsidR="00000000" w:rsidDel="00000000" w:rsidP="00000000" w:rsidRDefault="00000000" w:rsidRPr="00000000" w14:paraId="000000F9">
            <w:pPr>
              <w:rPr/>
            </w:pPr>
            <w:r w:rsidDel="00000000" w:rsidR="00000000" w:rsidRPr="00000000">
              <w:rPr>
                <w:rtl w:val="0"/>
              </w:rPr>
              <w:t xml:space="preserve">Firma</w:t>
            </w:r>
          </w:p>
        </w:tc>
      </w:tr>
      <w:tr>
        <w:trPr>
          <w:cantSplit w:val="0"/>
          <w:trHeight w:val="510" w:hRule="atLeast"/>
          <w:tblHeader w:val="0"/>
        </w:trPr>
        <w:tc>
          <w:tcPr/>
          <w:p w:rsidR="00000000" w:rsidDel="00000000" w:rsidP="00000000" w:rsidRDefault="00000000" w:rsidRPr="00000000" w14:paraId="000000FA">
            <w:pPr>
              <w:rPr/>
            </w:pPr>
            <w:r w:rsidDel="00000000" w:rsidR="00000000" w:rsidRPr="00000000">
              <w:rPr>
                <w:rtl w:val="0"/>
              </w:rPr>
              <w:t xml:space="preserve">1.0</w:t>
            </w:r>
          </w:p>
        </w:tc>
        <w:tc>
          <w:tcPr>
            <w:shd w:fill="auto" w:val="clear"/>
          </w:tcPr>
          <w:p w:rsidR="00000000" w:rsidDel="00000000" w:rsidP="00000000" w:rsidRDefault="00000000" w:rsidRPr="00000000" w14:paraId="000000FB">
            <w:pPr>
              <w:rPr/>
            </w:pPr>
            <w:r w:rsidDel="00000000" w:rsidR="00000000" w:rsidRPr="00000000">
              <w:rPr>
                <w:rtl w:val="0"/>
              </w:rPr>
              <w:t xml:space="preserve">Duoc</w:t>
            </w:r>
          </w:p>
        </w:tc>
        <w:tc>
          <w:tcPr/>
          <w:p w:rsidR="00000000" w:rsidDel="00000000" w:rsidP="00000000" w:rsidRDefault="00000000" w:rsidRPr="00000000" w14:paraId="000000FC">
            <w:pPr>
              <w:rPr/>
            </w:pPr>
            <w:r w:rsidDel="00000000" w:rsidR="00000000" w:rsidRPr="00000000">
              <w:rPr>
                <w:rtl w:val="0"/>
              </w:rPr>
              <w:t xml:space="preserve">Duoc</w:t>
            </w:r>
          </w:p>
        </w:tc>
        <w:tc>
          <w:tcPr>
            <w:shd w:fill="auto" w:val="clear"/>
          </w:tcPr>
          <w:p w:rsidR="00000000" w:rsidDel="00000000" w:rsidP="00000000" w:rsidRDefault="00000000" w:rsidRPr="00000000" w14:paraId="000000FD">
            <w:pPr>
              <w:rPr>
                <w:color w:val="ff0000"/>
              </w:rPr>
            </w:pPr>
            <w:r w:rsidDel="00000000" w:rsidR="00000000" w:rsidRPr="00000000">
              <w:rPr>
                <w:rtl w:val="0"/>
              </w:rPr>
            </w:r>
          </w:p>
        </w:tc>
        <w:tc>
          <w:tcPr>
            <w:shd w:fill="auto" w:val="clear"/>
          </w:tcPr>
          <w:p w:rsidR="00000000" w:rsidDel="00000000" w:rsidP="00000000" w:rsidRDefault="00000000" w:rsidRPr="00000000" w14:paraId="000000FE">
            <w:pPr>
              <w:rPr>
                <w:color w:val="ff0000"/>
              </w:rPr>
            </w:pPr>
            <w:r w:rsidDel="00000000" w:rsidR="00000000" w:rsidRPr="00000000">
              <w:rPr/>
              <w:drawing>
                <wp:inline distB="0" distT="0" distL="0" distR="0">
                  <wp:extent cx="1387475" cy="619760"/>
                  <wp:effectExtent b="0" l="0" r="0" t="0"/>
                  <wp:docPr descr="katherine" id="6" name="image7.jpg"/>
                  <a:graphic>
                    <a:graphicData uri="http://schemas.openxmlformats.org/drawingml/2006/picture">
                      <pic:pic>
                        <pic:nvPicPr>
                          <pic:cNvPr descr="katherine" id="0" name="image7.jpg"/>
                          <pic:cNvPicPr preferRelativeResize="0"/>
                        </pic:nvPicPr>
                        <pic:blipFill>
                          <a:blip r:embed="rId11"/>
                          <a:srcRect b="0" l="0" r="0" t="0"/>
                          <a:stretch>
                            <a:fillRect/>
                          </a:stretch>
                        </pic:blipFill>
                        <pic:spPr>
                          <a:xfrm>
                            <a:off x="0" y="0"/>
                            <a:ext cx="1387475" cy="61976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1.0</w:t>
            </w:r>
          </w:p>
        </w:tc>
        <w:tc>
          <w:tcPr>
            <w:shd w:fill="auto" w:val="clear"/>
          </w:tcPr>
          <w:p w:rsidR="00000000" w:rsidDel="00000000" w:rsidP="00000000" w:rsidRDefault="00000000" w:rsidRPr="00000000" w14:paraId="00000100">
            <w:pPr>
              <w:rPr/>
            </w:pPr>
            <w:r w:rsidDel="00000000" w:rsidR="00000000" w:rsidRPr="00000000">
              <w:rPr>
                <w:rtl w:val="0"/>
              </w:rPr>
              <w:t xml:space="preserve">Vicente Manriquez</w:t>
            </w:r>
          </w:p>
        </w:tc>
        <w:tc>
          <w:tcPr/>
          <w:p w:rsidR="00000000" w:rsidDel="00000000" w:rsidP="00000000" w:rsidRDefault="00000000" w:rsidRPr="00000000" w14:paraId="00000101">
            <w:pPr>
              <w:rPr/>
            </w:pPr>
            <w:r w:rsidDel="00000000" w:rsidR="00000000" w:rsidRPr="00000000">
              <w:rPr>
                <w:rtl w:val="0"/>
              </w:rPr>
              <w:t xml:space="preserve">Líder proyecto</w:t>
            </w:r>
          </w:p>
        </w:tc>
        <w:tc>
          <w:tcPr>
            <w:shd w:fill="auto" w:val="clear"/>
          </w:tcPr>
          <w:p w:rsidR="00000000" w:rsidDel="00000000" w:rsidP="00000000" w:rsidRDefault="00000000" w:rsidRPr="00000000" w14:paraId="00000102">
            <w:pPr>
              <w:rPr>
                <w:color w:val="ff0000"/>
              </w:rPr>
            </w:pPr>
            <w:r w:rsidDel="00000000" w:rsidR="00000000" w:rsidRPr="00000000">
              <w:rPr>
                <w:rtl w:val="0"/>
              </w:rPr>
            </w:r>
          </w:p>
        </w:tc>
        <w:tc>
          <w:tcPr>
            <w:shd w:fill="auto" w:val="clear"/>
          </w:tcPr>
          <w:p w:rsidR="00000000" w:rsidDel="00000000" w:rsidP="00000000" w:rsidRDefault="00000000" w:rsidRPr="00000000" w14:paraId="00000103">
            <w:pPr>
              <w:rPr>
                <w:color w:val="ff0000"/>
              </w:rPr>
            </w:pPr>
            <w:r w:rsidDel="00000000" w:rsidR="00000000" w:rsidRPr="00000000">
              <w:rPr>
                <w:color w:val="ff0000"/>
              </w:rPr>
              <w:drawing>
                <wp:inline distB="114300" distT="114300" distL="114300" distR="114300">
                  <wp:extent cx="1381125" cy="9017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81125"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pStyle w:val="Heading2"/>
        <w:rPr/>
      </w:pPr>
      <w:bookmarkStart w:colFirst="0" w:colLast="0" w:name="_cjh30px5o6t" w:id="34"/>
      <w:bookmarkEnd w:id="34"/>
      <w:r w:rsidDel="00000000" w:rsidR="00000000" w:rsidRPr="00000000">
        <w:rPr>
          <w:rtl w:val="0"/>
        </w:rPr>
      </w:r>
    </w:p>
    <w:tbl>
      <w:tblPr>
        <w:tblStyle w:val="Table17"/>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165"/>
        <w:gridCol w:w="2085"/>
        <w:gridCol w:w="1425"/>
        <w:gridCol w:w="2415"/>
        <w:tblGridChange w:id="0">
          <w:tblGrid>
            <w:gridCol w:w="990"/>
            <w:gridCol w:w="3165"/>
            <w:gridCol w:w="2085"/>
            <w:gridCol w:w="1425"/>
            <w:gridCol w:w="2415"/>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r>
          </w:p>
        </w:tc>
        <w:tc>
          <w:tcPr>
            <w:shd w:fill="auto" w:val="clear"/>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shd w:fill="auto" w:val="clear"/>
          </w:tcPr>
          <w:p w:rsidR="00000000" w:rsidDel="00000000" w:rsidP="00000000" w:rsidRDefault="00000000" w:rsidRPr="00000000" w14:paraId="00000108">
            <w:pPr>
              <w:rPr/>
            </w:pPr>
            <w:r w:rsidDel="00000000" w:rsidR="00000000" w:rsidRPr="00000000">
              <w:rPr>
                <w:rtl w:val="0"/>
              </w:rPr>
            </w:r>
          </w:p>
        </w:tc>
        <w:tc>
          <w:tcPr>
            <w:shd w:fill="auto" w:val="clear"/>
          </w:tcPr>
          <w:p w:rsidR="00000000" w:rsidDel="00000000" w:rsidP="00000000" w:rsidRDefault="00000000" w:rsidRPr="00000000" w14:paraId="00000109">
            <w:pPr>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0A">
            <w:pPr>
              <w:rPr/>
            </w:pPr>
            <w:r w:rsidDel="00000000" w:rsidR="00000000" w:rsidRPr="00000000">
              <w:rPr>
                <w:rtl w:val="0"/>
              </w:rPr>
              <w:t xml:space="preserve">1.0</w:t>
            </w:r>
          </w:p>
        </w:tc>
        <w:tc>
          <w:tcPr>
            <w:shd w:fill="auto" w:val="clear"/>
          </w:tcPr>
          <w:p w:rsidR="00000000" w:rsidDel="00000000" w:rsidP="00000000" w:rsidRDefault="00000000" w:rsidRPr="00000000" w14:paraId="0000010B">
            <w:pPr>
              <w:rPr/>
            </w:pPr>
            <w:r w:rsidDel="00000000" w:rsidR="00000000" w:rsidRPr="00000000">
              <w:rPr>
                <w:rtl w:val="0"/>
              </w:rPr>
              <w:t xml:space="preserve">Dilan Micolta</w:t>
            </w:r>
          </w:p>
        </w:tc>
        <w:tc>
          <w:tcPr/>
          <w:p w:rsidR="00000000" w:rsidDel="00000000" w:rsidP="00000000" w:rsidRDefault="00000000" w:rsidRPr="00000000" w14:paraId="0000010C">
            <w:pPr>
              <w:rPr/>
            </w:pPr>
            <w:r w:rsidDel="00000000" w:rsidR="00000000" w:rsidRPr="00000000">
              <w:rPr>
                <w:rtl w:val="0"/>
              </w:rPr>
              <w:t xml:space="preserve">scrum master/ Equipo desarrollador</w:t>
            </w:r>
          </w:p>
          <w:p w:rsidR="00000000" w:rsidDel="00000000" w:rsidP="00000000" w:rsidRDefault="00000000" w:rsidRPr="00000000" w14:paraId="0000010D">
            <w:pPr>
              <w:rPr/>
            </w:pPr>
            <w:r w:rsidDel="00000000" w:rsidR="00000000" w:rsidRPr="00000000">
              <w:rPr>
                <w:rtl w:val="0"/>
              </w:rPr>
            </w:r>
          </w:p>
        </w:tc>
        <w:tc>
          <w:tcPr>
            <w:shd w:fill="auto" w:val="clear"/>
          </w:tcPr>
          <w:p w:rsidR="00000000" w:rsidDel="00000000" w:rsidP="00000000" w:rsidRDefault="00000000" w:rsidRPr="00000000" w14:paraId="0000010E">
            <w:pPr>
              <w:rPr>
                <w:color w:val="ff0000"/>
              </w:rPr>
            </w:pPr>
            <w:r w:rsidDel="00000000" w:rsidR="00000000" w:rsidRPr="00000000">
              <w:rPr>
                <w:rtl w:val="0"/>
              </w:rPr>
            </w:r>
          </w:p>
        </w:tc>
        <w:tc>
          <w:tcPr>
            <w:shd w:fill="auto" w:val="clear"/>
          </w:tcPr>
          <w:p w:rsidR="00000000" w:rsidDel="00000000" w:rsidP="00000000" w:rsidRDefault="00000000" w:rsidRPr="00000000" w14:paraId="0000010F">
            <w:pPr>
              <w:rPr>
                <w:color w:val="ff0000"/>
              </w:rPr>
            </w:pPr>
            <w:r w:rsidDel="00000000" w:rsidR="00000000" w:rsidRPr="00000000">
              <w:rPr>
                <w:color w:val="ff0000"/>
              </w:rPr>
              <w:drawing>
                <wp:inline distB="114300" distT="114300" distL="114300" distR="114300">
                  <wp:extent cx="1381125" cy="749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81125" cy="7493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1.0</w:t>
            </w:r>
          </w:p>
        </w:tc>
        <w:tc>
          <w:tcPr>
            <w:shd w:fill="auto" w:val="clear"/>
          </w:tcPr>
          <w:p w:rsidR="00000000" w:rsidDel="00000000" w:rsidP="00000000" w:rsidRDefault="00000000" w:rsidRPr="00000000" w14:paraId="00000111">
            <w:pPr>
              <w:rPr/>
            </w:pPr>
            <w:r w:rsidDel="00000000" w:rsidR="00000000" w:rsidRPr="00000000">
              <w:rPr>
                <w:rtl w:val="0"/>
              </w:rPr>
              <w:t xml:space="preserve">Davier Ramos</w:t>
            </w:r>
          </w:p>
        </w:tc>
        <w:tc>
          <w:tcPr/>
          <w:p w:rsidR="00000000" w:rsidDel="00000000" w:rsidP="00000000" w:rsidRDefault="00000000" w:rsidRPr="00000000" w14:paraId="00000112">
            <w:pPr>
              <w:rPr/>
            </w:pPr>
            <w:r w:rsidDel="00000000" w:rsidR="00000000" w:rsidRPr="00000000">
              <w:rPr>
                <w:rtl w:val="0"/>
              </w:rPr>
              <w:t xml:space="preserve">Product owner</w:t>
            </w:r>
          </w:p>
        </w:tc>
        <w:tc>
          <w:tcPr>
            <w:shd w:fill="auto" w:val="clear"/>
          </w:tcPr>
          <w:p w:rsidR="00000000" w:rsidDel="00000000" w:rsidP="00000000" w:rsidRDefault="00000000" w:rsidRPr="00000000" w14:paraId="00000113">
            <w:pPr>
              <w:rPr>
                <w:color w:val="ff0000"/>
              </w:rPr>
            </w:pPr>
            <w:r w:rsidDel="00000000" w:rsidR="00000000" w:rsidRPr="00000000">
              <w:rPr>
                <w:rtl w:val="0"/>
              </w:rPr>
            </w:r>
          </w:p>
        </w:tc>
        <w:tc>
          <w:tcPr>
            <w:shd w:fill="auto" w:val="clear"/>
          </w:tcPr>
          <w:p w:rsidR="00000000" w:rsidDel="00000000" w:rsidP="00000000" w:rsidRDefault="00000000" w:rsidRPr="00000000" w14:paraId="00000114">
            <w:pPr>
              <w:rPr>
                <w:color w:val="ff0000"/>
              </w:rPr>
            </w:pPr>
            <w:r w:rsidDel="00000000" w:rsidR="00000000" w:rsidRPr="00000000">
              <w:rPr>
                <w:color w:val="ff0000"/>
              </w:rPr>
              <w:drawing>
                <wp:inline distB="114300" distT="114300" distL="114300" distR="114300">
                  <wp:extent cx="1381125" cy="609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381125"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15"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419"/>
        <w:tab w:val="right" w:leader="none" w:pos="8838"/>
      </w:tabs>
      <w:rPr>
        <w:b w:val="1"/>
        <w:color w:val="0000ff"/>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-609654</wp:posOffset>
          </wp:positionV>
          <wp:extent cx="2566035" cy="426085"/>
          <wp:effectExtent b="0" l="0" r="0" t="0"/>
          <wp:wrapSquare wrapText="bothSides" distB="0" distT="0" distL="114300" distR="114300"/>
          <wp:docPr id="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b w:val="1"/>
        <w:color w:val="0000ff"/>
        <w:rtl w:val="0"/>
      </w:rPr>
      <w:t xml:space="preserve">Acta de Constitución de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think/topics/microservices?mhsrc=ibmsearch_a&amp;mhq=microservices" TargetMode="External"/><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