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8.0" w:type="dxa"/>
        <w:jc w:val="center"/>
        <w:tblLayout w:type="fixed"/>
        <w:tblLook w:val="0400"/>
      </w:tblPr>
      <w:tblGrid>
        <w:gridCol w:w="8838"/>
        <w:tblGridChange w:id="0">
          <w:tblGrid>
            <w:gridCol w:w="8838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Especificación de requisitos de software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Proyecto: [EduTech]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[99.99]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08/04/2025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Vicente Manriquez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Dilan Micolta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Davier Ramos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7" w:rightFromText="187" w:topFromText="0" w:bottomFromText="0" w:vertAnchor="page" w:horzAnchor="margin" w:tblpXSpec="center" w:tblpYSpec="bottom"/>
        <w:tblW w:w="8838.0" w:type="dxa"/>
        <w:jc w:val="left"/>
        <w:tblLayout w:type="fixed"/>
        <w:tblLook w:val="0400"/>
      </w:tblPr>
      <w:tblGrid>
        <w:gridCol w:w="8838"/>
        <w:tblGridChange w:id="0">
          <w:tblGrid>
            <w:gridCol w:w="883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Especificación de Requisitos según estándar de IEEE 830 para un Sistema Biblioteca.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r5wiyfq6571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Ficha del documento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lwkz4gduqq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kz0bjrpon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  <w:tab/>
              <w:t xml:space="preserve">Propósito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x763jn4mb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  <w:tab/>
              <w:t xml:space="preserve">Ámbito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ud2yq2cu3v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  <w:tab/>
              <w:t xml:space="preserve">Definiciones, Acrónimos y Abreviaturas</w:t>
              <w:tab/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3bw56x281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  <w:tab/>
              <w:t xml:space="preserve">Referencias</w:t>
              <w:tab/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t6r54cld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</w:t>
              <w:tab/>
              <w:t xml:space="preserve">Visión General del Documento</w:t>
              <w:tab/>
            </w:r>
          </w:hyperlink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p606io16w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Descripción General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pdj2d790w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  <w:tab/>
              <w:t xml:space="preserve">Perspectiva del Producto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w0sdoxsee6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  <w:tab/>
              <w:t xml:space="preserve">Funciones del Producto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zr16q7d8z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  <w:tab/>
              <w:t xml:space="preserve">Características de los Usuarios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q7sdok12p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</w:t>
              <w:tab/>
              <w:t xml:space="preserve">Restricciones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9jnwn9ngd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</w:t>
              <w:tab/>
              <w:t xml:space="preserve">Suposiciones y Dependencias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al9qf7xp6x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</w:t>
              <w:tab/>
              <w:t xml:space="preserve">Requisitos Futuros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i8pl6tmtnk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Requisitos Específicos</w:t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bqdlqgiu2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Requisitos comunes de los interfaces</w:t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y7i0uy00b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</w:t>
              <w:tab/>
              <w:t xml:space="preserve">Interfaces de usuario</w:t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zg9d4ys8o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</w:t>
              <w:tab/>
              <w:t xml:space="preserve">Interfaces de hardware</w:t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1fi9jexip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</w:t>
              <w:tab/>
              <w:t xml:space="preserve">Interfaces de software</w:t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basfd4ick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</w:t>
              <w:tab/>
              <w:t xml:space="preserve">Interfaces de comunicación</w:t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po3kob09u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Requisitos funcionales</w:t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g7dxtyq02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  <w:tab/>
              <w:t xml:space="preserve">Requisitos no funcionales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i3t8byyv5i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</w:t>
              <w:tab/>
              <w:t xml:space="preserve">Requisitos de rendimiento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0q4428nlmg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</w:t>
              <w:tab/>
              <w:t xml:space="preserve">Seguridad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eavcl4zb0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</w:t>
              <w:tab/>
              <w:t xml:space="preserve">Fiabilidad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vpek6wawk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3.3.4</w:t>
              <w:tab/>
              <w:t xml:space="preserve">Disponibilidad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0qn3n6u0k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3.3.5</w:t>
              <w:tab/>
              <w:t xml:space="preserve">Mantenibilidad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828"/>
            </w:tabs>
            <w:spacing w:after="100" w:before="0" w:line="276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76lhtb7a8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3.3.6</w:t>
              <w:tab/>
              <w:t xml:space="preserve">Portabilidad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/>
          </w:pPr>
          <w:hyperlink w:anchor="_o0rw1oljre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</w:t>
              <w:tab/>
              <w:t xml:space="preserve">Otros Requisitos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Diagrama de Clase</w:t>
            <w:tab/>
            <w:t xml:space="preserve">16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Diagrama de Microservicios</w:t>
            <w:tab/>
            <w:t xml:space="preserve">17</w:t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Casos de uso</w:t>
            <w:tab/>
            <w:t xml:space="preserve">18</w:t>
          </w:r>
        </w:p>
        <w:p w:rsidR="00000000" w:rsidDel="00000000" w:rsidP="00000000" w:rsidRDefault="00000000" w:rsidRPr="00000000" w14:paraId="00000035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r5wiyfq6571i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Ficha del documento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4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1188"/>
        <w:gridCol w:w="1080"/>
        <w:gridCol w:w="3060"/>
        <w:gridCol w:w="3316"/>
        <w:tblGridChange w:id="0">
          <w:tblGrid>
            <w:gridCol w:w="1188"/>
            <w:gridCol w:w="1080"/>
            <w:gridCol w:w="3060"/>
            <w:gridCol w:w="3316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Revisión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Modificación</w:t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18"/>
                <w:szCs w:val="18"/>
                <w:rtl w:val="0"/>
              </w:rPr>
              <w:t xml:space="preserve">04/04/2025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Vicente Manriquez</w:t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Dilan Micolta</w:t>
            </w:r>
          </w:p>
          <w:p w:rsidR="00000000" w:rsidDel="00000000" w:rsidP="00000000" w:rsidRDefault="00000000" w:rsidRPr="00000000" w14:paraId="00000041">
            <w:pPr>
              <w:jc w:val="center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Davier Ramos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Creacion del ERS</w:t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Documento validado por las partes en fecha: 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38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106"/>
        <w:gridCol w:w="829"/>
        <w:gridCol w:w="3903"/>
        <w:tblGridChange w:id="0">
          <w:tblGrid>
            <w:gridCol w:w="4106"/>
            <w:gridCol w:w="829"/>
            <w:gridCol w:w="39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Por el cliente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Por la empresa suministradora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[Firma]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[Firma]</w:t>
            </w:r>
          </w:p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Sr./Sra. 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Sr./Sra.</w:t>
            </w:r>
          </w:p>
        </w:tc>
      </w:tr>
    </w:tbl>
    <w:p w:rsidR="00000000" w:rsidDel="00000000" w:rsidP="00000000" w:rsidRDefault="00000000" w:rsidRPr="00000000" w14:paraId="0000006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vlwkz4gduqq6" w:id="1"/>
      <w:bookmarkEnd w:id="1"/>
      <w:r w:rsidDel="00000000" w:rsidR="00000000" w:rsidRPr="00000000">
        <w:rPr>
          <w:rtl w:val="0"/>
        </w:rPr>
        <w:t xml:space="preserve">1.  Introducción</w:t>
      </w:r>
    </w:p>
    <w:p w:rsidR="00000000" w:rsidDel="00000000" w:rsidP="00000000" w:rsidRDefault="00000000" w:rsidRPr="00000000" w14:paraId="00000076">
      <w:pPr>
        <w:rPr>
          <w:color w:val="980000"/>
        </w:rPr>
      </w:pPr>
      <w:r w:rsidDel="00000000" w:rsidR="00000000" w:rsidRPr="00000000">
        <w:rPr>
          <w:rtl w:val="0"/>
        </w:rPr>
        <w:t xml:space="preserve">Este documento entrega una Especificación de Requisitos de Software (ERS) para un sistema educacional, desarrollado con el fin de facilitar la administración académica y la interacción entre los distintos miembros de este. (alumnos, docentes, personal de soporte, entre otros).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980000"/>
        </w:rPr>
      </w:pPr>
      <w:r w:rsidDel="00000000" w:rsidR="00000000" w:rsidRPr="00000000">
        <w:rPr>
          <w:rtl w:val="0"/>
        </w:rPr>
        <w:t xml:space="preserve">El sistema permitirá a los usuarios acceder a diferentes funciones dependiendo del rol que ocupan, el cual es otorgado por los administradores del sistema (docente, alumno, equipo soporte, entre otros).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utkz0bjrpona" w:id="2"/>
      <w:bookmarkEnd w:id="2"/>
      <w:r w:rsidDel="00000000" w:rsidR="00000000" w:rsidRPr="00000000">
        <w:rPr>
          <w:rtl w:val="0"/>
        </w:rPr>
        <w:t xml:space="preserve">1.1.</w:t>
        <w:tab/>
        <w:t xml:space="preserve">Propósito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El propósito de este documento es definir de manera detallada los requisitos funcionales y no funcionales del sistema educacional que se desarrollará. Este documento servirá como guía principal durante todas las etapas del desarrollo del software, incluyendo el análisis, diseño, implementación, pruebas y mantenimiento.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La ERS está dirigida a todos los miembros del sistema educacional, desde miembros hasta la directiva.,  </w:t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9vx763jn4mbf" w:id="3"/>
      <w:bookmarkEnd w:id="3"/>
      <w:r w:rsidDel="00000000" w:rsidR="00000000" w:rsidRPr="00000000">
        <w:rPr>
          <w:rtl w:val="0"/>
        </w:rPr>
        <w:t xml:space="preserve">1.2.</w:t>
        <w:tab/>
        <w:t xml:space="preserve">Ámbito del Sistema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Nombre del sistema: EduTech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 sistema incluye: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Registro y acceso de usuarios.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Gestión de cursos, evaluaciones y contenido educativo.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Administración de incidencias técnicas.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Seguimiento del progreso académico.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El sistema no incluye: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Gestión de pagos a trabajadores.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Herramientas de videoconferencia integradas.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Beneficios:</w:t>
      </w:r>
    </w:p>
    <w:p w:rsidR="00000000" w:rsidDel="00000000" w:rsidP="00000000" w:rsidRDefault="00000000" w:rsidRPr="00000000" w14:paraId="00000087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Automatizar procesos académicos.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Mejorar la comunicación interna.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Garantizar seguridad, escalabilidad y cumplimiento con normativas de protección de datos.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1ud2yq2cu3vg" w:id="4"/>
      <w:bookmarkEnd w:id="4"/>
      <w:r w:rsidDel="00000000" w:rsidR="00000000" w:rsidRPr="00000000">
        <w:rPr>
          <w:rtl w:val="0"/>
        </w:rPr>
        <w:t xml:space="preserve">1.3.</w:t>
        <w:tab/>
        <w:t xml:space="preserve">Definiciones, Acrónimos y Abreviaturas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AES-256: Advanced Encryption Standard con una clave de 256 bits.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API: Interfaz de Programación de Aplicaciones.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CRM: Customer Relationship Management (Gestión de Relaciones con el Cliente).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CSS: Cascading Style Sheets (Hojas de Estilo en Cascada).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DAO: Data Access Object (Objeto de Acceso a Datos).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Docker: Plataforma de contenedores.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FTP: File Transfer Protocol (Protocolo de Transferencia de Archivos).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gRPC: Google Remote Procedure Call (Llamada a Procedimiento Remoto de Google).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HTML: HyperText Markup Language (Lenguaje de Marcado de Hipertexto).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JWT: JSON Web Token.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LDAP: Lightweight Directory Access Protocol (Protocolo Ligero de Acceso a Directorios).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MFA: Multi-Factor Authentication (Autenticación Multifactor).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MySQL: Sistema de gestión de bases de datos relacional.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OAuth 2.0: Protocolo de autorización estándar para aplicaciones web.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SQL: Structured Query Language (Lenguaje de Consulta Estructurado).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UI: User Interface (Interfaz de Usuario).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USB: Universal Serial Bus (Bus Universal en Serie).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XML: eXtensible Markup Language (Lenguaje de Marcado Extensible).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yl3bw56x281c" w:id="5"/>
      <w:bookmarkEnd w:id="5"/>
      <w:r w:rsidDel="00000000" w:rsidR="00000000" w:rsidRPr="00000000">
        <w:rPr>
          <w:rtl w:val="0"/>
        </w:rPr>
        <w:t xml:space="preserve">1.4.</w:t>
        <w:tab/>
        <w:t xml:space="preserve">Referencias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Ley 21719 (GDRP)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pdt6r54cldwc" w:id="6"/>
      <w:bookmarkEnd w:id="6"/>
      <w:r w:rsidDel="00000000" w:rsidR="00000000" w:rsidRPr="00000000">
        <w:rPr>
          <w:rtl w:val="0"/>
        </w:rPr>
        <w:t xml:space="preserve">1.5.</w:t>
        <w:tab/>
        <w:t xml:space="preserve">Visión General del Documento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Este documento describe todo lo necesario para desarrollar el sistema, explica qué se espera del sistema, cómo debe funcionar, y bajo qué condiciones. Se organiza en secciones que cubren el contexto, las funciones principales, las necesidades de los usuarios, y los aspectos técnicos y de seguridad. Su objetivo es servir como guía para todo el proceso de desarrollo, desde el análisis hasta el mantenimiento del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8bp606io16w3" w:id="7"/>
      <w:bookmarkEnd w:id="7"/>
      <w:r w:rsidDel="00000000" w:rsidR="00000000" w:rsidRPr="00000000">
        <w:rPr>
          <w:rtl w:val="0"/>
        </w:rPr>
        <w:t xml:space="preserve">2.</w:t>
        <w:tab/>
        <w:t xml:space="preserve">Descripción General</w:t>
      </w:r>
    </w:p>
    <w:p w:rsidR="00000000" w:rsidDel="00000000" w:rsidP="00000000" w:rsidRDefault="00000000" w:rsidRPr="00000000" w14:paraId="000000A7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h5pdj2d790w4" w:id="8"/>
      <w:bookmarkEnd w:id="8"/>
      <w:r w:rsidDel="00000000" w:rsidR="00000000" w:rsidRPr="00000000">
        <w:rPr>
          <w:rtl w:val="0"/>
        </w:rPr>
        <w:t xml:space="preserve">2.1.</w:t>
        <w:tab/>
        <w:t xml:space="preserve">Perspectiva del Producto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EduTech es un sistema independiente, pero diseñado para integrarse fácilmente con otras herramientas educativas y de gestión institucional. No reemplaza plataformas externas como videollamadas o correo electrónico, pero puede complementarlas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EduTech está pensado para funcionar en la nube y ser accesible desde navegadores modernos, sin necesidad de instalar software adicional. Además, se considera su posible integración futura con sistemas externos mediante APIs REST o gRPC.</w:t>
      </w:r>
    </w:p>
    <w:p w:rsidR="00000000" w:rsidDel="00000000" w:rsidP="00000000" w:rsidRDefault="00000000" w:rsidRPr="00000000" w14:paraId="000000AB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dw0sdoxsee6x" w:id="9"/>
      <w:bookmarkEnd w:id="9"/>
      <w:r w:rsidDel="00000000" w:rsidR="00000000" w:rsidRPr="00000000">
        <w:rPr>
          <w:rtl w:val="0"/>
        </w:rPr>
        <w:t xml:space="preserve">2.2.</w:t>
        <w:tab/>
        <w:t xml:space="preserve">Funciones del Producto</w:t>
      </w:r>
    </w:p>
    <w:p w:rsidR="00000000" w:rsidDel="00000000" w:rsidP="00000000" w:rsidRDefault="00000000" w:rsidRPr="00000000" w14:paraId="000000AE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usuarios: Registro, inicio de sesión, edición de perfil, y asignación de roles y permisos.</w:t>
      </w:r>
    </w:p>
    <w:p w:rsidR="00000000" w:rsidDel="00000000" w:rsidP="00000000" w:rsidRDefault="00000000" w:rsidRPr="00000000" w14:paraId="000000AF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cursos: Creación, edición, publicación de cursos, y asignación de docentes.</w:t>
      </w:r>
    </w:p>
    <w:p w:rsidR="00000000" w:rsidDel="00000000" w:rsidP="00000000" w:rsidRDefault="00000000" w:rsidRPr="00000000" w14:paraId="000000B0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Tareas y evaluaciones: Subida, entrega, revisión y corrección de actividades.</w:t>
      </w:r>
    </w:p>
    <w:p w:rsidR="00000000" w:rsidDel="00000000" w:rsidP="00000000" w:rsidRDefault="00000000" w:rsidRPr="00000000" w14:paraId="000000B1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Seguimiento académico: Visualización de progreso y calificaciones.</w:t>
      </w:r>
    </w:p>
    <w:p w:rsidR="00000000" w:rsidDel="00000000" w:rsidP="00000000" w:rsidRDefault="00000000" w:rsidRPr="00000000" w14:paraId="000000B2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incidencias: Reporte y seguimiento de problemas.</w:t>
      </w:r>
    </w:p>
    <w:p w:rsidR="00000000" w:rsidDel="00000000" w:rsidP="00000000" w:rsidRDefault="00000000" w:rsidRPr="00000000" w14:paraId="000000B3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Comunicación: Notificaciones y envío de mensajes internos entre usuarios.</w:t>
      </w:r>
    </w:p>
    <w:p w:rsidR="00000000" w:rsidDel="00000000" w:rsidP="00000000" w:rsidRDefault="00000000" w:rsidRPr="00000000" w14:paraId="000000B4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Administración del sistema: Control de accesos, copias de seguridad y Gestionar  usuarios.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7dzr16q7d8zb" w:id="10"/>
      <w:bookmarkEnd w:id="10"/>
      <w:r w:rsidDel="00000000" w:rsidR="00000000" w:rsidRPr="00000000">
        <w:rPr>
          <w:rtl w:val="0"/>
        </w:rPr>
        <w:t xml:space="preserve">2.3.</w:t>
        <w:tab/>
        <w:t xml:space="preserve">Características de los Usuarios</w:t>
      </w:r>
    </w:p>
    <w:p w:rsidR="00000000" w:rsidDel="00000000" w:rsidP="00000000" w:rsidRDefault="00000000" w:rsidRPr="00000000" w14:paraId="000000B7">
      <w:pPr>
        <w:numPr>
          <w:ilvl w:val="0"/>
          <w:numId w:val="2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Estudiantes: Con conocimientos básicos de informática. Usarán el sistema para acceder a cursos, tareas, evaluaciones y seguimiento de su progreso.</w:t>
      </w:r>
    </w:p>
    <w:p w:rsidR="00000000" w:rsidDel="00000000" w:rsidP="00000000" w:rsidRDefault="00000000" w:rsidRPr="00000000" w14:paraId="000000B8">
      <w:pPr>
        <w:numPr>
          <w:ilvl w:val="0"/>
          <w:numId w:val="2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Docentes: Con experiencia en plataformas educativas digitales. Usarán el sistema para gestionar cursos, subir material y revisar el rendimiento de sus alumnos.</w:t>
      </w:r>
    </w:p>
    <w:p w:rsidR="00000000" w:rsidDel="00000000" w:rsidP="00000000" w:rsidRDefault="00000000" w:rsidRPr="00000000" w14:paraId="000000BA">
      <w:pPr>
        <w:numPr>
          <w:ilvl w:val="0"/>
          <w:numId w:val="2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Soporte técnico y administradores: Con conocimientos técnicos más avanzados. Serán responsables de la gestión del sistema, usuarios, permisos y resolución de incidencias.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82q7sdok12po" w:id="11"/>
      <w:bookmarkEnd w:id="11"/>
      <w:r w:rsidDel="00000000" w:rsidR="00000000" w:rsidRPr="00000000">
        <w:rPr>
          <w:rtl w:val="0"/>
        </w:rPr>
        <w:t xml:space="preserve">2.4.</w:t>
        <w:tab/>
        <w:t xml:space="preserve">Restricciones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Tecnológicas: Compatible con navegadores web modernos, resolución mínima de 1024x768, y funcionamiento en computadores y móviles.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Seguridad: Debe cumplir con normativas de protección de datos (como GDPR).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Infraestructura: Requiere conexión a internet y recursos mínimos (2 GB RAM, 200 MB libres).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Lenguajes y herramientas: Uso de tecnologías web (HTML, CSS, JavaScript) y bases de datos SQL.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 de acceso: Sistema de permisos según rol del usuario.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ty9jnwn9ngdd" w:id="12"/>
      <w:bookmarkEnd w:id="12"/>
      <w:r w:rsidDel="00000000" w:rsidR="00000000" w:rsidRPr="00000000">
        <w:rPr>
          <w:rtl w:val="0"/>
        </w:rPr>
        <w:t xml:space="preserve">2.5.</w:t>
        <w:tab/>
        <w:t xml:space="preserve">Suposiciones y Dependencias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asume que los usuarios contarán con acceso estable a internet.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sistema operará en navegadores actualizados y dispositivos con especificaciones mínimas definidas.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usará un sistema operativo compatible con los requisitos de la plataforma (por ejemplo, Windows, Linux o Ios).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espera que los datos se gestionen conforme a la normativa vigente de protección de datos.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6al9qf7xp6xx" w:id="13"/>
      <w:bookmarkEnd w:id="13"/>
      <w:r w:rsidDel="00000000" w:rsidR="00000000" w:rsidRPr="00000000">
        <w:rPr>
          <w:rtl w:val="0"/>
        </w:rPr>
        <w:t xml:space="preserve">2.6.</w:t>
        <w:tab/>
        <w:t xml:space="preserve">Requisitos Futuros</w:t>
      </w:r>
    </w:p>
    <w:p w:rsidR="00000000" w:rsidDel="00000000" w:rsidP="00000000" w:rsidRDefault="00000000" w:rsidRPr="00000000" w14:paraId="000000CB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Vista 3D del establecimiento, para ubicar salas, oficinas y espacios comunes.</w:t>
      </w:r>
    </w:p>
    <w:p w:rsidR="00000000" w:rsidDel="00000000" w:rsidP="00000000" w:rsidRDefault="00000000" w:rsidRPr="00000000" w14:paraId="000000C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Recorridos virtuales básicos, especialmente útiles para alumnos nuevos.</w:t>
      </w:r>
    </w:p>
    <w:p w:rsidR="00000000" w:rsidDel="00000000" w:rsidP="00000000" w:rsidRDefault="00000000" w:rsidRPr="00000000" w14:paraId="000000CD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Sistema de encuestas internas, para recoger opiniones de estudiantes y docentes.</w:t>
      </w:r>
    </w:p>
    <w:p w:rsidR="00000000" w:rsidDel="00000000" w:rsidP="00000000" w:rsidRDefault="00000000" w:rsidRPr="00000000" w14:paraId="000000CE">
      <w:pPr>
        <w:numPr>
          <w:ilvl w:val="0"/>
          <w:numId w:val="2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Agenda compartida, que permita ver eventos, reuniones y actividades académicas importantes.</w:t>
        <w:br w:type="textWrapping"/>
      </w:r>
    </w:p>
    <w:p w:rsidR="00000000" w:rsidDel="00000000" w:rsidP="00000000" w:rsidRDefault="00000000" w:rsidRPr="00000000" w14:paraId="000000CF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 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mbria" w:cs="Cambria" w:eastAsia="Cambria" w:hAnsi="Cambria"/>
          <w:b w:val="1"/>
          <w:color w:val="366091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6"/>
          <w:szCs w:val="26"/>
          <w:rtl w:val="0"/>
        </w:rPr>
        <w:t xml:space="preserve">3.</w:t>
        <w:tab/>
        <w:t xml:space="preserve">Requisitos Específicos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/>
      </w:pPr>
      <w:bookmarkStart w:colFirst="0" w:colLast="0" w:name="_pzbqdlqgiu2b" w:id="14"/>
      <w:bookmarkEnd w:id="14"/>
      <w:r w:rsidDel="00000000" w:rsidR="00000000" w:rsidRPr="00000000">
        <w:rPr>
          <w:rtl w:val="0"/>
        </w:rPr>
        <w:t xml:space="preserve">3.1</w:t>
        <w:tab/>
        <w:t xml:space="preserve">Requisitos comunes de los interfaces</w:t>
      </w:r>
    </w:p>
    <w:p w:rsidR="00000000" w:rsidDel="00000000" w:rsidP="00000000" w:rsidRDefault="00000000" w:rsidRPr="00000000" w14:paraId="000000DC">
      <w:pPr>
        <w:pStyle w:val="Heading3"/>
        <w:rPr/>
      </w:pPr>
      <w:bookmarkStart w:colFirst="0" w:colLast="0" w:name="_8cy7i0uy00bj" w:id="15"/>
      <w:bookmarkEnd w:id="15"/>
      <w:r w:rsidDel="00000000" w:rsidR="00000000" w:rsidRPr="00000000">
        <w:rPr>
          <w:rtl w:val="0"/>
        </w:rPr>
        <w:t xml:space="preserve">3.1.1</w:t>
        <w:tab/>
        <w:t xml:space="preserve">Interfaces de usuario</w:t>
      </w:r>
    </w:p>
    <w:p w:rsidR="00000000" w:rsidDel="00000000" w:rsidP="00000000" w:rsidRDefault="00000000" w:rsidRPr="00000000" w14:paraId="000000DD">
      <w:pPr>
        <w:rPr/>
      </w:pPr>
      <w:bookmarkStart w:colFirst="0" w:colLast="0" w:name="_6nzg9d4ys8of" w:id="16"/>
      <w:bookmarkEnd w:id="16"/>
      <w:r w:rsidDel="00000000" w:rsidR="00000000" w:rsidRPr="00000000">
        <w:rPr>
          <w:b w:val="1"/>
          <w:rtl w:val="0"/>
        </w:rPr>
        <w:t xml:space="preserve">Usuarios</w:t>
      </w:r>
      <w:r w:rsidDel="00000000" w:rsidR="00000000" w:rsidRPr="00000000">
        <w:rPr>
          <w:rtl w:val="0"/>
        </w:rPr>
        <w:t xml:space="preserve">: Estudiantes y profesores del colegio.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rtl w:val="0"/>
        </w:rPr>
        <w:t xml:space="preserve">Colores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F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Color principal: Verde Claro</w:t>
      </w:r>
    </w:p>
    <w:p w:rsidR="00000000" w:rsidDel="00000000" w:rsidP="00000000" w:rsidRDefault="00000000" w:rsidRPr="00000000" w14:paraId="000000E0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Fondo: Blanco (con opcion de activar tonalidades mas negras)</w:t>
      </w:r>
    </w:p>
    <w:p w:rsidR="00000000" w:rsidDel="00000000" w:rsidP="00000000" w:rsidRDefault="00000000" w:rsidRPr="00000000" w14:paraId="000000E1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Botones: Azul Claro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Diseño Minimalista</w:t>
      </w:r>
    </w:p>
    <w:p w:rsidR="00000000" w:rsidDel="00000000" w:rsidP="00000000" w:rsidRDefault="00000000" w:rsidRPr="00000000" w14:paraId="000000E4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Botones Medianos</w:t>
      </w:r>
    </w:p>
    <w:p w:rsidR="00000000" w:rsidDel="00000000" w:rsidP="00000000" w:rsidRDefault="00000000" w:rsidRPr="00000000" w14:paraId="000000E5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Texto fácil de leer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Pantallas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7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Inicio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8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Logo del colegio</w:t>
      </w:r>
    </w:p>
    <w:p w:rsidR="00000000" w:rsidDel="00000000" w:rsidP="00000000" w:rsidRDefault="00000000" w:rsidRPr="00000000" w14:paraId="000000E9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Botones: “Iniciar sesión” y “Registrarse”</w:t>
      </w:r>
    </w:p>
    <w:p w:rsidR="00000000" w:rsidDel="00000000" w:rsidP="00000000" w:rsidRDefault="00000000" w:rsidRPr="00000000" w14:paraId="000000EA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Menú principal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B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Tareas</w:t>
      </w:r>
    </w:p>
    <w:p w:rsidR="00000000" w:rsidDel="00000000" w:rsidP="00000000" w:rsidRDefault="00000000" w:rsidRPr="00000000" w14:paraId="000000EC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Calendario</w:t>
      </w:r>
    </w:p>
    <w:p w:rsidR="00000000" w:rsidDel="00000000" w:rsidP="00000000" w:rsidRDefault="00000000" w:rsidRPr="00000000" w14:paraId="000000ED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Cursos</w:t>
      </w:r>
    </w:p>
    <w:p w:rsidR="00000000" w:rsidDel="00000000" w:rsidP="00000000" w:rsidRDefault="00000000" w:rsidRPr="00000000" w14:paraId="000000EE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Progreso</w:t>
      </w:r>
    </w:p>
    <w:p w:rsidR="00000000" w:rsidDel="00000000" w:rsidP="00000000" w:rsidRDefault="00000000" w:rsidRPr="00000000" w14:paraId="000000EF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Pantalla de tareas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0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Lista de tareas con fecha y estado</w:t>
      </w:r>
    </w:p>
    <w:p w:rsidR="00000000" w:rsidDel="00000000" w:rsidP="00000000" w:rsidRDefault="00000000" w:rsidRPr="00000000" w14:paraId="000000F1">
      <w:pPr>
        <w:pStyle w:val="Heading3"/>
        <w:rPr/>
      </w:pPr>
      <w:r w:rsidDel="00000000" w:rsidR="00000000" w:rsidRPr="00000000">
        <w:rPr>
          <w:rtl w:val="0"/>
        </w:rPr>
        <w:t xml:space="preserve">3.1.2</w:t>
        <w:tab/>
        <w:t xml:space="preserve">Interfaces de hardware</w:t>
      </w:r>
    </w:p>
    <w:p w:rsidR="00000000" w:rsidDel="00000000" w:rsidP="00000000" w:rsidRDefault="00000000" w:rsidRPr="00000000" w14:paraId="000000F2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Dispositivos</w:t>
      </w:r>
      <w:r w:rsidDel="00000000" w:rsidR="00000000" w:rsidRPr="00000000">
        <w:rPr>
          <w:rtl w:val="0"/>
        </w:rPr>
        <w:t xml:space="preserve">: Funciona en computadores y dispositivos móviles</w:t>
      </w:r>
    </w:p>
    <w:p w:rsidR="00000000" w:rsidDel="00000000" w:rsidP="00000000" w:rsidRDefault="00000000" w:rsidRPr="00000000" w14:paraId="000000F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Requisitos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4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Conexión a internet.</w:t>
      </w:r>
    </w:p>
    <w:p w:rsidR="00000000" w:rsidDel="00000000" w:rsidP="00000000" w:rsidRDefault="00000000" w:rsidRPr="00000000" w14:paraId="000000F5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Pantalla con resolución mínima de XGA (1024 x 768).</w:t>
      </w:r>
    </w:p>
    <w:p w:rsidR="00000000" w:rsidDel="00000000" w:rsidP="00000000" w:rsidRDefault="00000000" w:rsidRPr="00000000" w14:paraId="000000F6">
      <w:pPr>
        <w:numPr>
          <w:ilvl w:val="1"/>
          <w:numId w:val="20"/>
        </w:numPr>
        <w:ind w:left="1440" w:hanging="360"/>
        <w:rPr/>
      </w:pPr>
      <w:r w:rsidDel="00000000" w:rsidR="00000000" w:rsidRPr="00000000">
        <w:rPr>
          <w:rtl w:val="0"/>
        </w:rPr>
        <w:t xml:space="preserve">Al menos 2 GB de RAM y 200 MB de espacio libre.</w:t>
      </w:r>
    </w:p>
    <w:p w:rsidR="00000000" w:rsidDel="00000000" w:rsidP="00000000" w:rsidRDefault="00000000" w:rsidRPr="00000000" w14:paraId="000000F7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Entrada</w:t>
      </w:r>
      <w:r w:rsidDel="00000000" w:rsidR="00000000" w:rsidRPr="00000000">
        <w:rPr>
          <w:rtl w:val="0"/>
        </w:rPr>
        <w:t xml:space="preserve">: Teclado y ratón, o pantalla táctil.</w:t>
      </w:r>
    </w:p>
    <w:p w:rsidR="00000000" w:rsidDel="00000000" w:rsidP="00000000" w:rsidRDefault="00000000" w:rsidRPr="00000000" w14:paraId="000000F8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Configuración</w:t>
      </w:r>
      <w:r w:rsidDel="00000000" w:rsidR="00000000" w:rsidRPr="00000000">
        <w:rPr>
          <w:rtl w:val="0"/>
        </w:rPr>
        <w:t xml:space="preserve">: Solo permisos básicos (Subida de documentos).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numPr>
          <w:ilvl w:val="2"/>
          <w:numId w:val="21"/>
        </w:numPr>
        <w:ind w:left="1286" w:hanging="720"/>
        <w:rPr/>
      </w:pPr>
      <w:bookmarkStart w:colFirst="0" w:colLast="0" w:name="_sy1fi9jexipn" w:id="17"/>
      <w:bookmarkEnd w:id="17"/>
      <w:r w:rsidDel="00000000" w:rsidR="00000000" w:rsidRPr="00000000">
        <w:rPr>
          <w:rtl w:val="0"/>
        </w:rPr>
        <w:t xml:space="preserve">Interfaces de software</w:t>
      </w:r>
    </w:p>
    <w:p w:rsidR="00000000" w:rsidDel="00000000" w:rsidP="00000000" w:rsidRDefault="00000000" w:rsidRPr="00000000" w14:paraId="000000FB">
      <w:pPr>
        <w:ind w:firstLine="360"/>
        <w:rPr/>
      </w:pPr>
      <w:r w:rsidDel="00000000" w:rsidR="00000000" w:rsidRPr="00000000">
        <w:rPr>
          <w:b w:val="1"/>
          <w:rtl w:val="0"/>
        </w:rPr>
        <w:t xml:space="preserve">Navegador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Acceso a la plataforma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las pantallas al usuario (Con: HTML, CSS, JavaScript).</w:t>
      </w:r>
    </w:p>
    <w:p w:rsidR="00000000" w:rsidDel="00000000" w:rsidP="00000000" w:rsidRDefault="00000000" w:rsidRPr="00000000" w14:paraId="000000FE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Guarda la información (tareas, usuarios, avisos).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conecta por consultas simples (SQL).</w:t>
      </w:r>
    </w:p>
    <w:p w:rsidR="00000000" w:rsidDel="00000000" w:rsidP="00000000" w:rsidRDefault="00000000" w:rsidRPr="00000000" w14:paraId="00000101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Notificaciones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Envía avisos a estudiantes y profesores.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Mensajes cortos en texto plano.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5basfd4ickll" w:id="18"/>
      <w:bookmarkEnd w:id="18"/>
      <w:r w:rsidDel="00000000" w:rsidR="00000000" w:rsidRPr="00000000">
        <w:rPr>
          <w:rtl w:val="0"/>
        </w:rPr>
        <w:t xml:space="preserve">3.1.4</w:t>
        <w:tab/>
        <w:t xml:space="preserve">Interfaces de comunicación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Describir los requisitos del interfaces de comunicación si hay comunicaciones con otros sistemas y cuales son las protocolos de comunicación.</w:t>
      </w:r>
    </w:p>
    <w:p w:rsidR="00000000" w:rsidDel="00000000" w:rsidP="00000000" w:rsidRDefault="00000000" w:rsidRPr="00000000" w14:paraId="00000107">
      <w:pPr>
        <w:pStyle w:val="Heading2"/>
        <w:rPr/>
      </w:pPr>
      <w:bookmarkStart w:colFirst="0" w:colLast="0" w:name="_i6po3kob09u5" w:id="19"/>
      <w:bookmarkEnd w:id="19"/>
      <w:r w:rsidDel="00000000" w:rsidR="00000000" w:rsidRPr="00000000">
        <w:rPr>
          <w:rtl w:val="0"/>
        </w:rPr>
        <w:t xml:space="preserve">3.2</w:t>
        <w:tab/>
        <w:t xml:space="preserve">Requisitos funcionales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Crear, actualizar, desactivar y eliminar cuentas de usuarios del sistema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Asignar y modificar permisos de acceso a diferentes módulos y funciones del sistema.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copias de seguridad periódicas y restaurar datos en caso de pérdida o fallo.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Recibir, asignar y resolver incidencias técnicas reportadas por usuarios.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Mantener actualizados los estados de las incidencias reportadas.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Mantener y actualizar la información de proveedores de recursos tecnológicos y servicios.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Sección cursos</w:t>
      </w:r>
    </w:p>
    <w:p w:rsidR="00000000" w:rsidDel="00000000" w:rsidP="00000000" w:rsidRDefault="00000000" w:rsidRPr="00000000" w14:paraId="00000111">
      <w:pPr>
        <w:ind w:left="708" w:firstLine="0"/>
        <w:rPr/>
      </w:pPr>
      <w:r w:rsidDel="00000000" w:rsidR="00000000" w:rsidRPr="00000000">
        <w:rPr>
          <w:rtl w:val="0"/>
        </w:rPr>
        <w:t xml:space="preserve">3.2.1</w:t>
        <w:tab/>
        <w:t xml:space="preserve">Revisar y aprobar el contenido de los cursos antes de su publicación.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3.2.2</w:t>
        <w:tab/>
        <w:t xml:space="preserve">Asignar y gestionar instructores para los diferentes cursos.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3.2.3</w:t>
        <w:tab/>
        <w:t xml:space="preserve">Crear, actualizar y eliminar cursos del catálogo.</w:t>
      </w:r>
    </w:p>
    <w:p w:rsidR="00000000" w:rsidDel="00000000" w:rsidP="00000000" w:rsidRDefault="00000000" w:rsidRPr="00000000" w14:paraId="00000114">
      <w:pPr>
        <w:ind w:left="708" w:firstLine="0"/>
        <w:rPr/>
      </w:pPr>
      <w:r w:rsidDel="00000000" w:rsidR="00000000" w:rsidRPr="00000000">
        <w:rPr>
          <w:rtl w:val="0"/>
        </w:rPr>
        <w:t xml:space="preserve">3.2.4</w:t>
        <w:tab/>
        <w:t xml:space="preserve">Crear, actualizar y corregir evaluaciones y pruebas.</w:t>
      </w:r>
    </w:p>
    <w:p w:rsidR="00000000" w:rsidDel="00000000" w:rsidP="00000000" w:rsidRDefault="00000000" w:rsidRPr="00000000" w14:paraId="00000115">
      <w:pPr>
        <w:ind w:left="708" w:firstLine="0"/>
        <w:rPr/>
      </w:pPr>
      <w:r w:rsidDel="00000000" w:rsidR="00000000" w:rsidRPr="00000000">
        <w:rPr>
          <w:rtl w:val="0"/>
        </w:rPr>
        <w:t xml:space="preserve">3.2.5</w:t>
        <w:tab/>
        <w:t xml:space="preserve">Desarrollar y subir material didáctico y actualizaciones.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Sección usuario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3.2.1.1</w:t>
        <w:tab/>
        <w:t xml:space="preserve">Registrarse en la plataforma web proporcionando la información necesaria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3.2.1.2</w:t>
        <w:tab/>
        <w:t xml:space="preserve">Acceder a la cuenta utilizando las credenciales de usuario.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3.2.1.3</w:t>
        <w:tab/>
        <w:t xml:space="preserve">Explorar el catálogo de cursos, utilizando filtros y la barra de búsqueda.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3.2.1.4</w:t>
        <w:tab/>
        <w:t xml:space="preserve">Seleccionar e inscribirse en cursos.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3.2.1.5</w:t>
        <w:tab/>
        <w:t xml:space="preserve">Ver el progreso en los cursos inscritos.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3.2.1.6</w:t>
        <w:tab/>
        <w:t xml:space="preserve">Actualizar información personal, detalles de pago y preferencias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3.2.1.7</w:t>
        <w:tab/>
        <w:t xml:space="preserve">Enviar consultas o problemas a través de un formulario de contacto o chat en línea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3.2.1.8</w:t>
        <w:tab/>
        <w:t xml:space="preserve">Evaluar cursos y dejar comentarios en el sitio web.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 xml:space="preserve">3.2.1.9</w:t>
        <w:tab/>
        <w:t xml:space="preserve">Ingresar códigos promocionales durante el proceso de inscripción.</w:t>
      </w:r>
    </w:p>
    <w:p w:rsidR="00000000" w:rsidDel="00000000" w:rsidP="00000000" w:rsidRDefault="00000000" w:rsidRPr="00000000" w14:paraId="00000120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rPr/>
      </w:pPr>
      <w:bookmarkStart w:colFirst="0" w:colLast="0" w:name="_z9g7dxtyq02g" w:id="20"/>
      <w:bookmarkEnd w:id="20"/>
      <w:r w:rsidDel="00000000" w:rsidR="00000000" w:rsidRPr="00000000">
        <w:rPr>
          <w:rtl w:val="0"/>
        </w:rPr>
        <w:t xml:space="preserve">3.3</w:t>
        <w:tab/>
        <w:t xml:space="preserve">Requisitos no funcionales</w:t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oi3t8byyv5il" w:id="21"/>
      <w:bookmarkEnd w:id="21"/>
      <w:r w:rsidDel="00000000" w:rsidR="00000000" w:rsidRPr="00000000">
        <w:rPr>
          <w:rtl w:val="0"/>
        </w:rPr>
        <w:t xml:space="preserve">3.3.1</w:t>
        <w:tab/>
        <w:t xml:space="preserve">Requisitos de rendimiento</w:t>
      </w:r>
    </w:p>
    <w:p w:rsidR="00000000" w:rsidDel="00000000" w:rsidP="00000000" w:rsidRDefault="00000000" w:rsidRPr="00000000" w14:paraId="00000123">
      <w:pPr>
        <w:ind w:firstLine="567"/>
        <w:rPr/>
      </w:pPr>
      <w:bookmarkStart w:colFirst="0" w:colLast="0" w:name="_u0q4428nlmg0" w:id="22"/>
      <w:bookmarkEnd w:id="22"/>
      <w:r w:rsidDel="00000000" w:rsidR="00000000" w:rsidRPr="00000000">
        <w:rPr>
          <w:b w:val="1"/>
          <w:rtl w:val="0"/>
        </w:rPr>
        <w:t xml:space="preserve">Manejo de alto volumen de usuarios simultáneos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 ser capaz de soportar miles de usuarios activos sin afectar el rendimiento.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deben aplicar estrategias de optimización como balanceo de carga, uso de caché y bases de datos distribuidas.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recomendable realizar pruebas de estrés periódicas para validar la capacidad del sistema.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Debe ser capaz de escalar horizontalmente agregando más instancias de microservicios según la demanda.</w:t>
      </w:r>
    </w:p>
    <w:p w:rsidR="00000000" w:rsidDel="00000000" w:rsidP="00000000" w:rsidRDefault="00000000" w:rsidRPr="00000000" w14:paraId="00000128">
      <w:pPr>
        <w:ind w:firstLine="36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3.3.2  Seguridad</w:t>
      </w:r>
    </w:p>
    <w:p w:rsidR="00000000" w:rsidDel="00000000" w:rsidP="00000000" w:rsidRDefault="00000000" w:rsidRPr="00000000" w14:paraId="00000129">
      <w:pPr>
        <w:ind w:left="360" w:firstLine="0"/>
        <w:rPr/>
      </w:pPr>
      <w:bookmarkStart w:colFirst="0" w:colLast="0" w:name="_sjeavcl4zb05" w:id="23"/>
      <w:bookmarkEnd w:id="23"/>
      <w:r w:rsidDel="00000000" w:rsidR="00000000" w:rsidRPr="00000000">
        <w:rPr>
          <w:b w:val="1"/>
          <w:rtl w:val="0"/>
        </w:rPr>
        <w:t xml:space="preserve">Implementación de autenticación y autorización robusta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7"/>
        </w:numPr>
        <w:ind w:left="1080" w:hanging="360"/>
        <w:rPr/>
      </w:pPr>
      <w:r w:rsidDel="00000000" w:rsidR="00000000" w:rsidRPr="00000000">
        <w:rPr>
          <w:rtl w:val="0"/>
        </w:rPr>
        <w:t xml:space="preserve">Utilizar protocolos seguros como OAuth 2.0 o JWT para gestionar sesiones de usuario.</w:t>
      </w:r>
    </w:p>
    <w:p w:rsidR="00000000" w:rsidDel="00000000" w:rsidP="00000000" w:rsidRDefault="00000000" w:rsidRPr="00000000" w14:paraId="0000012B">
      <w:pPr>
        <w:numPr>
          <w:ilvl w:val="0"/>
          <w:numId w:val="7"/>
        </w:numPr>
        <w:ind w:left="1080" w:hanging="360"/>
        <w:rPr/>
      </w:pPr>
      <w:r w:rsidDel="00000000" w:rsidR="00000000" w:rsidRPr="00000000">
        <w:rPr>
          <w:rtl w:val="0"/>
        </w:rPr>
        <w:t xml:space="preserve">Aplicar autenticación multifactor (MFA) para usuarios administrativos y operaciones sensibles.</w:t>
      </w:r>
    </w:p>
    <w:p w:rsidR="00000000" w:rsidDel="00000000" w:rsidP="00000000" w:rsidRDefault="00000000" w:rsidRPr="00000000" w14:paraId="0000012C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Cifrado de datos importantes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8"/>
        </w:numPr>
        <w:ind w:left="1080" w:hanging="360"/>
        <w:rPr/>
      </w:pPr>
      <w:r w:rsidDel="00000000" w:rsidR="00000000" w:rsidRPr="00000000">
        <w:rPr>
          <w:rtl w:val="0"/>
        </w:rPr>
        <w:t xml:space="preserve">Usar AES-256 para el cifrado de contraseñas, información financiera y otros datos críticos.</w:t>
      </w:r>
    </w:p>
    <w:p w:rsidR="00000000" w:rsidDel="00000000" w:rsidP="00000000" w:rsidRDefault="00000000" w:rsidRPr="00000000" w14:paraId="0000012E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Cumplimiento con normativas de privacidad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9"/>
        </w:numPr>
        <w:ind w:left="1080" w:hanging="360"/>
        <w:rPr/>
      </w:pPr>
      <w:r w:rsidDel="00000000" w:rsidR="00000000" w:rsidRPr="00000000">
        <w:rPr>
          <w:rtl w:val="0"/>
        </w:rPr>
        <w:t xml:space="preserve">Adaptar la gestión de datos según regulaciones como GDPR o la Ley Chilena de Protección de Datos.</w:t>
      </w:r>
    </w:p>
    <w:p w:rsidR="00000000" w:rsidDel="00000000" w:rsidP="00000000" w:rsidRDefault="00000000" w:rsidRPr="00000000" w14:paraId="00000130">
      <w:pPr>
        <w:numPr>
          <w:ilvl w:val="0"/>
          <w:numId w:val="9"/>
        </w:numPr>
        <w:ind w:left="1080" w:hanging="360"/>
        <w:rPr/>
      </w:pPr>
      <w:r w:rsidDel="00000000" w:rsidR="00000000" w:rsidRPr="00000000">
        <w:rPr>
          <w:rtl w:val="0"/>
        </w:rPr>
        <w:t xml:space="preserve">Implementar opciones para que los usuarios puedan eliminar sus datos.</w:t>
      </w:r>
    </w:p>
    <w:p w:rsidR="00000000" w:rsidDel="00000000" w:rsidP="00000000" w:rsidRDefault="00000000" w:rsidRPr="00000000" w14:paraId="00000131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Auditoría y registro de acciones administrativas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tl w:val="0"/>
        </w:rPr>
        <w:t xml:space="preserve">Mantener logs detallados de todas las acciones realizadas por usuarios administrativos.</w:t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tl w:val="0"/>
        </w:rPr>
        <w:t xml:space="preserve">Proteger los registros de auditoría contra modificaciones o eliminaciones no autorizadas.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08" w:firstLine="0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548dd4"/>
          <w:sz w:val="26"/>
          <w:szCs w:val="26"/>
          <w:rtl w:val="0"/>
        </w:rPr>
        <w:t xml:space="preserve">3.3.3</w:t>
        <w:tab/>
        <w:t xml:space="preserve">Fiabilidad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firstLine="708"/>
        <w:rPr/>
      </w:pPr>
      <w:bookmarkStart w:colFirst="0" w:colLast="0" w:name="_htvpek6wawke" w:id="24"/>
      <w:bookmarkEnd w:id="24"/>
      <w:r w:rsidDel="00000000" w:rsidR="00000000" w:rsidRPr="00000000">
        <w:rPr>
          <w:b w:val="1"/>
          <w:rtl w:val="0"/>
        </w:rPr>
        <w:t xml:space="preserve">Implementación de balanceadores de carga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ind w:left="1068" w:hanging="360"/>
        <w:rPr/>
      </w:pPr>
      <w:r w:rsidDel="00000000" w:rsidR="00000000" w:rsidRPr="00000000">
        <w:rPr>
          <w:rtl w:val="0"/>
        </w:rPr>
        <w:t xml:space="preserve">Usar balanceadores de carga para distribuir el tráfico de manera eficiente entre las instancias de microservicios.</w:t>
      </w:r>
    </w:p>
    <w:p w:rsidR="00000000" w:rsidDel="00000000" w:rsidP="00000000" w:rsidRDefault="00000000" w:rsidRPr="00000000" w14:paraId="00000139">
      <w:pPr>
        <w:ind w:left="106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Mecanismos de recuperación ante fallos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3"/>
        </w:numPr>
        <w:ind w:left="1068" w:hanging="360"/>
        <w:rPr/>
      </w:pPr>
      <w:r w:rsidDel="00000000" w:rsidR="00000000" w:rsidRPr="00000000">
        <w:rPr>
          <w:rtl w:val="0"/>
        </w:rPr>
        <w:t xml:space="preserve">Implementar copias de seguridad automáticas y replicación de datos en tiempo real para evitar pérdidas en caso de que se lleguen a corromper o perder.</w:t>
      </w:r>
    </w:p>
    <w:p w:rsidR="00000000" w:rsidDel="00000000" w:rsidP="00000000" w:rsidRDefault="00000000" w:rsidRPr="00000000" w14:paraId="0000013C">
      <w:pPr>
        <w:rPr>
          <w:rFonts w:ascii="Cambria" w:cs="Cambria" w:eastAsia="Cambria" w:hAnsi="Cambria"/>
          <w:color w:val="548d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567"/>
        <w:rPr>
          <w:rFonts w:ascii="Cambria" w:cs="Cambria" w:eastAsia="Cambria" w:hAnsi="Cambria"/>
          <w:b w:val="1"/>
          <w:color w:val="548dd4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548dd4"/>
          <w:sz w:val="26"/>
          <w:szCs w:val="26"/>
          <w:rtl w:val="0"/>
        </w:rPr>
        <w:t xml:space="preserve">3.3.4   Disponibilidad</w:t>
      </w:r>
    </w:p>
    <w:p w:rsidR="00000000" w:rsidDel="00000000" w:rsidP="00000000" w:rsidRDefault="00000000" w:rsidRPr="00000000" w14:paraId="0000013E">
      <w:pPr>
        <w:ind w:left="708" w:firstLine="0"/>
        <w:rPr/>
      </w:pPr>
      <w:r w:rsidDel="00000000" w:rsidR="00000000" w:rsidRPr="00000000">
        <w:rPr>
          <w:b w:val="1"/>
          <w:rtl w:val="0"/>
        </w:rPr>
        <w:t xml:space="preserve">Garantizar una disponibilidad del 99.9%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1"/>
        </w:numPr>
        <w:ind w:left="1068" w:hanging="360"/>
        <w:rPr/>
      </w:pPr>
      <w:r w:rsidDel="00000000" w:rsidR="00000000" w:rsidRPr="00000000">
        <w:rPr>
          <w:rtl w:val="0"/>
        </w:rPr>
        <w:t xml:space="preserve">Implementar redundancia en la infraestructura para evitar puntos únicos de falla.</w:t>
      </w:r>
    </w:p>
    <w:p w:rsidR="00000000" w:rsidDel="00000000" w:rsidP="00000000" w:rsidRDefault="00000000" w:rsidRPr="00000000" w14:paraId="00000140">
      <w:pPr>
        <w:numPr>
          <w:ilvl w:val="0"/>
          <w:numId w:val="11"/>
        </w:numPr>
        <w:ind w:left="1068" w:hanging="360"/>
        <w:rPr/>
      </w:pPr>
      <w:r w:rsidDel="00000000" w:rsidR="00000000" w:rsidRPr="00000000">
        <w:rPr>
          <w:rtl w:val="0"/>
        </w:rPr>
        <w:t xml:space="preserve">Configurar monitoreo y alertas en tiempo real para detectar y mitigar problemas lo antes posible.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numPr>
          <w:ilvl w:val="2"/>
          <w:numId w:val="14"/>
        </w:numPr>
        <w:ind w:left="1286" w:hanging="720"/>
        <w:rPr/>
      </w:pPr>
      <w:bookmarkStart w:colFirst="0" w:colLast="0" w:name="_960qn3n6u0kb" w:id="25"/>
      <w:bookmarkEnd w:id="25"/>
      <w:r w:rsidDel="00000000" w:rsidR="00000000" w:rsidRPr="00000000">
        <w:rPr>
          <w:rtl w:val="0"/>
        </w:rPr>
        <w:t xml:space="preserve">Mantenibilidad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Aplicar principios DevOps para permitir despliegues continuos sin afectar la operación del sistema.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Uso de contenedores (Docker, Kubernetes) para una administración eficiente de microservicios.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Código bien documentado y modular para facilitar actualizaciones sin afectar otros servicios.</w:t>
      </w:r>
    </w:p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3c76lhtb7a85" w:id="26"/>
      <w:bookmarkEnd w:id="26"/>
      <w:r w:rsidDel="00000000" w:rsidR="00000000" w:rsidRPr="00000000">
        <w:rPr>
          <w:rtl w:val="0"/>
        </w:rPr>
        <w:t xml:space="preserve">3.3.6</w:t>
        <w:tab/>
        <w:t xml:space="preserve">Portabilidad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/>
      </w:pPr>
      <w:bookmarkStart w:colFirst="0" w:colLast="0" w:name="_o0rw1oljrew" w:id="27"/>
      <w:bookmarkEnd w:id="2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microservicios deben comunicarse mediante APIs REST o gRPC para garantizar compatibilidad con futuras aplicaciones móviles o de terceros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Uso de estándares abiertos como JSON o XML para la transferencia de datos.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Integración con MySQL como motor de base de datos, permitiendo consultas eficientes y escalabilidad.</w:t>
      </w:r>
    </w:p>
    <w:p w:rsidR="00000000" w:rsidDel="00000000" w:rsidP="00000000" w:rsidRDefault="00000000" w:rsidRPr="00000000" w14:paraId="0000014A">
      <w:pPr>
        <w:pStyle w:val="Heading2"/>
        <w:rPr/>
      </w:pPr>
      <w:r w:rsidDel="00000000" w:rsidR="00000000" w:rsidRPr="00000000">
        <w:rPr>
          <w:rtl w:val="0"/>
        </w:rPr>
        <w:t xml:space="preserve">3.4</w:t>
        <w:tab/>
        <w:t xml:space="preserve">Otros Requisitos</w:t>
      </w:r>
    </w:p>
    <w:p w:rsidR="00000000" w:rsidDel="00000000" w:rsidP="00000000" w:rsidRDefault="00000000" w:rsidRPr="00000000" w14:paraId="0000014B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  <w:t xml:space="preserve">Cualquier otro requisito que no encaje en otra sección.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6870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962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5219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835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835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835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Especificación de Requisitos, estándar de IEEE 830 </w:t>
    </w:r>
  </w:p>
  <w:p w:rsidR="00000000" w:rsidDel="00000000" w:rsidP="00000000" w:rsidRDefault="00000000" w:rsidRPr="00000000" w14:paraId="000001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Sistema Biblioteca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-152560</wp:posOffset>
          </wp:positionV>
          <wp:extent cx="932815" cy="231775"/>
          <wp:effectExtent b="0" l="0" r="0" t="0"/>
          <wp:wrapSquare wrapText="bothSides" distB="0" distT="0" distL="114300" distR="11430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4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38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0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3"/>
      <w:numFmt w:val="decimal"/>
      <w:lvlText w:val="%1"/>
      <w:lvlJc w:val="left"/>
      <w:pPr>
        <w:ind w:left="570" w:hanging="570"/>
      </w:pPr>
      <w:rPr/>
    </w:lvl>
    <w:lvl w:ilvl="1">
      <w:start w:val="3"/>
      <w:numFmt w:val="decimal"/>
      <w:lvlText w:val="%1.%2"/>
      <w:lvlJc w:val="left"/>
      <w:pPr>
        <w:ind w:left="853" w:hanging="570"/>
      </w:pPr>
      <w:rPr/>
    </w:lvl>
    <w:lvl w:ilvl="2">
      <w:start w:val="5"/>
      <w:numFmt w:val="decimal"/>
      <w:lvlText w:val="%1.%2.%3"/>
      <w:lvlJc w:val="left"/>
      <w:pPr>
        <w:ind w:left="1286" w:hanging="720"/>
      </w:pPr>
      <w:rPr/>
    </w:lvl>
    <w:lvl w:ilvl="3">
      <w:start w:val="1"/>
      <w:numFmt w:val="decimal"/>
      <w:lvlText w:val="%1.%2.%3.%4"/>
      <w:lvlJc w:val="left"/>
      <w:pPr>
        <w:ind w:left="1569" w:hanging="720"/>
      </w:pPr>
      <w:rPr/>
    </w:lvl>
    <w:lvl w:ilvl="4">
      <w:start w:val="1"/>
      <w:numFmt w:val="decimal"/>
      <w:lvlText w:val="%1.%2.%3.%4.%5"/>
      <w:lvlJc w:val="left"/>
      <w:pPr>
        <w:ind w:left="2212" w:hanging="1080"/>
      </w:pPr>
      <w:rPr/>
    </w:lvl>
    <w:lvl w:ilvl="5">
      <w:start w:val="1"/>
      <w:numFmt w:val="decimal"/>
      <w:lvlText w:val="%1.%2.%3.%4.%5.%6"/>
      <w:lvlJc w:val="left"/>
      <w:pPr>
        <w:ind w:left="2495" w:hanging="1080"/>
      </w:pPr>
      <w:rPr/>
    </w:lvl>
    <w:lvl w:ilvl="6">
      <w:start w:val="1"/>
      <w:numFmt w:val="decimal"/>
      <w:lvlText w:val="%1.%2.%3.%4.%5.%6.%7"/>
      <w:lvlJc w:val="left"/>
      <w:pPr>
        <w:ind w:left="3138" w:hanging="1440"/>
      </w:pPr>
      <w:rPr/>
    </w:lvl>
    <w:lvl w:ilvl="7">
      <w:start w:val="1"/>
      <w:numFmt w:val="decimal"/>
      <w:lvlText w:val="%1.%2.%3.%4.%5.%6.%7.%8"/>
      <w:lvlJc w:val="left"/>
      <w:pPr>
        <w:ind w:left="3421" w:hanging="1439.9999999999998"/>
      </w:pPr>
      <w:rPr/>
    </w:lvl>
    <w:lvl w:ilvl="8">
      <w:start w:val="1"/>
      <w:numFmt w:val="decimal"/>
      <w:lvlText w:val="%1.%2.%3.%4.%5.%6.%7.%8.%9"/>
      <w:lvlJc w:val="left"/>
      <w:pPr>
        <w:ind w:left="3704" w:hanging="144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3"/>
      <w:numFmt w:val="decimal"/>
      <w:lvlText w:val="%1"/>
      <w:lvlJc w:val="left"/>
      <w:pPr>
        <w:ind w:left="570" w:hanging="570"/>
      </w:pPr>
      <w:rPr/>
    </w:lvl>
    <w:lvl w:ilvl="1">
      <w:start w:val="1"/>
      <w:numFmt w:val="decimal"/>
      <w:lvlText w:val="%1.%2"/>
      <w:lvlJc w:val="left"/>
      <w:pPr>
        <w:ind w:left="853" w:hanging="570"/>
      </w:pPr>
      <w:rPr/>
    </w:lvl>
    <w:lvl w:ilvl="2">
      <w:start w:val="3"/>
      <w:numFmt w:val="decimal"/>
      <w:lvlText w:val="%1.%2.%3"/>
      <w:lvlJc w:val="left"/>
      <w:pPr>
        <w:ind w:left="1286" w:hanging="720"/>
      </w:pPr>
      <w:rPr/>
    </w:lvl>
    <w:lvl w:ilvl="3">
      <w:start w:val="1"/>
      <w:numFmt w:val="decimal"/>
      <w:lvlText w:val="%1.%2.%3.%4"/>
      <w:lvlJc w:val="left"/>
      <w:pPr>
        <w:ind w:left="1569" w:hanging="720"/>
      </w:pPr>
      <w:rPr/>
    </w:lvl>
    <w:lvl w:ilvl="4">
      <w:start w:val="1"/>
      <w:numFmt w:val="decimal"/>
      <w:lvlText w:val="%1.%2.%3.%4.%5"/>
      <w:lvlJc w:val="left"/>
      <w:pPr>
        <w:ind w:left="2212" w:hanging="1080"/>
      </w:pPr>
      <w:rPr/>
    </w:lvl>
    <w:lvl w:ilvl="5">
      <w:start w:val="1"/>
      <w:numFmt w:val="decimal"/>
      <w:lvlText w:val="%1.%2.%3.%4.%5.%6"/>
      <w:lvlJc w:val="left"/>
      <w:pPr>
        <w:ind w:left="2495" w:hanging="1080"/>
      </w:pPr>
      <w:rPr/>
    </w:lvl>
    <w:lvl w:ilvl="6">
      <w:start w:val="1"/>
      <w:numFmt w:val="decimal"/>
      <w:lvlText w:val="%1.%2.%3.%4.%5.%6.%7"/>
      <w:lvlJc w:val="left"/>
      <w:pPr>
        <w:ind w:left="3138" w:hanging="1440"/>
      </w:pPr>
      <w:rPr/>
    </w:lvl>
    <w:lvl w:ilvl="7">
      <w:start w:val="1"/>
      <w:numFmt w:val="decimal"/>
      <w:lvlText w:val="%1.%2.%3.%4.%5.%6.%7.%8"/>
      <w:lvlJc w:val="left"/>
      <w:pPr>
        <w:ind w:left="3421" w:hanging="1439.9999999999998"/>
      </w:pPr>
      <w:rPr/>
    </w:lvl>
    <w:lvl w:ilvl="8">
      <w:start w:val="1"/>
      <w:numFmt w:val="decimal"/>
      <w:lvlText w:val="%1.%2.%3.%4.%5.%6.%7.%8.%9"/>
      <w:lvlJc w:val="left"/>
      <w:pPr>
        <w:ind w:left="3704" w:hanging="1440"/>
      </w:pPr>
      <w:rPr/>
    </w:lvl>
  </w:abstractNum>
  <w:abstractNum w:abstractNumId="2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left="1287" w:hanging="720"/>
    </w:pPr>
    <w:rPr>
      <w:rFonts w:ascii="Cambria" w:cs="Cambria" w:eastAsia="Cambria" w:hAnsi="Cambria"/>
      <w:b w:val="1"/>
      <w:color w:val="548dd4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