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De las asignaturas que más me gustaron en la carrera serían la de ciberseguridad, programación de algoritmos y desarrollo de software de escritorio, más que todo porque con esas asignaturas pude expandir más mi conocimiento de lo que es el área de informática y cómo es que funcionan las aplicaciones, páginas, etc. También, gracias a la asignatura de ciberseguridad, pude conseguir certificados que otorga Duoc, también con Certifica, como el CCST de Cisco y otras certificaciones de fundamentos de ciberseguridad en Certiprof. Estas certificaciones tienen peso igual en lo que es el ámbito laboral.</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jc w:val="both"/>
              <w:rPr>
                <w:color w:val="767171"/>
                <w:sz w:val="24"/>
                <w:szCs w:val="24"/>
              </w:rPr>
            </w:pPr>
            <w:r w:rsidDel="00000000" w:rsidR="00000000" w:rsidRPr="00000000">
              <w:rPr>
                <w:color w:val="767171"/>
                <w:sz w:val="24"/>
                <w:szCs w:val="24"/>
                <w:rtl w:val="0"/>
              </w:rPr>
              <w:t xml:space="preserve">La competencia que siento que tengo mejor aplicada sería el desarrollo en general, tipo web, escritorio, móvil, y es la que me siento más seguro aplicando, y también lo que es cloud y ciberseguridad. El área que siento que tengo menos desarrollada sería todo lo que tiene que ver con bases de datos, siento que es algo que tengo que poner más en práctica para poder tener un mejor nivel.</w:t>
            </w:r>
          </w:p>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 principal interés sería especializarme en algún área de ciberseguridad. Estaba viendo el área de seguridad en la nube.</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serían justamente ciberseguridad y cloud, un poco también lo que es desarrollo. La que siento que tengo que fortalecer más sería cloud, ya que no tengo mucha experiencia.</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Me gustaría en este escenario laboral de 5 años estar trabajando en alguna empresa en el extranjero y lo que me gustaría estar haciendo es seguir enfocado en lo que es ciberseguridad o ser un CISO.</w:t>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Century Gothic" w:cs="Century Gothic" w:eastAsia="Century Gothic" w:hAnsi="Century Gothic"/>
                <w:sz w:val="20"/>
                <w:szCs w:val="20"/>
              </w:rPr>
            </w:pPr>
            <w:bookmarkStart w:colFirst="0" w:colLast="0" w:name="_adevl0w7rmu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b w:val="1"/>
                <w:bCs w:val="1"/>
                <w:rtl w:val="0"/>
              </w:rPr>
              <w:t xml:space="preserve">Sí se relacionan, ya que principalmente eran proyectos donde se construían máquinas virtuales y todo eso va relacionado con lo que es ciberseguridad.</w:t>
            </w: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