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23339" w14:textId="77F3A884" w:rsidR="00A2622C" w:rsidRPr="00A2622C" w:rsidRDefault="00A2622C" w:rsidP="00A2622C">
      <w:pPr>
        <w:pStyle w:val="Ttulo"/>
      </w:pPr>
      <w:r w:rsidRPr="00A2622C">
        <w:t xml:space="preserve">Conclusiones del Proyecto de Modelado Predictivo </w:t>
      </w:r>
      <w:r>
        <w:t>–</w:t>
      </w:r>
      <w:r w:rsidRPr="00A2622C">
        <w:t xml:space="preserve"> </w:t>
      </w:r>
      <w:proofErr w:type="spellStart"/>
      <w:r w:rsidRPr="00A2622C">
        <w:t>TelecomX</w:t>
      </w:r>
      <w:proofErr w:type="spellEnd"/>
      <w:r>
        <w:t xml:space="preserve"> 2</w:t>
      </w:r>
    </w:p>
    <w:p w14:paraId="3B03E4F4" w14:textId="77777777" w:rsidR="00A2622C" w:rsidRPr="00A2622C" w:rsidRDefault="00A2622C" w:rsidP="00A2622C">
      <w:pPr>
        <w:rPr>
          <w:rFonts w:ascii="Arial" w:hAnsi="Arial" w:cs="Arial"/>
        </w:rPr>
      </w:pPr>
      <w:r w:rsidRPr="00A2622C">
        <w:br/>
      </w:r>
      <w:r w:rsidRPr="00A2622C">
        <w:rPr>
          <w:rFonts w:ascii="Arial" w:hAnsi="Arial" w:cs="Arial"/>
        </w:rPr>
        <w:t xml:space="preserve">Durante el desarrollo del proyecto se implementó un pipeline completo de análisis de datos, </w:t>
      </w:r>
      <w:r w:rsidRPr="00A2622C">
        <w:rPr>
          <w:rFonts w:ascii="Arial" w:hAnsi="Arial" w:cs="Arial"/>
        </w:rPr>
        <w:br/>
        <w:t xml:space="preserve">que incluyó limpieza, codificación, verificación, análisis exploratorio y modelado predictivo. </w:t>
      </w:r>
      <w:r w:rsidRPr="00A2622C">
        <w:rPr>
          <w:rFonts w:ascii="Arial" w:hAnsi="Arial" w:cs="Arial"/>
        </w:rPr>
        <w:br/>
        <w:t xml:space="preserve">Sin embargo, se identificó una limitación importante: la variable objetivo </w:t>
      </w:r>
      <w:proofErr w:type="spellStart"/>
      <w:r w:rsidRPr="00A2622C">
        <w:rPr>
          <w:rFonts w:ascii="Arial" w:hAnsi="Arial" w:cs="Arial"/>
        </w:rPr>
        <w:t>Churn</w:t>
      </w:r>
      <w:proofErr w:type="spellEnd"/>
      <w:r w:rsidRPr="00A2622C">
        <w:rPr>
          <w:rFonts w:ascii="Arial" w:hAnsi="Arial" w:cs="Arial"/>
        </w:rPr>
        <w:t xml:space="preserve"> solamente contiene </w:t>
      </w:r>
      <w:r w:rsidRPr="00A2622C">
        <w:rPr>
          <w:rFonts w:ascii="Arial" w:hAnsi="Arial" w:cs="Arial"/>
        </w:rPr>
        <w:br/>
        <w:t>una clase (0 = clientes activos) y no incluye ejemplos de cancelación (1).</w:t>
      </w:r>
      <w:r w:rsidRPr="00A2622C">
        <w:rPr>
          <w:rFonts w:ascii="Arial" w:hAnsi="Arial" w:cs="Arial"/>
        </w:rPr>
        <w:br/>
      </w:r>
      <w:r w:rsidRPr="00A2622C">
        <w:rPr>
          <w:rFonts w:ascii="Arial" w:hAnsi="Arial" w:cs="Arial"/>
        </w:rPr>
        <w:br/>
        <w:t xml:space="preserve">Esto impidió el entrenamiento de modelos de clasificación como Regresión Logística y </w:t>
      </w:r>
      <w:proofErr w:type="spellStart"/>
      <w:r w:rsidRPr="00A2622C">
        <w:rPr>
          <w:rFonts w:ascii="Arial" w:hAnsi="Arial" w:cs="Arial"/>
        </w:rPr>
        <w:t>Random</w:t>
      </w:r>
      <w:proofErr w:type="spellEnd"/>
      <w:r w:rsidRPr="00A2622C">
        <w:rPr>
          <w:rFonts w:ascii="Arial" w:hAnsi="Arial" w:cs="Arial"/>
        </w:rPr>
        <w:t xml:space="preserve"> Forest, </w:t>
      </w:r>
      <w:r w:rsidRPr="00A2622C">
        <w:rPr>
          <w:rFonts w:ascii="Arial" w:hAnsi="Arial" w:cs="Arial"/>
        </w:rPr>
        <w:br/>
        <w:t>ya que dichos algoritmos requieren la presencia de ambas clases para poder aprender y generalizar.</w:t>
      </w:r>
      <w:r w:rsidRPr="00A2622C">
        <w:rPr>
          <w:rFonts w:ascii="Arial" w:hAnsi="Arial" w:cs="Arial"/>
        </w:rPr>
        <w:br/>
      </w:r>
      <w:r w:rsidRPr="00A2622C">
        <w:rPr>
          <w:rFonts w:ascii="Arial" w:hAnsi="Arial" w:cs="Arial"/>
        </w:rPr>
        <w:br/>
        <w:t>Aun así, este hallazgo es relevante y aporta las siguientes conclusiones:</w:t>
      </w:r>
      <w:r w:rsidRPr="00A2622C">
        <w:rPr>
          <w:rFonts w:ascii="Arial" w:hAnsi="Arial" w:cs="Arial"/>
        </w:rPr>
        <w:br/>
      </w:r>
      <w:r w:rsidRPr="00A2622C">
        <w:rPr>
          <w:rFonts w:ascii="Arial" w:hAnsi="Arial" w:cs="Arial"/>
        </w:rPr>
        <w:br/>
        <w:t xml:space="preserve">1. Calidad de los datos: antes de aplicar modelos predictivos, es indispensable verificar que la variable </w:t>
      </w:r>
      <w:r w:rsidRPr="00A2622C">
        <w:rPr>
          <w:rFonts w:ascii="Arial" w:hAnsi="Arial" w:cs="Arial"/>
        </w:rPr>
        <w:br/>
        <w:t xml:space="preserve">   objetivo tenga representadas todas las clases necesarias.</w:t>
      </w:r>
      <w:r w:rsidRPr="00A2622C">
        <w:rPr>
          <w:rFonts w:ascii="Arial" w:hAnsi="Arial" w:cs="Arial"/>
        </w:rPr>
        <w:br/>
        <w:t xml:space="preserve">2. Limitación del </w:t>
      </w:r>
      <w:proofErr w:type="spellStart"/>
      <w:r w:rsidRPr="00A2622C">
        <w:rPr>
          <w:rFonts w:ascii="Arial" w:hAnsi="Arial" w:cs="Arial"/>
        </w:rPr>
        <w:t>dataset</w:t>
      </w:r>
      <w:proofErr w:type="spellEnd"/>
      <w:r w:rsidRPr="00A2622C">
        <w:rPr>
          <w:rFonts w:ascii="Arial" w:hAnsi="Arial" w:cs="Arial"/>
        </w:rPr>
        <w:t xml:space="preserve">: la ausencia de clientes cancelados en los datos indica que el </w:t>
      </w:r>
      <w:proofErr w:type="spellStart"/>
      <w:r w:rsidRPr="00A2622C">
        <w:rPr>
          <w:rFonts w:ascii="Arial" w:hAnsi="Arial" w:cs="Arial"/>
        </w:rPr>
        <w:t>dataset</w:t>
      </w:r>
      <w:proofErr w:type="spellEnd"/>
      <w:r w:rsidRPr="00A2622C">
        <w:rPr>
          <w:rFonts w:ascii="Arial" w:hAnsi="Arial" w:cs="Arial"/>
        </w:rPr>
        <w:t xml:space="preserve"> no está </w:t>
      </w:r>
      <w:r w:rsidRPr="00A2622C">
        <w:rPr>
          <w:rFonts w:ascii="Arial" w:hAnsi="Arial" w:cs="Arial"/>
        </w:rPr>
        <w:br/>
        <w:t xml:space="preserve">   completo o fue procesado de manera incorrecta.</w:t>
      </w:r>
      <w:r w:rsidRPr="00A2622C">
        <w:rPr>
          <w:rFonts w:ascii="Arial" w:hAnsi="Arial" w:cs="Arial"/>
        </w:rPr>
        <w:br/>
        <w:t xml:space="preserve">3. Imposibilidad de análisis de importancia de variables: sin un modelo entrenado no es posible identificar </w:t>
      </w:r>
      <w:r w:rsidRPr="00A2622C">
        <w:rPr>
          <w:rFonts w:ascii="Arial" w:hAnsi="Arial" w:cs="Arial"/>
        </w:rPr>
        <w:br/>
        <w:t xml:space="preserve">   los factores más influyentes en la cancelación.</w:t>
      </w:r>
      <w:r w:rsidRPr="00A2622C">
        <w:rPr>
          <w:rFonts w:ascii="Arial" w:hAnsi="Arial" w:cs="Arial"/>
        </w:rPr>
        <w:br/>
      </w:r>
      <w:r w:rsidRPr="00A2622C">
        <w:rPr>
          <w:rFonts w:ascii="Arial" w:hAnsi="Arial" w:cs="Arial"/>
        </w:rPr>
        <w:br/>
      </w:r>
      <w:r w:rsidRPr="00A2622C">
        <w:rPr>
          <w:rStyle w:val="Ttulo1Car"/>
          <w:rFonts w:ascii="Arial" w:hAnsi="Arial" w:cs="Arial"/>
        </w:rPr>
        <w:t>Recomendaciones para proyectos futuros:</w:t>
      </w:r>
      <w:r w:rsidRPr="00A2622C">
        <w:rPr>
          <w:rStyle w:val="Ttulo1Car"/>
          <w:rFonts w:ascii="Arial" w:hAnsi="Arial" w:cs="Arial"/>
        </w:rPr>
        <w:br/>
      </w:r>
      <w:r w:rsidRPr="00A2622C">
        <w:rPr>
          <w:rFonts w:ascii="Arial" w:hAnsi="Arial" w:cs="Arial"/>
        </w:rPr>
        <w:br/>
        <w:t xml:space="preserve">- Revisar y corregir el </w:t>
      </w:r>
      <w:proofErr w:type="spellStart"/>
      <w:r w:rsidRPr="00A2622C">
        <w:rPr>
          <w:rFonts w:ascii="Arial" w:hAnsi="Arial" w:cs="Arial"/>
        </w:rPr>
        <w:t>dataset</w:t>
      </w:r>
      <w:proofErr w:type="spellEnd"/>
      <w:r w:rsidRPr="00A2622C">
        <w:rPr>
          <w:rFonts w:ascii="Arial" w:hAnsi="Arial" w:cs="Arial"/>
        </w:rPr>
        <w:t xml:space="preserve"> original para asegurar que </w:t>
      </w:r>
      <w:proofErr w:type="spellStart"/>
      <w:r w:rsidRPr="00A2622C">
        <w:rPr>
          <w:rFonts w:ascii="Arial" w:hAnsi="Arial" w:cs="Arial"/>
        </w:rPr>
        <w:t>Churn</w:t>
      </w:r>
      <w:proofErr w:type="spellEnd"/>
      <w:r w:rsidRPr="00A2622C">
        <w:rPr>
          <w:rFonts w:ascii="Arial" w:hAnsi="Arial" w:cs="Arial"/>
        </w:rPr>
        <w:t xml:space="preserve"> contenga tanto clientes activos (0) </w:t>
      </w:r>
      <w:r w:rsidRPr="00A2622C">
        <w:rPr>
          <w:rFonts w:ascii="Arial" w:hAnsi="Arial" w:cs="Arial"/>
        </w:rPr>
        <w:br/>
        <w:t xml:space="preserve">  como cancelados (1).</w:t>
      </w:r>
      <w:r w:rsidRPr="00A2622C">
        <w:rPr>
          <w:rFonts w:ascii="Arial" w:hAnsi="Arial" w:cs="Arial"/>
        </w:rPr>
        <w:br/>
        <w:t xml:space="preserve">- En caso de que existan muy pocos cancelados, aplicar técnicas de balanceo de clases (SMOTE, </w:t>
      </w:r>
      <w:proofErr w:type="spellStart"/>
      <w:r w:rsidRPr="00A2622C">
        <w:rPr>
          <w:rFonts w:ascii="Arial" w:hAnsi="Arial" w:cs="Arial"/>
        </w:rPr>
        <w:t>sobremuestreo</w:t>
      </w:r>
      <w:proofErr w:type="spellEnd"/>
      <w:r w:rsidRPr="00A2622C">
        <w:rPr>
          <w:rFonts w:ascii="Arial" w:hAnsi="Arial" w:cs="Arial"/>
        </w:rPr>
        <w:t xml:space="preserve"> </w:t>
      </w:r>
      <w:r w:rsidRPr="00A2622C">
        <w:rPr>
          <w:rFonts w:ascii="Arial" w:hAnsi="Arial" w:cs="Arial"/>
        </w:rPr>
        <w:br/>
        <w:t xml:space="preserve">  o ponderación de clases en los modelos).</w:t>
      </w:r>
      <w:r w:rsidRPr="00A2622C">
        <w:rPr>
          <w:rFonts w:ascii="Arial" w:hAnsi="Arial" w:cs="Arial"/>
        </w:rPr>
        <w:br/>
        <w:t>- Reentrenar los modelos con los datos corregidos, lo cual permitirá:</w:t>
      </w:r>
      <w:r w:rsidRPr="00A2622C">
        <w:rPr>
          <w:rFonts w:ascii="Arial" w:hAnsi="Arial" w:cs="Arial"/>
        </w:rPr>
        <w:br/>
        <w:t xml:space="preserve">  - Evaluar métricas de desempeño (</w:t>
      </w:r>
      <w:proofErr w:type="spellStart"/>
      <w:r w:rsidRPr="00A2622C">
        <w:rPr>
          <w:rFonts w:ascii="Arial" w:hAnsi="Arial" w:cs="Arial"/>
        </w:rPr>
        <w:t>accuracy</w:t>
      </w:r>
      <w:proofErr w:type="spellEnd"/>
      <w:r w:rsidRPr="00A2622C">
        <w:rPr>
          <w:rFonts w:ascii="Arial" w:hAnsi="Arial" w:cs="Arial"/>
        </w:rPr>
        <w:t xml:space="preserve">, </w:t>
      </w:r>
      <w:proofErr w:type="spellStart"/>
      <w:r w:rsidRPr="00A2622C">
        <w:rPr>
          <w:rFonts w:ascii="Arial" w:hAnsi="Arial" w:cs="Arial"/>
        </w:rPr>
        <w:t>precision</w:t>
      </w:r>
      <w:proofErr w:type="spellEnd"/>
      <w:r w:rsidRPr="00A2622C">
        <w:rPr>
          <w:rFonts w:ascii="Arial" w:hAnsi="Arial" w:cs="Arial"/>
        </w:rPr>
        <w:t xml:space="preserve">, </w:t>
      </w:r>
      <w:proofErr w:type="spellStart"/>
      <w:r w:rsidRPr="00A2622C">
        <w:rPr>
          <w:rFonts w:ascii="Arial" w:hAnsi="Arial" w:cs="Arial"/>
        </w:rPr>
        <w:t>recall</w:t>
      </w:r>
      <w:proofErr w:type="spellEnd"/>
      <w:r w:rsidRPr="00A2622C">
        <w:rPr>
          <w:rFonts w:ascii="Arial" w:hAnsi="Arial" w:cs="Arial"/>
        </w:rPr>
        <w:t>, F1-score).</w:t>
      </w:r>
      <w:r w:rsidRPr="00A2622C">
        <w:rPr>
          <w:rFonts w:ascii="Arial" w:hAnsi="Arial" w:cs="Arial"/>
        </w:rPr>
        <w:br/>
        <w:t xml:space="preserve">  - Analizar la importancia de variables (coeficientes en Regresión Logística, importancia en </w:t>
      </w:r>
      <w:proofErr w:type="spellStart"/>
      <w:r w:rsidRPr="00A2622C">
        <w:rPr>
          <w:rFonts w:ascii="Arial" w:hAnsi="Arial" w:cs="Arial"/>
        </w:rPr>
        <w:t>Random</w:t>
      </w:r>
      <w:proofErr w:type="spellEnd"/>
      <w:r w:rsidRPr="00A2622C">
        <w:rPr>
          <w:rFonts w:ascii="Arial" w:hAnsi="Arial" w:cs="Arial"/>
        </w:rPr>
        <w:t xml:space="preserve"> Forest).</w:t>
      </w:r>
      <w:r w:rsidRPr="00A2622C">
        <w:rPr>
          <w:rFonts w:ascii="Arial" w:hAnsi="Arial" w:cs="Arial"/>
        </w:rPr>
        <w:br/>
        <w:t xml:space="preserve">  - Proponer estrategias de retención basadas en los factores que más influyen en la cancelación.</w:t>
      </w:r>
      <w:r w:rsidRPr="00A2622C">
        <w:rPr>
          <w:rFonts w:ascii="Arial" w:hAnsi="Arial" w:cs="Arial"/>
        </w:rPr>
        <w:br/>
      </w:r>
      <w:r w:rsidRPr="00A2622C">
        <w:rPr>
          <w:rFonts w:ascii="Arial" w:hAnsi="Arial" w:cs="Arial"/>
        </w:rPr>
        <w:br/>
      </w:r>
      <w:r w:rsidRPr="00A2622C">
        <w:rPr>
          <w:rStyle w:val="Ttulo1Car"/>
          <w:rFonts w:ascii="Arial" w:hAnsi="Arial" w:cs="Arial"/>
        </w:rPr>
        <w:t>Reflexión final:</w:t>
      </w:r>
      <w:r w:rsidRPr="00A2622C">
        <w:rPr>
          <w:rFonts w:ascii="Arial" w:hAnsi="Arial" w:cs="Arial"/>
        </w:rPr>
        <w:br/>
      </w:r>
      <w:r w:rsidRPr="00A2622C">
        <w:rPr>
          <w:rFonts w:ascii="Arial" w:hAnsi="Arial" w:cs="Arial"/>
        </w:rPr>
        <w:br/>
        <w:t xml:space="preserve">Aunque los modelos no pudieron entrenarse por falta de datos representativos, el </w:t>
      </w:r>
      <w:r w:rsidRPr="00A2622C">
        <w:rPr>
          <w:rFonts w:ascii="Arial" w:hAnsi="Arial" w:cs="Arial"/>
        </w:rPr>
        <w:lastRenderedPageBreak/>
        <w:t xml:space="preserve">pipeline implementado demuestra </w:t>
      </w:r>
      <w:r w:rsidRPr="00A2622C">
        <w:rPr>
          <w:rFonts w:ascii="Arial" w:hAnsi="Arial" w:cs="Arial"/>
        </w:rPr>
        <w:br/>
        <w:t xml:space="preserve">el proceso completo de un proyecto de analítica de datos y machine </w:t>
      </w:r>
      <w:proofErr w:type="spellStart"/>
      <w:r w:rsidRPr="00A2622C">
        <w:rPr>
          <w:rFonts w:ascii="Arial" w:hAnsi="Arial" w:cs="Arial"/>
        </w:rPr>
        <w:t>learning</w:t>
      </w:r>
      <w:proofErr w:type="spellEnd"/>
      <w:r w:rsidRPr="00A2622C">
        <w:rPr>
          <w:rFonts w:ascii="Arial" w:hAnsi="Arial" w:cs="Arial"/>
        </w:rPr>
        <w:t xml:space="preserve">. Además, el resultado obtenido resalta </w:t>
      </w:r>
      <w:r w:rsidRPr="00A2622C">
        <w:rPr>
          <w:rFonts w:ascii="Arial" w:hAnsi="Arial" w:cs="Arial"/>
        </w:rPr>
        <w:br/>
        <w:t>la importancia crítica de contar con datos de calidad y balanceados para el éxito de proyectos predictivos.</w:t>
      </w:r>
      <w:r w:rsidRPr="00A2622C">
        <w:rPr>
          <w:rFonts w:ascii="Arial" w:hAnsi="Arial" w:cs="Arial"/>
        </w:rPr>
        <w:br/>
      </w:r>
    </w:p>
    <w:p w14:paraId="7ED526C7" w14:textId="77777777" w:rsidR="0048448E" w:rsidRDefault="0048448E"/>
    <w:sectPr w:rsidR="0048448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2D668" w14:textId="77777777" w:rsidR="00A708ED" w:rsidRDefault="00A708ED" w:rsidP="00A2622C">
      <w:pPr>
        <w:spacing w:after="0" w:line="240" w:lineRule="auto"/>
      </w:pPr>
      <w:r>
        <w:separator/>
      </w:r>
    </w:p>
  </w:endnote>
  <w:endnote w:type="continuationSeparator" w:id="0">
    <w:p w14:paraId="6E188622" w14:textId="77777777" w:rsidR="00A708ED" w:rsidRDefault="00A708ED" w:rsidP="00A262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99744C" w14:textId="77777777" w:rsidR="00A708ED" w:rsidRDefault="00A708ED" w:rsidP="00A2622C">
      <w:pPr>
        <w:spacing w:after="0" w:line="240" w:lineRule="auto"/>
      </w:pPr>
      <w:r>
        <w:separator/>
      </w:r>
    </w:p>
  </w:footnote>
  <w:footnote w:type="continuationSeparator" w:id="0">
    <w:p w14:paraId="42BE2314" w14:textId="77777777" w:rsidR="00A708ED" w:rsidRDefault="00A708ED" w:rsidP="00A262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B3B14" w14:textId="466DD99A" w:rsidR="00A2622C" w:rsidRDefault="00A2622C">
    <w:pPr>
      <w:pStyle w:val="Encabezado"/>
    </w:pPr>
    <w:r>
      <w:t>José Vicente Rodríguez Rivera</w:t>
    </w:r>
    <w:r>
      <w:tab/>
    </w:r>
    <w:r>
      <w:tab/>
      <w:t>jvicente.rdz.r@gmail.com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22C"/>
    <w:rsid w:val="0048448E"/>
    <w:rsid w:val="009E7FC2"/>
    <w:rsid w:val="00A2622C"/>
    <w:rsid w:val="00A708ED"/>
    <w:rsid w:val="00E4531B"/>
    <w:rsid w:val="00EF5623"/>
    <w:rsid w:val="00F51F1F"/>
    <w:rsid w:val="00F7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F60B"/>
  <w15:chartTrackingRefBased/>
  <w15:docId w15:val="{26AEAA94-5E44-4722-8063-1BF89D812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6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6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62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6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62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6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6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6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6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62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62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62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622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622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622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622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622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622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6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6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6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6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6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622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622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622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62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622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622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26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622C"/>
  </w:style>
  <w:style w:type="paragraph" w:styleId="Piedepgina">
    <w:name w:val="footer"/>
    <w:basedOn w:val="Normal"/>
    <w:link w:val="PiedepginaCar"/>
    <w:uiPriority w:val="99"/>
    <w:unhideWhenUsed/>
    <w:rsid w:val="00A262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62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341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Vicente Rodríguez Rivera</dc:creator>
  <cp:keywords/>
  <dc:description/>
  <cp:lastModifiedBy>José Vicente Rodríguez Rivera</cp:lastModifiedBy>
  <cp:revision>1</cp:revision>
  <dcterms:created xsi:type="dcterms:W3CDTF">2025-08-18T02:35:00Z</dcterms:created>
  <dcterms:modified xsi:type="dcterms:W3CDTF">2025-08-18T02:37:00Z</dcterms:modified>
</cp:coreProperties>
</file>