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8D25C" w14:textId="72317ED8" w:rsidR="003022E2" w:rsidRDefault="003022E2">
      <w:r>
        <w:t xml:space="preserve">Llega a su fin uno de los años más apasionantes de mi vida, un año desde que conseguí el puesto de Local </w:t>
      </w:r>
      <w:proofErr w:type="spellStart"/>
      <w:r>
        <w:t>Responsible</w:t>
      </w:r>
      <w:proofErr w:type="spellEnd"/>
      <w:r>
        <w:t xml:space="preserve"> del LG ESTIEM </w:t>
      </w:r>
      <w:proofErr w:type="spellStart"/>
      <w:r>
        <w:t>Seville</w:t>
      </w:r>
      <w:proofErr w:type="spellEnd"/>
      <w:r>
        <w:t xml:space="preserve">. No puedo estar más orgulloso del trabajo realizado con mi </w:t>
      </w:r>
      <w:proofErr w:type="spellStart"/>
      <w:proofErr w:type="gramStart"/>
      <w:r>
        <w:t>Board</w:t>
      </w:r>
      <w:proofErr w:type="spellEnd"/>
      <w:r>
        <w:t xml:space="preserve"> ,</w:t>
      </w:r>
      <w:proofErr w:type="gramEnd"/>
      <w:r>
        <w:t xml:space="preserve"> donde todos y cada uno de ellos han puesto lo máximo para conseguir nuestros </w:t>
      </w:r>
      <w:proofErr w:type="spellStart"/>
      <w:r>
        <w:t>goals</w:t>
      </w:r>
      <w:proofErr w:type="spellEnd"/>
      <w:r>
        <w:t xml:space="preserve"> y objetivos.</w:t>
      </w:r>
    </w:p>
    <w:p w14:paraId="4A3D161E" w14:textId="0EFAC225" w:rsidR="003022E2" w:rsidRDefault="003022E2">
      <w:r>
        <w:t xml:space="preserve">Evidentemente, ha sido un año duro, de muchas horas vacías de trabajo sin resultados y estrés por llevar </w:t>
      </w:r>
      <w:r w:rsidR="00A458BF">
        <w:t>una</w:t>
      </w:r>
      <w:r>
        <w:t xml:space="preserve"> vida académica al mismo nivel que mi ambición por crecer, pero he conseguido ver que con una correcta organización y un grupo de personas que te apoyan y te entienden puedes llegar a obtener </w:t>
      </w:r>
      <w:r w:rsidR="00A458BF">
        <w:t xml:space="preserve">todo </w:t>
      </w:r>
      <w:r>
        <w:t xml:space="preserve">lo que desees. </w:t>
      </w:r>
    </w:p>
    <w:p w14:paraId="47228044" w14:textId="3170FB37" w:rsidR="003022E2" w:rsidRDefault="003022E2">
      <w:r>
        <w:t xml:space="preserve">Gracias a todos y cada uno de los miembros, hemos conseguido realizar 4 eventos internacionales y 3 locales, desde entrevistas de trabajo para más de 80 estudiantes de la Universidad de Sevilla a poder ofrecer a estudiantes de la ETSI la posibilidad de obtener el Green </w:t>
      </w:r>
      <w:proofErr w:type="spellStart"/>
      <w:r>
        <w:t>Belt</w:t>
      </w:r>
      <w:proofErr w:type="spellEnd"/>
      <w:r>
        <w:t xml:space="preserve"> LSS </w:t>
      </w:r>
      <w:proofErr w:type="spellStart"/>
      <w:r>
        <w:t>Course</w:t>
      </w:r>
      <w:proofErr w:type="spellEnd"/>
      <w:r>
        <w:t xml:space="preserve">. Todo ello, trabajando a la vez por y para nuestro proyecto más ambicioso, Council Meeting </w:t>
      </w:r>
      <w:proofErr w:type="spellStart"/>
      <w:r>
        <w:t>Seville</w:t>
      </w:r>
      <w:proofErr w:type="spellEnd"/>
      <w:r>
        <w:t xml:space="preserve"> 2020. Un proyecto que aún con las dificultades que estamos viviendo no queremos dejar que se escape de nuestra ciudad y aún con incertidumbre seguiremos trabajando para poder realizarlo y con todas las medidas sanitarias correspondientes.</w:t>
      </w:r>
      <w:r w:rsidR="00A458BF">
        <w:t xml:space="preserve"> Un proyecto donde más de 200 estudiantes de ingeniería se reunirían en nuestra ciudad, un presupuesto, una organización y una responsabilidad totalmente tomada por estudiantes para otros estudiantes.</w:t>
      </w:r>
    </w:p>
    <w:p w14:paraId="77ABC12C" w14:textId="3E2AE24B" w:rsidR="003022E2" w:rsidRDefault="003022E2">
      <w:r>
        <w:t>Es estresante el llevar esta vida paralela a la universidad, el conseguir medir tus prioridades y cumplir tus</w:t>
      </w:r>
      <w:r w:rsidR="00A458BF">
        <w:t xml:space="preserve"> </w:t>
      </w:r>
      <w:r>
        <w:t>responsabilidad</w:t>
      </w:r>
      <w:r w:rsidR="00A458BF">
        <w:t>es</w:t>
      </w:r>
      <w:r>
        <w:t>,</w:t>
      </w:r>
      <w:r w:rsidR="00A458BF">
        <w:t xml:space="preserve"> el poder cumplir objetivos y estar en lugares que con 20 años nunca pensé que tuviera la oportunidad de </w:t>
      </w:r>
      <w:proofErr w:type="gramStart"/>
      <w:r w:rsidR="00A458BF">
        <w:t>ver</w:t>
      </w:r>
      <w:proofErr w:type="gramEnd"/>
      <w:r w:rsidR="00A458BF">
        <w:t xml:space="preserve"> pero es muy gratificante el observar que ese “miedo” al inicio del cargo ha evolucionado a una proyección totalmente diferente.</w:t>
      </w:r>
    </w:p>
    <w:p w14:paraId="2AF65830" w14:textId="7FAF1CE8" w:rsidR="00A458BF" w:rsidRDefault="00A458BF">
      <w:r>
        <w:t>Solamente agradecer a mi equipo y todos los miembros de la asociación por estar conmigo y apoyarme durante todo el año. Seguiremos trabajando para ubicar a Sevilla en el lugar que se merece dentro de Europa y ofrecer a los estudiantes un mundo diferente donde poder desarrollarse tanto profesionalmente como personal, paralelamente a la universidad.</w:t>
      </w:r>
    </w:p>
    <w:p w14:paraId="7BF4E684" w14:textId="0CA5A698" w:rsidR="00A458BF" w:rsidRDefault="00A458BF"/>
    <w:p w14:paraId="7E2982E0" w14:textId="601423D2" w:rsidR="00A458BF" w:rsidRDefault="00A458BF">
      <w:r>
        <w:t>#EmpoweringSeville</w:t>
      </w:r>
    </w:p>
    <w:p w14:paraId="6C46A2EB" w14:textId="77777777" w:rsidR="003022E2" w:rsidRDefault="003022E2"/>
    <w:p w14:paraId="11EDFDE2" w14:textId="77777777" w:rsidR="003022E2" w:rsidRDefault="003022E2"/>
    <w:sectPr w:rsidR="003022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E2"/>
    <w:rsid w:val="003022E2"/>
    <w:rsid w:val="00A458BF"/>
    <w:rsid w:val="00B2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D04B4"/>
  <w15:chartTrackingRefBased/>
  <w15:docId w15:val="{B7DB11B1-1D76-47C9-A412-EBE28B10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García González</dc:creator>
  <cp:keywords/>
  <dc:description/>
  <cp:lastModifiedBy>Víctor García González</cp:lastModifiedBy>
  <cp:revision>1</cp:revision>
  <dcterms:created xsi:type="dcterms:W3CDTF">2020-07-02T10:23:00Z</dcterms:created>
  <dcterms:modified xsi:type="dcterms:W3CDTF">2020-07-02T10:45:00Z</dcterms:modified>
</cp:coreProperties>
</file>