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294A6" w14:textId="77777777" w:rsidR="009F6E3C" w:rsidRPr="00621AD3" w:rsidRDefault="00000000">
      <w:pPr>
        <w:jc w:val="center"/>
        <w:rPr>
          <w:rFonts w:ascii="Calibri" w:hAnsi="Calibri" w:cs="Calibri"/>
        </w:rPr>
      </w:pPr>
      <w:r w:rsidRPr="00621AD3">
        <w:rPr>
          <w:rFonts w:ascii="Calibri" w:hAnsi="Calibri" w:cs="Calibri"/>
          <w:color w:val="17365D"/>
          <w:sz w:val="36"/>
        </w:rPr>
        <w:t>EDT, HITOS DE DESARROLLO Y DICCIONARIO</w:t>
      </w:r>
    </w:p>
    <w:p w14:paraId="4C0D5EAC" w14:textId="77777777" w:rsidR="009F6E3C" w:rsidRPr="00621AD3" w:rsidRDefault="00000000">
      <w:pPr>
        <w:jc w:val="center"/>
        <w:rPr>
          <w:rFonts w:ascii="Calibri" w:hAnsi="Calibri" w:cs="Calibri"/>
        </w:rPr>
      </w:pPr>
      <w:r w:rsidRPr="00621AD3">
        <w:rPr>
          <w:rFonts w:ascii="Calibri" w:hAnsi="Calibri" w:cs="Calibri"/>
          <w:b/>
          <w:sz w:val="32"/>
        </w:rPr>
        <w:t>Proyecto CuTuCo (Cultiva Tu Compra)</w:t>
      </w:r>
    </w:p>
    <w:p w14:paraId="37F5D96E" w14:textId="77777777" w:rsidR="009F6E3C" w:rsidRPr="00621AD3" w:rsidRDefault="00000000">
      <w:pPr>
        <w:jc w:val="center"/>
        <w:rPr>
          <w:rFonts w:ascii="Calibri" w:hAnsi="Calibri" w:cs="Calibri"/>
        </w:rPr>
      </w:pPr>
      <w:r w:rsidRPr="00621AD3">
        <w:rPr>
          <w:rFonts w:ascii="Calibri" w:hAnsi="Calibri" w:cs="Calibri"/>
          <w:color w:val="3F6A9B"/>
          <w:sz w:val="24"/>
        </w:rPr>
        <w:t>Documento de planificación y descomposición del trabajo</w:t>
      </w:r>
    </w:p>
    <w:p w14:paraId="6DA32ED8" w14:textId="77777777" w:rsidR="009F6E3C" w:rsidRPr="00621AD3" w:rsidRDefault="00000000">
      <w:pPr>
        <w:spacing w:before="900"/>
        <w:jc w:val="center"/>
        <w:rPr>
          <w:rFonts w:ascii="Calibri" w:hAnsi="Calibri" w:cs="Calibri"/>
        </w:rPr>
      </w:pPr>
      <w:r w:rsidRPr="00621AD3">
        <w:rPr>
          <w:rFonts w:ascii="Calibri" w:hAnsi="Calibri" w:cs="Calibri"/>
          <w:sz w:val="28"/>
        </w:rPr>
        <w:t>PROYECTO: CuTuCo Duoc UC</w:t>
      </w:r>
    </w:p>
    <w:p w14:paraId="2849052A" w14:textId="77777777" w:rsidR="009F6E3C" w:rsidRPr="00621AD3" w:rsidRDefault="00000000">
      <w:pPr>
        <w:spacing w:before="800"/>
        <w:jc w:val="center"/>
        <w:rPr>
          <w:rFonts w:ascii="Calibri" w:hAnsi="Calibri" w:cs="Calibri"/>
        </w:rPr>
      </w:pPr>
      <w:r w:rsidRPr="00621AD3">
        <w:rPr>
          <w:rFonts w:ascii="Calibri" w:hAnsi="Calibri" w:cs="Calibri"/>
          <w:sz w:val="24"/>
        </w:rPr>
        <w:t>Equipo de trabajo (2 integrantes)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1800"/>
        <w:gridCol w:w="3528"/>
      </w:tblGrid>
      <w:tr w:rsidR="009F6E3C" w:rsidRPr="00621AD3" w14:paraId="026A4E9C" w14:textId="77777777">
        <w:trPr>
          <w:cantSplit/>
          <w:tblHeader/>
          <w:jc w:val="center"/>
        </w:trPr>
        <w:tc>
          <w:tcPr>
            <w:tcW w:w="2232" w:type="dxa"/>
            <w:shd w:val="clear" w:color="auto" w:fill="D9E2F3"/>
            <w:tcMar>
              <w:top w:w="80" w:type="dxa"/>
              <w:left w:w="80" w:type="dxa"/>
              <w:bottom w:w="80" w:type="dxa"/>
              <w:right w:w="80" w:type="dxa"/>
            </w:tcMar>
            <w:vAlign w:val="center"/>
          </w:tcPr>
          <w:p w14:paraId="1457D6EE" w14:textId="77777777" w:rsidR="009F6E3C" w:rsidRPr="00621AD3" w:rsidRDefault="00000000">
            <w:pPr>
              <w:rPr>
                <w:rFonts w:ascii="Calibri" w:hAnsi="Calibri" w:cs="Calibri"/>
              </w:rPr>
            </w:pPr>
            <w:r w:rsidRPr="00621AD3">
              <w:rPr>
                <w:rFonts w:ascii="Calibri" w:hAnsi="Calibri" w:cs="Calibri"/>
                <w:b/>
                <w:color w:val="17365D"/>
                <w:sz w:val="18"/>
              </w:rPr>
              <w:t>Integrante</w:t>
            </w:r>
          </w:p>
        </w:tc>
        <w:tc>
          <w:tcPr>
            <w:tcW w:w="2376" w:type="dxa"/>
            <w:shd w:val="clear" w:color="auto" w:fill="D9E2F3"/>
            <w:tcMar>
              <w:top w:w="80" w:type="dxa"/>
              <w:left w:w="80" w:type="dxa"/>
              <w:bottom w:w="80" w:type="dxa"/>
              <w:right w:w="80" w:type="dxa"/>
            </w:tcMar>
            <w:vAlign w:val="center"/>
          </w:tcPr>
          <w:p w14:paraId="08DD248F" w14:textId="77777777" w:rsidR="009F6E3C" w:rsidRPr="00621AD3" w:rsidRDefault="00000000">
            <w:pPr>
              <w:rPr>
                <w:rFonts w:ascii="Calibri" w:hAnsi="Calibri" w:cs="Calibri"/>
              </w:rPr>
            </w:pPr>
            <w:r w:rsidRPr="00621AD3">
              <w:rPr>
                <w:rFonts w:ascii="Calibri" w:hAnsi="Calibri" w:cs="Calibri"/>
                <w:b/>
                <w:color w:val="17365D"/>
                <w:sz w:val="18"/>
              </w:rPr>
              <w:t>Rol</w:t>
            </w:r>
          </w:p>
        </w:tc>
        <w:tc>
          <w:tcPr>
            <w:tcW w:w="1800" w:type="dxa"/>
            <w:shd w:val="clear" w:color="auto" w:fill="D9E2F3"/>
            <w:tcMar>
              <w:top w:w="80" w:type="dxa"/>
              <w:left w:w="80" w:type="dxa"/>
              <w:bottom w:w="80" w:type="dxa"/>
              <w:right w:w="80" w:type="dxa"/>
            </w:tcMar>
            <w:vAlign w:val="center"/>
          </w:tcPr>
          <w:p w14:paraId="26D028FD" w14:textId="77777777" w:rsidR="009F6E3C" w:rsidRPr="00621AD3" w:rsidRDefault="00000000">
            <w:pPr>
              <w:rPr>
                <w:rFonts w:ascii="Calibri" w:hAnsi="Calibri" w:cs="Calibri"/>
              </w:rPr>
            </w:pPr>
            <w:r w:rsidRPr="00621AD3">
              <w:rPr>
                <w:rFonts w:ascii="Calibri" w:hAnsi="Calibri" w:cs="Calibri"/>
                <w:b/>
                <w:color w:val="17365D"/>
                <w:sz w:val="18"/>
              </w:rPr>
              <w:t>RUT</w:t>
            </w:r>
          </w:p>
        </w:tc>
        <w:tc>
          <w:tcPr>
            <w:tcW w:w="3528" w:type="dxa"/>
            <w:shd w:val="clear" w:color="auto" w:fill="D9E2F3"/>
            <w:tcMar>
              <w:top w:w="80" w:type="dxa"/>
              <w:left w:w="80" w:type="dxa"/>
              <w:bottom w:w="80" w:type="dxa"/>
              <w:right w:w="80" w:type="dxa"/>
            </w:tcMar>
            <w:vAlign w:val="center"/>
          </w:tcPr>
          <w:p w14:paraId="1AC13DBD" w14:textId="77777777" w:rsidR="009F6E3C" w:rsidRPr="00621AD3" w:rsidRDefault="00000000">
            <w:pPr>
              <w:rPr>
                <w:rFonts w:ascii="Calibri" w:hAnsi="Calibri" w:cs="Calibri"/>
              </w:rPr>
            </w:pPr>
            <w:r w:rsidRPr="00621AD3">
              <w:rPr>
                <w:rFonts w:ascii="Calibri" w:hAnsi="Calibri" w:cs="Calibri"/>
                <w:b/>
                <w:color w:val="17365D"/>
                <w:sz w:val="18"/>
              </w:rPr>
              <w:t>Programa / sede</w:t>
            </w:r>
          </w:p>
        </w:tc>
      </w:tr>
      <w:tr w:rsidR="009F6E3C" w:rsidRPr="00621AD3" w14:paraId="07480D8D" w14:textId="77777777">
        <w:trPr>
          <w:cantSplit/>
          <w:jc w:val="center"/>
        </w:trPr>
        <w:tc>
          <w:tcPr>
            <w:tcW w:w="2232" w:type="dxa"/>
            <w:tcMar>
              <w:top w:w="80" w:type="dxa"/>
              <w:left w:w="80" w:type="dxa"/>
              <w:bottom w:w="80" w:type="dxa"/>
              <w:right w:w="80" w:type="dxa"/>
            </w:tcMar>
          </w:tcPr>
          <w:p w14:paraId="43566D12" w14:textId="77777777" w:rsidR="009F6E3C" w:rsidRPr="00621AD3" w:rsidRDefault="00000000">
            <w:pPr>
              <w:spacing w:after="0"/>
              <w:rPr>
                <w:rFonts w:ascii="Calibri" w:hAnsi="Calibri" w:cs="Calibri"/>
              </w:rPr>
            </w:pPr>
            <w:r w:rsidRPr="00621AD3">
              <w:rPr>
                <w:rFonts w:ascii="Calibri" w:hAnsi="Calibri" w:cs="Calibri"/>
                <w:sz w:val="18"/>
              </w:rPr>
              <w:t>Vicente Rivera</w:t>
            </w:r>
          </w:p>
        </w:tc>
        <w:tc>
          <w:tcPr>
            <w:tcW w:w="2376" w:type="dxa"/>
            <w:tcMar>
              <w:top w:w="80" w:type="dxa"/>
              <w:left w:w="80" w:type="dxa"/>
              <w:bottom w:w="80" w:type="dxa"/>
              <w:right w:w="80" w:type="dxa"/>
            </w:tcMar>
          </w:tcPr>
          <w:p w14:paraId="65A3206F" w14:textId="77777777" w:rsidR="009F6E3C" w:rsidRPr="00621AD3" w:rsidRDefault="00000000">
            <w:pPr>
              <w:spacing w:after="0"/>
              <w:rPr>
                <w:rFonts w:ascii="Calibri" w:hAnsi="Calibri" w:cs="Calibri"/>
              </w:rPr>
            </w:pPr>
            <w:r w:rsidRPr="00621AD3">
              <w:rPr>
                <w:rFonts w:ascii="Calibri" w:hAnsi="Calibri" w:cs="Calibri"/>
                <w:sz w:val="18"/>
              </w:rPr>
              <w:t>Líder backend | Jefe de Proyecto</w:t>
            </w:r>
          </w:p>
        </w:tc>
        <w:tc>
          <w:tcPr>
            <w:tcW w:w="1800" w:type="dxa"/>
            <w:tcMar>
              <w:top w:w="80" w:type="dxa"/>
              <w:left w:w="80" w:type="dxa"/>
              <w:bottom w:w="80" w:type="dxa"/>
              <w:right w:w="80" w:type="dxa"/>
            </w:tcMar>
          </w:tcPr>
          <w:p w14:paraId="3E202B73" w14:textId="77777777" w:rsidR="009F6E3C" w:rsidRPr="00621AD3" w:rsidRDefault="00000000">
            <w:pPr>
              <w:spacing w:after="0"/>
              <w:rPr>
                <w:rFonts w:ascii="Calibri" w:hAnsi="Calibri" w:cs="Calibri"/>
              </w:rPr>
            </w:pPr>
            <w:r w:rsidRPr="00621AD3">
              <w:rPr>
                <w:rFonts w:ascii="Calibri" w:hAnsi="Calibri" w:cs="Calibri"/>
                <w:sz w:val="18"/>
              </w:rPr>
              <w:t>21.768.183-9</w:t>
            </w:r>
          </w:p>
        </w:tc>
        <w:tc>
          <w:tcPr>
            <w:tcW w:w="3528" w:type="dxa"/>
            <w:tcMar>
              <w:top w:w="80" w:type="dxa"/>
              <w:left w:w="80" w:type="dxa"/>
              <w:bottom w:w="80" w:type="dxa"/>
              <w:right w:w="80" w:type="dxa"/>
            </w:tcMar>
          </w:tcPr>
          <w:p w14:paraId="732FAE8B" w14:textId="77777777" w:rsidR="009F6E3C" w:rsidRPr="00621AD3" w:rsidRDefault="00000000">
            <w:pPr>
              <w:spacing w:after="0"/>
              <w:rPr>
                <w:rFonts w:ascii="Calibri" w:hAnsi="Calibri" w:cs="Calibri"/>
              </w:rPr>
            </w:pPr>
            <w:r w:rsidRPr="00621AD3">
              <w:rPr>
                <w:rFonts w:ascii="Calibri" w:hAnsi="Calibri" w:cs="Calibri"/>
                <w:sz w:val="18"/>
              </w:rPr>
              <w:t>Ingeniería en Informática, Duoc UC Plaza Norte</w:t>
            </w:r>
          </w:p>
        </w:tc>
      </w:tr>
      <w:tr w:rsidR="009F6E3C" w:rsidRPr="00621AD3" w14:paraId="0162168A" w14:textId="77777777">
        <w:trPr>
          <w:cantSplit/>
          <w:jc w:val="center"/>
        </w:trPr>
        <w:tc>
          <w:tcPr>
            <w:tcW w:w="2232" w:type="dxa"/>
            <w:tcMar>
              <w:top w:w="80" w:type="dxa"/>
              <w:left w:w="80" w:type="dxa"/>
              <w:bottom w:w="80" w:type="dxa"/>
              <w:right w:w="80" w:type="dxa"/>
            </w:tcMar>
          </w:tcPr>
          <w:p w14:paraId="723C81DB" w14:textId="77777777" w:rsidR="009F6E3C" w:rsidRPr="00621AD3" w:rsidRDefault="00000000">
            <w:pPr>
              <w:spacing w:after="0"/>
              <w:rPr>
                <w:rFonts w:ascii="Calibri" w:hAnsi="Calibri" w:cs="Calibri"/>
              </w:rPr>
            </w:pPr>
            <w:r w:rsidRPr="00621AD3">
              <w:rPr>
                <w:rFonts w:ascii="Calibri" w:hAnsi="Calibri" w:cs="Calibri"/>
                <w:sz w:val="18"/>
              </w:rPr>
              <w:t>Ignacio Fuenzalida</w:t>
            </w:r>
          </w:p>
        </w:tc>
        <w:tc>
          <w:tcPr>
            <w:tcW w:w="2376" w:type="dxa"/>
            <w:tcMar>
              <w:top w:w="80" w:type="dxa"/>
              <w:left w:w="80" w:type="dxa"/>
              <w:bottom w:w="80" w:type="dxa"/>
              <w:right w:w="80" w:type="dxa"/>
            </w:tcMar>
          </w:tcPr>
          <w:p w14:paraId="164EB223" w14:textId="77777777" w:rsidR="009F6E3C" w:rsidRPr="00621AD3" w:rsidRDefault="00000000">
            <w:pPr>
              <w:spacing w:after="0"/>
              <w:rPr>
                <w:rFonts w:ascii="Calibri" w:hAnsi="Calibri" w:cs="Calibri"/>
              </w:rPr>
            </w:pPr>
            <w:r w:rsidRPr="00621AD3">
              <w:rPr>
                <w:rFonts w:ascii="Calibri" w:hAnsi="Calibri" w:cs="Calibri"/>
                <w:sz w:val="18"/>
              </w:rPr>
              <w:t>IT frontend</w:t>
            </w:r>
          </w:p>
        </w:tc>
        <w:tc>
          <w:tcPr>
            <w:tcW w:w="1800" w:type="dxa"/>
            <w:tcMar>
              <w:top w:w="80" w:type="dxa"/>
              <w:left w:w="80" w:type="dxa"/>
              <w:bottom w:w="80" w:type="dxa"/>
              <w:right w:w="80" w:type="dxa"/>
            </w:tcMar>
          </w:tcPr>
          <w:p w14:paraId="64149AB1" w14:textId="77777777" w:rsidR="009F6E3C" w:rsidRPr="00621AD3" w:rsidRDefault="00000000">
            <w:pPr>
              <w:spacing w:after="0"/>
              <w:rPr>
                <w:rFonts w:ascii="Calibri" w:hAnsi="Calibri" w:cs="Calibri"/>
              </w:rPr>
            </w:pPr>
            <w:r w:rsidRPr="00621AD3">
              <w:rPr>
                <w:rFonts w:ascii="Calibri" w:hAnsi="Calibri" w:cs="Calibri"/>
                <w:sz w:val="18"/>
              </w:rPr>
              <w:t>21.401.354-1</w:t>
            </w:r>
          </w:p>
        </w:tc>
        <w:tc>
          <w:tcPr>
            <w:tcW w:w="3528" w:type="dxa"/>
            <w:tcMar>
              <w:top w:w="80" w:type="dxa"/>
              <w:left w:w="80" w:type="dxa"/>
              <w:bottom w:w="80" w:type="dxa"/>
              <w:right w:w="80" w:type="dxa"/>
            </w:tcMar>
          </w:tcPr>
          <w:p w14:paraId="057F5810" w14:textId="77777777" w:rsidR="009F6E3C" w:rsidRPr="00621AD3" w:rsidRDefault="00000000">
            <w:pPr>
              <w:spacing w:after="0"/>
              <w:rPr>
                <w:rFonts w:ascii="Calibri" w:hAnsi="Calibri" w:cs="Calibri"/>
              </w:rPr>
            </w:pPr>
            <w:r w:rsidRPr="00621AD3">
              <w:rPr>
                <w:rFonts w:ascii="Calibri" w:hAnsi="Calibri" w:cs="Calibri"/>
                <w:sz w:val="18"/>
              </w:rPr>
              <w:t>Ingeniería en Informática, Duoc UC Plaza Norte</w:t>
            </w:r>
          </w:p>
        </w:tc>
      </w:tr>
    </w:tbl>
    <w:p w14:paraId="2B074C81" w14:textId="77777777" w:rsidR="009F6E3C" w:rsidRPr="00621AD3" w:rsidRDefault="00000000">
      <w:pPr>
        <w:spacing w:before="160"/>
        <w:jc w:val="center"/>
        <w:rPr>
          <w:rFonts w:ascii="Calibri" w:hAnsi="Calibri" w:cs="Calibri"/>
        </w:rPr>
      </w:pPr>
      <w:r w:rsidRPr="00621AD3">
        <w:rPr>
          <w:rFonts w:ascii="Calibri" w:hAnsi="Calibri" w:cs="Calibri"/>
          <w:sz w:val="22"/>
        </w:rPr>
        <w:t>Inicio del proyecto: 11/09/2026</w:t>
      </w:r>
    </w:p>
    <w:p w14:paraId="520EB652" w14:textId="77777777" w:rsidR="009F6E3C" w:rsidRPr="00621AD3" w:rsidRDefault="00000000">
      <w:pPr>
        <w:spacing w:before="160"/>
        <w:jc w:val="center"/>
        <w:rPr>
          <w:rFonts w:ascii="Calibri" w:hAnsi="Calibri" w:cs="Calibri"/>
        </w:rPr>
      </w:pPr>
      <w:r w:rsidRPr="00621AD3">
        <w:rPr>
          <w:rFonts w:ascii="Calibri" w:hAnsi="Calibri" w:cs="Calibri"/>
          <w:sz w:val="22"/>
        </w:rPr>
        <w:t>Fase de desarrollo: Semanas 1 a 11</w:t>
      </w:r>
    </w:p>
    <w:p w14:paraId="19755BBE" w14:textId="77777777" w:rsidR="009F6E3C" w:rsidRPr="00621AD3" w:rsidRDefault="00000000">
      <w:pPr>
        <w:spacing w:before="160"/>
        <w:jc w:val="center"/>
        <w:rPr>
          <w:rFonts w:ascii="Calibri" w:hAnsi="Calibri" w:cs="Calibri"/>
        </w:rPr>
      </w:pPr>
      <w:r w:rsidRPr="00621AD3">
        <w:rPr>
          <w:rFonts w:ascii="Calibri" w:hAnsi="Calibri" w:cs="Calibri"/>
          <w:sz w:val="22"/>
        </w:rPr>
        <w:t>Preparación y entrega final: Semanas 12 a 13</w:t>
      </w:r>
    </w:p>
    <w:p w14:paraId="464D520D" w14:textId="77777777" w:rsidR="009F6E3C" w:rsidRPr="00621AD3" w:rsidRDefault="00000000">
      <w:pPr>
        <w:spacing w:before="160"/>
        <w:jc w:val="center"/>
        <w:rPr>
          <w:rFonts w:ascii="Calibri" w:hAnsi="Calibri" w:cs="Calibri"/>
        </w:rPr>
      </w:pPr>
      <w:r w:rsidRPr="00621AD3">
        <w:rPr>
          <w:rFonts w:ascii="Calibri" w:hAnsi="Calibri" w:cs="Calibri"/>
          <w:sz w:val="22"/>
        </w:rPr>
        <w:t>Santiago, Chile - 2026</w:t>
      </w:r>
    </w:p>
    <w:p w14:paraId="1F51A83F" w14:textId="77777777" w:rsidR="009F6E3C" w:rsidRPr="00621AD3" w:rsidRDefault="00000000">
      <w:pPr>
        <w:rPr>
          <w:rFonts w:ascii="Calibri" w:hAnsi="Calibri" w:cs="Calibri"/>
        </w:rPr>
      </w:pPr>
      <w:r w:rsidRPr="00621AD3">
        <w:rPr>
          <w:rFonts w:ascii="Calibri" w:hAnsi="Calibri" w:cs="Calibri"/>
        </w:rPr>
        <w:br w:type="page"/>
      </w:r>
    </w:p>
    <w:p w14:paraId="1AB04577" w14:textId="77777777" w:rsidR="009F6E3C" w:rsidRPr="00621AD3" w:rsidRDefault="00000000">
      <w:pPr>
        <w:pStyle w:val="Ttulo1"/>
        <w:rPr>
          <w:rFonts w:ascii="Calibri" w:hAnsi="Calibri" w:cs="Calibri"/>
        </w:rPr>
      </w:pPr>
      <w:r w:rsidRPr="00621AD3">
        <w:rPr>
          <w:rFonts w:ascii="Calibri" w:hAnsi="Calibri" w:cs="Calibri"/>
        </w:rPr>
        <w:lastRenderedPageBreak/>
        <w:t>1. Propósito del documento</w:t>
      </w:r>
    </w:p>
    <w:p w14:paraId="7765B221" w14:textId="77777777" w:rsidR="009F6E3C" w:rsidRPr="00621AD3" w:rsidRDefault="00000000">
      <w:pPr>
        <w:rPr>
          <w:rFonts w:ascii="Calibri" w:hAnsi="Calibri" w:cs="Calibri"/>
        </w:rPr>
      </w:pPr>
      <w:r w:rsidRPr="00621AD3">
        <w:rPr>
          <w:rFonts w:ascii="Calibri" w:hAnsi="Calibri" w:cs="Calibri"/>
        </w:rPr>
        <w:t xml:space="preserve">Utilizaremos este documento para descomponer el trabajo del proyecto CuTuCo en componentes manejables, definir hitos verificables y dejar claro qué significa terminar cada componente. </w:t>
      </w:r>
      <w:r w:rsidRPr="00621AD3">
        <w:rPr>
          <w:rFonts w:ascii="Calibri" w:hAnsi="Calibri" w:cs="Calibri"/>
          <w:b/>
        </w:rPr>
        <w:t xml:space="preserve">La EDT no reemplaza la Carta Gantt ni la matriz RACI: </w:t>
      </w:r>
      <w:r w:rsidRPr="00621AD3">
        <w:rPr>
          <w:rFonts w:ascii="Calibri" w:hAnsi="Calibri" w:cs="Calibri"/>
        </w:rPr>
        <w:t>la EDT organiza el alcance del trabajo; los hitos indican puntos de control; y el diccionario explica el contenido, responsables, dependencias y criterios de aceptación de cada paquete de trabajo.</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9605"/>
      </w:tblGrid>
      <w:tr w:rsidR="009F6E3C" w:rsidRPr="00621AD3" w14:paraId="3BCAB558" w14:textId="77777777">
        <w:trPr>
          <w:jc w:val="center"/>
        </w:trPr>
        <w:tc>
          <w:tcPr>
            <w:tcW w:w="9605" w:type="dxa"/>
            <w:shd w:val="clear" w:color="auto" w:fill="D9E2F3"/>
            <w:tcMar>
              <w:top w:w="120" w:type="dxa"/>
              <w:left w:w="120" w:type="dxa"/>
              <w:bottom w:w="120" w:type="dxa"/>
              <w:right w:w="120" w:type="dxa"/>
            </w:tcMar>
          </w:tcPr>
          <w:p w14:paraId="136F9C45" w14:textId="77777777" w:rsidR="009F6E3C" w:rsidRPr="00621AD3" w:rsidRDefault="00000000">
            <w:pPr>
              <w:rPr>
                <w:rFonts w:ascii="Calibri" w:hAnsi="Calibri" w:cs="Calibri"/>
              </w:rPr>
            </w:pPr>
            <w:r w:rsidRPr="00621AD3">
              <w:rPr>
                <w:rFonts w:ascii="Calibri" w:hAnsi="Calibri" w:cs="Calibri"/>
                <w:b/>
                <w:color w:val="17365D"/>
                <w:sz w:val="19"/>
              </w:rPr>
              <w:t xml:space="preserve">Base del alcance: </w:t>
            </w:r>
            <w:r w:rsidRPr="00621AD3">
              <w:rPr>
                <w:rFonts w:ascii="Calibri" w:hAnsi="Calibri" w:cs="Calibri"/>
                <w:sz w:val="19"/>
              </w:rPr>
              <w:t>nosotros tomamos como referencia el alcance validado del proyecto, ya actualizado después de revisar el ERS. Queda: autenticación multirrol con Supabase Auth (GoTrue), módulos Cliente/Vendedor/Administración, pago con Webpay Mall (Split Payment), donde la pasarela captura y dispersa el pago en tiempo real y Transbank deposita directo en la cuenta bancaria del comercio, aprobación de postulaciones con verificación documental KYB y registro posterior e independiente del Código de Comercio Mall, gestión de reclamos (RF-027) con sanciones y apelaciones, calificaciones simples, código de verificación en la entrega, acceso sin login, restricción de venta por región, seguimiento de delivery por estados y un panel administrativo reducido. Sale del alcance: historial de precios, avisos de stock bajo, evidencia fotográfica, geolocalización, sello “Cosecha del día”, múltiples administradores, almacenamiento de datos sensibles como el carnet de identidad (RF-015) y rate limiting propio. En total quedan 22 requerimientos vigentes y 5 fuera.</w:t>
            </w:r>
          </w:p>
        </w:tc>
      </w:tr>
    </w:tbl>
    <w:p w14:paraId="6A9BC63C" w14:textId="77777777" w:rsidR="009F6E3C" w:rsidRPr="00621AD3" w:rsidRDefault="00000000">
      <w:pPr>
        <w:pStyle w:val="Ttulo1"/>
        <w:rPr>
          <w:rFonts w:ascii="Calibri" w:hAnsi="Calibri" w:cs="Calibri"/>
        </w:rPr>
      </w:pPr>
      <w:r w:rsidRPr="00621AD3">
        <w:rPr>
          <w:rFonts w:ascii="Calibri" w:hAnsi="Calibri" w:cs="Calibri"/>
        </w:rPr>
        <w:t>2. Contexto resumido del proyecto</w:t>
      </w:r>
    </w:p>
    <w:p w14:paraId="7510E0C2" w14:textId="77777777" w:rsidR="009F6E3C" w:rsidRPr="00621AD3" w:rsidRDefault="00000000">
      <w:pPr>
        <w:rPr>
          <w:rFonts w:ascii="Calibri" w:hAnsi="Calibri" w:cs="Calibri"/>
        </w:rPr>
      </w:pPr>
      <w:r w:rsidRPr="00621AD3">
        <w:rPr>
          <w:rFonts w:ascii="Calibri" w:hAnsi="Calibri" w:cs="Calibri"/>
        </w:rPr>
        <w:t>Partimos de un MVP existente desarrollado con Ionic 8 + Angular 18 y SQLite. Ese MVP ya tiene autenticación con perfiles multirrol, catálogo y carrito, gestión de stock y cámara para el vendedor, y CRUD administrativo. Su límite es que toda la lógica corre dentro de la app y las compras solo se confirman con una alerta, sin pasarela de pago real. Para el Capstone nosotros realizaremos una reingeniería hacia una solución desacoplada: frontend Vue.js con Vite en Vercel, backend FastAPI + Docker en GCP Cloud Run para la lógica específica de la integración con Webpay, y Supabase (PostgreSQL, Auth, PostgREST y Storage) para datos, autenticación y autorización, con modelado en pgModeler y administración en DBeaver.</w:t>
      </w:r>
    </w:p>
    <w:p w14:paraId="238B6113" w14:textId="77777777" w:rsidR="009F6E3C" w:rsidRPr="00621AD3" w:rsidRDefault="00000000">
      <w:pPr>
        <w:rPr>
          <w:rFonts w:ascii="Calibri" w:hAnsi="Calibri" w:cs="Calibri"/>
        </w:rPr>
      </w:pPr>
      <w:r w:rsidRPr="00621AD3">
        <w:rPr>
          <w:rFonts w:ascii="Calibri" w:hAnsi="Calibri" w:cs="Calibri"/>
        </w:rPr>
        <w:t>CuTuCo es un marketplace y no una tienda de un solo vendedor. La plataforma no tiene stock propio: conecta a muchos productores con muchos compradores y se encarga de la confianza, el cobro y las reglas de venta. Por eso la EDT incluye roles distintos, la aprobación de postulaciones con el registro posterior e independiente del Código de Comercio Mall, el pago con dispersión por pasarela, la gestión de reclamos y el seguimiento de la entrega, que un e-commerce simple no necesita.</w:t>
      </w:r>
    </w:p>
    <w:p w14:paraId="3517CD46" w14:textId="77777777" w:rsidR="009F6E3C" w:rsidRPr="00621AD3" w:rsidRDefault="00000000">
      <w:pPr>
        <w:rPr>
          <w:rFonts w:ascii="Calibri" w:hAnsi="Calibri" w:cs="Calibri"/>
        </w:rPr>
      </w:pPr>
      <w:r w:rsidRPr="00621AD3">
        <w:rPr>
          <w:rFonts w:ascii="Calibri" w:hAnsi="Calibri" w:cs="Calibri"/>
        </w:rPr>
        <w:t>El trabajo se realizará con un enfoque tradicional y estructurado en cuatro fases de ciclo de vida. La EDT descompone ese trabajo en seis bloques (1.0 a 6.0) que se agrupan en esas cuatro fases: el bloque 1.0 en la Fase 1; el bloque 2.0 en la Fase 2; los bloques 3.0, 4.0 y 5.0 en la Fase 3 (se ejecutan en paralelo: backend, frontend e infraestructura); y el bloque 6.0 en la Fase 4. Debido a que somos dos personas, nosotros mantendremos una división principal entre backend y frontend, pero arquitectura, pruebas, documentación, control de cambios y coordinación serán responsabilidades compartidas. Los entregables de cada fase son estos:</w:t>
      </w:r>
    </w:p>
    <w:p w14:paraId="6D2AD92F" w14:textId="77777777" w:rsidR="009F6E3C" w:rsidRPr="00621AD3" w:rsidRDefault="00000000">
      <w:pPr>
        <w:rPr>
          <w:rFonts w:ascii="Calibri" w:hAnsi="Calibri" w:cs="Calibri"/>
        </w:rPr>
      </w:pPr>
      <w:r w:rsidRPr="00621AD3">
        <w:rPr>
          <w:rFonts w:ascii="Calibri" w:hAnsi="Calibri" w:cs="Calibri"/>
          <w:b/>
        </w:rPr>
        <w:t xml:space="preserve">Planificación inicial: </w:t>
      </w:r>
      <w:r w:rsidRPr="00621AD3">
        <w:rPr>
          <w:rFonts w:ascii="Calibri" w:hAnsi="Calibri" w:cs="Calibri"/>
        </w:rPr>
        <w:t>Acta de Constitución del Proyecto, EDT, Hitos de Desarrollo y Diccionario, Carta Gantt, Matriz de Responsabilidades (RACI), Matriz de Riesgos y Plan de Pruebas Inicial. Salen de los paquetes 1.1 a 1.4 (bloque 1.0, Gestión del proyecto).</w:t>
      </w:r>
    </w:p>
    <w:p w14:paraId="1FDAC95A" w14:textId="77777777" w:rsidR="009F6E3C" w:rsidRPr="00621AD3" w:rsidRDefault="00000000">
      <w:pPr>
        <w:rPr>
          <w:rFonts w:ascii="Calibri" w:hAnsi="Calibri" w:cs="Calibri"/>
        </w:rPr>
      </w:pPr>
      <w:r w:rsidRPr="00621AD3">
        <w:rPr>
          <w:rFonts w:ascii="Calibri" w:hAnsi="Calibri" w:cs="Calibri"/>
          <w:b/>
        </w:rPr>
        <w:t xml:space="preserve">Análisis y diseño: </w:t>
      </w:r>
      <w:r w:rsidRPr="00621AD3">
        <w:rPr>
          <w:rFonts w:ascii="Calibri" w:hAnsi="Calibri" w:cs="Calibri"/>
        </w:rPr>
        <w:t>Documento de Especificación de Requerimientos (ERS), Modelos de Datos y Arquitectura, Mockups de Interfaz de Sistemas y Plan de Calidad y de Costos. Salen de los paquetes 2.1 a 2.5 (bloque 2.0, Análisis y diseño).</w:t>
      </w:r>
    </w:p>
    <w:p w14:paraId="276B3D1E" w14:textId="77777777" w:rsidR="009F6E3C" w:rsidRPr="00621AD3" w:rsidRDefault="00000000">
      <w:pPr>
        <w:rPr>
          <w:rFonts w:ascii="Calibri" w:hAnsi="Calibri" w:cs="Calibri"/>
        </w:rPr>
      </w:pPr>
      <w:r w:rsidRPr="00621AD3">
        <w:rPr>
          <w:rFonts w:ascii="Calibri" w:hAnsi="Calibri" w:cs="Calibri"/>
          <w:b/>
        </w:rPr>
        <w:t xml:space="preserve">Construcción: </w:t>
      </w:r>
      <w:r w:rsidRPr="00621AD3">
        <w:rPr>
          <w:rFonts w:ascii="Calibri" w:hAnsi="Calibri" w:cs="Calibri"/>
        </w:rPr>
        <w:t>Código Fuente y Documentación Interna, Base de Datos y Scripts de Creación, Minuta de Control de Programación y Verificación de Alcances. Salen de los bloques 3.0, 4.0 y 5.0, de las minutas del paquete 1.3 y del paquete 6.6.</w:t>
      </w:r>
    </w:p>
    <w:p w14:paraId="58145CF2" w14:textId="77777777" w:rsidR="009F6E3C" w:rsidRPr="00621AD3" w:rsidRDefault="00000000">
      <w:pPr>
        <w:rPr>
          <w:rFonts w:ascii="Calibri" w:hAnsi="Calibri" w:cs="Calibri"/>
        </w:rPr>
      </w:pPr>
      <w:r w:rsidRPr="00621AD3">
        <w:rPr>
          <w:rFonts w:ascii="Calibri" w:hAnsi="Calibri" w:cs="Calibri"/>
          <w:b/>
        </w:rPr>
        <w:lastRenderedPageBreak/>
        <w:t xml:space="preserve">Implementación y cierre: </w:t>
      </w:r>
      <w:r w:rsidRPr="00621AD3">
        <w:rPr>
          <w:rFonts w:ascii="Calibri" w:hAnsi="Calibri" w:cs="Calibri"/>
        </w:rPr>
        <w:t>Plan de Pruebas Final y Reporte de Estatus Final, Plan de Implantación, Soporte y Mantenimiento, y Manuales de Usuario y de Administrador. Salen de los paquetes 6.1 a 6.7 (bloque 6.0, Pruebas, implementación y cierre).</w:t>
      </w:r>
    </w:p>
    <w:p w14:paraId="203EA0D5" w14:textId="77777777" w:rsidR="009F6E3C" w:rsidRPr="00621AD3" w:rsidRDefault="00000000">
      <w:pPr>
        <w:rPr>
          <w:rFonts w:ascii="Calibri" w:hAnsi="Calibri" w:cs="Calibri"/>
        </w:rPr>
      </w:pPr>
      <w:r w:rsidRPr="00621AD3">
        <w:rPr>
          <w:rFonts w:ascii="Calibri" w:hAnsi="Calibri" w:cs="Calibri"/>
          <w:b/>
        </w:rPr>
        <w:t xml:space="preserve">Actualización del alcance: </w:t>
      </w:r>
      <w:r w:rsidRPr="00621AD3">
        <w:rPr>
          <w:rFonts w:ascii="Calibri" w:hAnsi="Calibri" w:cs="Calibri"/>
        </w:rPr>
        <w:t>revisamos los 26 requerimientos del ERS (RF-001 a RF-026). Quedan 22 vigentes, porque se incorpora RF-027 (Gestión de Reclamos), y salen 5: historial de precios (RF-008), avisos de stock bajo (RF-010), múltiples administradores (RF-013), almacenamiento de datos sensibles como el carnet de identidad (RF-015) y rate limiting propio (RF-016). Varios de los que quedan los simplificamos. Esta EDT ya refleja ese alcance.</w:t>
      </w:r>
    </w:p>
    <w:p w14:paraId="1DACDAF5" w14:textId="77777777" w:rsidR="009F6E3C" w:rsidRPr="00621AD3" w:rsidRDefault="00000000">
      <w:pPr>
        <w:pStyle w:val="Ttulo1"/>
        <w:rPr>
          <w:rFonts w:ascii="Calibri" w:hAnsi="Calibri" w:cs="Calibri"/>
        </w:rPr>
      </w:pPr>
      <w:r w:rsidRPr="00621AD3">
        <w:rPr>
          <w:rFonts w:ascii="Calibri" w:hAnsi="Calibri" w:cs="Calibri"/>
        </w:rPr>
        <w:t>3. Principios que usaremos para organizar la EDT</w:t>
      </w:r>
    </w:p>
    <w:p w14:paraId="0B5898BD"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Descompondremos el trabajo hasta un nivel en que podamos estimar, asignar, controlar y verificar cada paquete sin perder la visión general del proyecto.</w:t>
      </w:r>
    </w:p>
    <w:p w14:paraId="60E832D2"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Mantendremos el alcance validado, que ya incluye los recortes del ERS, y no incorporaremos funcionalidades nuevas sin evaluar impacto en tiempo, riesgo, dependencias y valor.</w:t>
      </w:r>
    </w:p>
    <w:p w14:paraId="46F289EA"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Relacionaremos cada paquete con uno o más entregables observables y con un criterio de aceptación que nos permita declarar el trabajo terminado.</w:t>
      </w:r>
    </w:p>
    <w:p w14:paraId="61A1B7DD"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Usaremos revisiones semanales para verificar avance, bloqueos, riesgos y decisiones técnicas; cuando una decisión cambie arquitectura o alcance, nosotros actualizaremos el documento correspondiente.</w:t>
      </w:r>
    </w:p>
    <w:p w14:paraId="14177BAB"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Consideraremos el trabajo como un proyecto de dos personas: repartiremos especialidades, pero evitaremos dependencias internas que dejen un bloque crítico sin respaldo.</w:t>
      </w:r>
    </w:p>
    <w:p w14:paraId="63F0158D" w14:textId="77777777" w:rsidR="009F6E3C" w:rsidRPr="00621AD3" w:rsidRDefault="00000000">
      <w:pPr>
        <w:rPr>
          <w:rFonts w:ascii="Calibri" w:hAnsi="Calibri" w:cs="Calibri"/>
        </w:rPr>
      </w:pPr>
      <w:r w:rsidRPr="00621AD3">
        <w:rPr>
          <w:rFonts w:ascii="Calibri" w:hAnsi="Calibri" w:cs="Calibri"/>
        </w:rPr>
        <w:br w:type="page"/>
      </w:r>
    </w:p>
    <w:p w14:paraId="0C77B88A" w14:textId="77777777" w:rsidR="009F6E3C" w:rsidRPr="00621AD3" w:rsidRDefault="00000000">
      <w:pPr>
        <w:pStyle w:val="Ttulo1"/>
        <w:rPr>
          <w:rFonts w:ascii="Calibri" w:hAnsi="Calibri" w:cs="Calibri"/>
        </w:rPr>
      </w:pPr>
      <w:r w:rsidRPr="00621AD3">
        <w:rPr>
          <w:rFonts w:ascii="Calibri" w:hAnsi="Calibri" w:cs="Calibri"/>
        </w:rPr>
        <w:lastRenderedPageBreak/>
        <w:t>4. Estructura de Desglose del Trabajo (EDT)</w:t>
      </w:r>
    </w:p>
    <w:p w14:paraId="67EF3257" w14:textId="77777777" w:rsidR="009F6E3C" w:rsidRPr="00621AD3" w:rsidRDefault="00000000">
      <w:pPr>
        <w:rPr>
          <w:rFonts w:ascii="Calibri" w:hAnsi="Calibri" w:cs="Calibri"/>
        </w:rPr>
      </w:pPr>
      <w:r w:rsidRPr="00621AD3">
        <w:rPr>
          <w:rFonts w:ascii="Calibri" w:hAnsi="Calibri" w:cs="Calibri"/>
        </w:rPr>
        <w:t>La siguiente EDT resume cómo nosotros organizaremos el proyecto completo. Los códigos se mantendrán en el resto del documento para facilitar la trazabilidad con hitos, entregables y tareas de seguimiento.</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8496"/>
      </w:tblGrid>
      <w:tr w:rsidR="009F6E3C" w:rsidRPr="00621AD3" w14:paraId="4E84D7FA" w14:textId="77777777">
        <w:trPr>
          <w:cantSplit/>
          <w:tblHeader/>
          <w:jc w:val="center"/>
        </w:trPr>
        <w:tc>
          <w:tcPr>
            <w:tcW w:w="1584" w:type="dxa"/>
            <w:shd w:val="clear" w:color="auto" w:fill="D9E2F3"/>
            <w:tcMar>
              <w:top w:w="80" w:type="dxa"/>
              <w:left w:w="80" w:type="dxa"/>
              <w:bottom w:w="80" w:type="dxa"/>
              <w:right w:w="80" w:type="dxa"/>
            </w:tcMar>
            <w:vAlign w:val="center"/>
          </w:tcPr>
          <w:p w14:paraId="5E6B13E3" w14:textId="77777777" w:rsidR="009F6E3C" w:rsidRPr="00621AD3" w:rsidRDefault="00000000">
            <w:pPr>
              <w:rPr>
                <w:rFonts w:ascii="Calibri" w:hAnsi="Calibri" w:cs="Calibri"/>
              </w:rPr>
            </w:pPr>
            <w:r w:rsidRPr="00621AD3">
              <w:rPr>
                <w:rFonts w:ascii="Calibri" w:hAnsi="Calibri" w:cs="Calibri"/>
                <w:b/>
                <w:color w:val="17365D"/>
                <w:sz w:val="17"/>
              </w:rPr>
              <w:t>Código EDT</w:t>
            </w:r>
          </w:p>
        </w:tc>
        <w:tc>
          <w:tcPr>
            <w:tcW w:w="8496" w:type="dxa"/>
            <w:shd w:val="clear" w:color="auto" w:fill="D9E2F3"/>
            <w:tcMar>
              <w:top w:w="80" w:type="dxa"/>
              <w:left w:w="80" w:type="dxa"/>
              <w:bottom w:w="80" w:type="dxa"/>
              <w:right w:w="80" w:type="dxa"/>
            </w:tcMar>
            <w:vAlign w:val="center"/>
          </w:tcPr>
          <w:p w14:paraId="4CE6D4F7" w14:textId="77777777" w:rsidR="009F6E3C" w:rsidRPr="00621AD3" w:rsidRDefault="00000000">
            <w:pPr>
              <w:rPr>
                <w:rFonts w:ascii="Calibri" w:hAnsi="Calibri" w:cs="Calibri"/>
              </w:rPr>
            </w:pPr>
            <w:r w:rsidRPr="00621AD3">
              <w:rPr>
                <w:rFonts w:ascii="Calibri" w:hAnsi="Calibri" w:cs="Calibri"/>
                <w:b/>
                <w:color w:val="17365D"/>
                <w:sz w:val="17"/>
              </w:rPr>
              <w:t>Componente</w:t>
            </w:r>
          </w:p>
        </w:tc>
      </w:tr>
      <w:tr w:rsidR="009F6E3C" w:rsidRPr="00621AD3" w14:paraId="4C2D997F" w14:textId="77777777">
        <w:trPr>
          <w:cantSplit/>
          <w:jc w:val="center"/>
        </w:trPr>
        <w:tc>
          <w:tcPr>
            <w:tcW w:w="1584" w:type="dxa"/>
            <w:tcMar>
              <w:top w:w="80" w:type="dxa"/>
              <w:left w:w="80" w:type="dxa"/>
              <w:bottom w:w="80" w:type="dxa"/>
              <w:right w:w="80" w:type="dxa"/>
            </w:tcMar>
          </w:tcPr>
          <w:p w14:paraId="595E8043" w14:textId="77777777" w:rsidR="009F6E3C" w:rsidRPr="00621AD3" w:rsidRDefault="00000000">
            <w:pPr>
              <w:spacing w:after="0"/>
              <w:rPr>
                <w:rFonts w:ascii="Calibri" w:hAnsi="Calibri" w:cs="Calibri"/>
              </w:rPr>
            </w:pPr>
            <w:r w:rsidRPr="00621AD3">
              <w:rPr>
                <w:rFonts w:ascii="Calibri" w:hAnsi="Calibri" w:cs="Calibri"/>
                <w:b/>
                <w:sz w:val="17"/>
              </w:rPr>
              <w:t>0.0</w:t>
            </w:r>
          </w:p>
        </w:tc>
        <w:tc>
          <w:tcPr>
            <w:tcW w:w="8496" w:type="dxa"/>
            <w:tcMar>
              <w:top w:w="80" w:type="dxa"/>
              <w:left w:w="80" w:type="dxa"/>
              <w:bottom w:w="80" w:type="dxa"/>
              <w:right w:w="80" w:type="dxa"/>
            </w:tcMar>
          </w:tcPr>
          <w:p w14:paraId="196B8081" w14:textId="77777777" w:rsidR="009F6E3C" w:rsidRPr="00621AD3" w:rsidRDefault="00000000">
            <w:pPr>
              <w:spacing w:after="0"/>
              <w:rPr>
                <w:rFonts w:ascii="Calibri" w:hAnsi="Calibri" w:cs="Calibri"/>
              </w:rPr>
            </w:pPr>
            <w:r w:rsidRPr="00621AD3">
              <w:rPr>
                <w:rFonts w:ascii="Calibri" w:hAnsi="Calibri" w:cs="Calibri"/>
                <w:sz w:val="17"/>
              </w:rPr>
              <w:t>CuTuCo - Marketplace SaaS B2B2C</w:t>
            </w:r>
          </w:p>
        </w:tc>
      </w:tr>
      <w:tr w:rsidR="009F6E3C" w:rsidRPr="00621AD3" w14:paraId="4C8D9BBC" w14:textId="77777777">
        <w:trPr>
          <w:cantSplit/>
          <w:jc w:val="center"/>
        </w:trPr>
        <w:tc>
          <w:tcPr>
            <w:tcW w:w="1584" w:type="dxa"/>
            <w:tcMar>
              <w:top w:w="80" w:type="dxa"/>
              <w:left w:w="80" w:type="dxa"/>
              <w:bottom w:w="80" w:type="dxa"/>
              <w:right w:w="80" w:type="dxa"/>
            </w:tcMar>
          </w:tcPr>
          <w:p w14:paraId="0C6685AA" w14:textId="77777777" w:rsidR="009F6E3C" w:rsidRPr="00621AD3" w:rsidRDefault="00000000">
            <w:pPr>
              <w:spacing w:after="0"/>
              <w:rPr>
                <w:rFonts w:ascii="Calibri" w:hAnsi="Calibri" w:cs="Calibri"/>
              </w:rPr>
            </w:pPr>
            <w:r w:rsidRPr="00621AD3">
              <w:rPr>
                <w:rFonts w:ascii="Calibri" w:hAnsi="Calibri" w:cs="Calibri"/>
                <w:b/>
                <w:sz w:val="17"/>
              </w:rPr>
              <w:t>1.0</w:t>
            </w:r>
          </w:p>
        </w:tc>
        <w:tc>
          <w:tcPr>
            <w:tcW w:w="8496" w:type="dxa"/>
            <w:tcMar>
              <w:top w:w="80" w:type="dxa"/>
              <w:left w:w="80" w:type="dxa"/>
              <w:bottom w:w="80" w:type="dxa"/>
              <w:right w:w="80" w:type="dxa"/>
            </w:tcMar>
          </w:tcPr>
          <w:p w14:paraId="54228D25" w14:textId="77777777" w:rsidR="009F6E3C" w:rsidRPr="00621AD3" w:rsidRDefault="00000000">
            <w:pPr>
              <w:spacing w:after="0"/>
              <w:rPr>
                <w:rFonts w:ascii="Calibri" w:hAnsi="Calibri" w:cs="Calibri"/>
              </w:rPr>
            </w:pPr>
            <w:r w:rsidRPr="00621AD3">
              <w:rPr>
                <w:rFonts w:ascii="Calibri" w:hAnsi="Calibri" w:cs="Calibri"/>
                <w:sz w:val="17"/>
              </w:rPr>
              <w:t>Gestión del proyecto</w:t>
            </w:r>
          </w:p>
        </w:tc>
      </w:tr>
      <w:tr w:rsidR="009F6E3C" w:rsidRPr="00621AD3" w14:paraId="5DCEEC30" w14:textId="77777777">
        <w:trPr>
          <w:cantSplit/>
          <w:jc w:val="center"/>
        </w:trPr>
        <w:tc>
          <w:tcPr>
            <w:tcW w:w="1584" w:type="dxa"/>
            <w:tcMar>
              <w:top w:w="80" w:type="dxa"/>
              <w:left w:w="80" w:type="dxa"/>
              <w:bottom w:w="80" w:type="dxa"/>
              <w:right w:w="80" w:type="dxa"/>
            </w:tcMar>
          </w:tcPr>
          <w:p w14:paraId="6F9C4639" w14:textId="77777777" w:rsidR="009F6E3C" w:rsidRPr="00621AD3" w:rsidRDefault="00000000">
            <w:pPr>
              <w:spacing w:after="0"/>
              <w:rPr>
                <w:rFonts w:ascii="Calibri" w:hAnsi="Calibri" w:cs="Calibri"/>
              </w:rPr>
            </w:pPr>
            <w:r w:rsidRPr="00621AD3">
              <w:rPr>
                <w:rFonts w:ascii="Calibri" w:hAnsi="Calibri" w:cs="Calibri"/>
                <w:b/>
                <w:sz w:val="17"/>
              </w:rPr>
              <w:t>1.1</w:t>
            </w:r>
          </w:p>
        </w:tc>
        <w:tc>
          <w:tcPr>
            <w:tcW w:w="8496" w:type="dxa"/>
            <w:tcMar>
              <w:top w:w="80" w:type="dxa"/>
              <w:left w:w="80" w:type="dxa"/>
              <w:bottom w:w="80" w:type="dxa"/>
              <w:right w:w="80" w:type="dxa"/>
            </w:tcMar>
          </w:tcPr>
          <w:p w14:paraId="593EEB1F" w14:textId="77777777" w:rsidR="009F6E3C" w:rsidRPr="00621AD3" w:rsidRDefault="00000000">
            <w:pPr>
              <w:spacing w:after="0"/>
              <w:rPr>
                <w:rFonts w:ascii="Calibri" w:hAnsi="Calibri" w:cs="Calibri"/>
              </w:rPr>
            </w:pPr>
            <w:r w:rsidRPr="00621AD3">
              <w:rPr>
                <w:rFonts w:ascii="Calibri" w:hAnsi="Calibri" w:cs="Calibri"/>
                <w:sz w:val="17"/>
              </w:rPr>
              <w:t>Inicio y alcance</w:t>
            </w:r>
          </w:p>
        </w:tc>
      </w:tr>
      <w:tr w:rsidR="009F6E3C" w:rsidRPr="00621AD3" w14:paraId="7C34C83A" w14:textId="77777777">
        <w:trPr>
          <w:cantSplit/>
          <w:jc w:val="center"/>
        </w:trPr>
        <w:tc>
          <w:tcPr>
            <w:tcW w:w="1584" w:type="dxa"/>
            <w:tcMar>
              <w:top w:w="80" w:type="dxa"/>
              <w:left w:w="80" w:type="dxa"/>
              <w:bottom w:w="80" w:type="dxa"/>
              <w:right w:w="80" w:type="dxa"/>
            </w:tcMar>
          </w:tcPr>
          <w:p w14:paraId="6647C4CD" w14:textId="77777777" w:rsidR="009F6E3C" w:rsidRPr="00621AD3" w:rsidRDefault="00000000">
            <w:pPr>
              <w:spacing w:after="0"/>
              <w:rPr>
                <w:rFonts w:ascii="Calibri" w:hAnsi="Calibri" w:cs="Calibri"/>
              </w:rPr>
            </w:pPr>
            <w:r w:rsidRPr="00621AD3">
              <w:rPr>
                <w:rFonts w:ascii="Calibri" w:hAnsi="Calibri" w:cs="Calibri"/>
                <w:b/>
                <w:sz w:val="17"/>
              </w:rPr>
              <w:t>1.2</w:t>
            </w:r>
          </w:p>
        </w:tc>
        <w:tc>
          <w:tcPr>
            <w:tcW w:w="8496" w:type="dxa"/>
            <w:tcMar>
              <w:top w:w="80" w:type="dxa"/>
              <w:left w:w="80" w:type="dxa"/>
              <w:bottom w:w="80" w:type="dxa"/>
              <w:right w:w="80" w:type="dxa"/>
            </w:tcMar>
          </w:tcPr>
          <w:p w14:paraId="6A55E4BB" w14:textId="77777777" w:rsidR="009F6E3C" w:rsidRPr="00621AD3" w:rsidRDefault="00000000">
            <w:pPr>
              <w:spacing w:after="0"/>
              <w:rPr>
                <w:rFonts w:ascii="Calibri" w:hAnsi="Calibri" w:cs="Calibri"/>
              </w:rPr>
            </w:pPr>
            <w:r w:rsidRPr="00621AD3">
              <w:rPr>
                <w:rFonts w:ascii="Calibri" w:hAnsi="Calibri" w:cs="Calibri"/>
                <w:sz w:val="17"/>
              </w:rPr>
              <w:t>Planificación formal</w:t>
            </w:r>
          </w:p>
        </w:tc>
      </w:tr>
      <w:tr w:rsidR="009F6E3C" w:rsidRPr="00621AD3" w14:paraId="683DD5B1" w14:textId="77777777">
        <w:trPr>
          <w:cantSplit/>
          <w:jc w:val="center"/>
        </w:trPr>
        <w:tc>
          <w:tcPr>
            <w:tcW w:w="1584" w:type="dxa"/>
            <w:tcMar>
              <w:top w:w="80" w:type="dxa"/>
              <w:left w:w="80" w:type="dxa"/>
              <w:bottom w:w="80" w:type="dxa"/>
              <w:right w:w="80" w:type="dxa"/>
            </w:tcMar>
          </w:tcPr>
          <w:p w14:paraId="0FF2414D" w14:textId="77777777" w:rsidR="009F6E3C" w:rsidRPr="00621AD3" w:rsidRDefault="00000000">
            <w:pPr>
              <w:spacing w:after="0"/>
              <w:rPr>
                <w:rFonts w:ascii="Calibri" w:hAnsi="Calibri" w:cs="Calibri"/>
              </w:rPr>
            </w:pPr>
            <w:r w:rsidRPr="00621AD3">
              <w:rPr>
                <w:rFonts w:ascii="Calibri" w:hAnsi="Calibri" w:cs="Calibri"/>
                <w:b/>
                <w:sz w:val="17"/>
              </w:rPr>
              <w:t>1.3</w:t>
            </w:r>
          </w:p>
        </w:tc>
        <w:tc>
          <w:tcPr>
            <w:tcW w:w="8496" w:type="dxa"/>
            <w:tcMar>
              <w:top w:w="80" w:type="dxa"/>
              <w:left w:w="80" w:type="dxa"/>
              <w:bottom w:w="80" w:type="dxa"/>
              <w:right w:w="80" w:type="dxa"/>
            </w:tcMar>
          </w:tcPr>
          <w:p w14:paraId="5BBFCD8F" w14:textId="77777777" w:rsidR="009F6E3C" w:rsidRPr="00621AD3" w:rsidRDefault="00000000">
            <w:pPr>
              <w:spacing w:after="0"/>
              <w:rPr>
                <w:rFonts w:ascii="Calibri" w:hAnsi="Calibri" w:cs="Calibri"/>
              </w:rPr>
            </w:pPr>
            <w:r w:rsidRPr="00621AD3">
              <w:rPr>
                <w:rFonts w:ascii="Calibri" w:hAnsi="Calibri" w:cs="Calibri"/>
                <w:sz w:val="17"/>
              </w:rPr>
              <w:t>Seguimiento y control</w:t>
            </w:r>
          </w:p>
        </w:tc>
      </w:tr>
      <w:tr w:rsidR="009F6E3C" w:rsidRPr="00621AD3" w14:paraId="14A9381F" w14:textId="77777777">
        <w:trPr>
          <w:cantSplit/>
          <w:jc w:val="center"/>
        </w:trPr>
        <w:tc>
          <w:tcPr>
            <w:tcW w:w="1584" w:type="dxa"/>
            <w:tcMar>
              <w:top w:w="80" w:type="dxa"/>
              <w:left w:w="80" w:type="dxa"/>
              <w:bottom w:w="80" w:type="dxa"/>
              <w:right w:w="80" w:type="dxa"/>
            </w:tcMar>
          </w:tcPr>
          <w:p w14:paraId="273BD2F9" w14:textId="77777777" w:rsidR="009F6E3C" w:rsidRPr="00621AD3" w:rsidRDefault="00000000">
            <w:pPr>
              <w:spacing w:after="0"/>
              <w:rPr>
                <w:rFonts w:ascii="Calibri" w:hAnsi="Calibri" w:cs="Calibri"/>
              </w:rPr>
            </w:pPr>
            <w:r w:rsidRPr="00621AD3">
              <w:rPr>
                <w:rFonts w:ascii="Calibri" w:hAnsi="Calibri" w:cs="Calibri"/>
                <w:b/>
                <w:sz w:val="17"/>
              </w:rPr>
              <w:t>1.4</w:t>
            </w:r>
          </w:p>
        </w:tc>
        <w:tc>
          <w:tcPr>
            <w:tcW w:w="8496" w:type="dxa"/>
            <w:tcMar>
              <w:top w:w="80" w:type="dxa"/>
              <w:left w:w="80" w:type="dxa"/>
              <w:bottom w:w="80" w:type="dxa"/>
              <w:right w:w="80" w:type="dxa"/>
            </w:tcMar>
          </w:tcPr>
          <w:p w14:paraId="3D1974F9" w14:textId="77777777" w:rsidR="009F6E3C" w:rsidRPr="00621AD3" w:rsidRDefault="00000000">
            <w:pPr>
              <w:spacing w:after="0"/>
              <w:rPr>
                <w:rFonts w:ascii="Calibri" w:hAnsi="Calibri" w:cs="Calibri"/>
              </w:rPr>
            </w:pPr>
            <w:r w:rsidRPr="00621AD3">
              <w:rPr>
                <w:rFonts w:ascii="Calibri" w:hAnsi="Calibri" w:cs="Calibri"/>
                <w:sz w:val="17"/>
              </w:rPr>
              <w:t>Cierre administrativo</w:t>
            </w:r>
          </w:p>
        </w:tc>
      </w:tr>
      <w:tr w:rsidR="009F6E3C" w:rsidRPr="00621AD3" w14:paraId="4B0E6711" w14:textId="77777777">
        <w:trPr>
          <w:cantSplit/>
          <w:jc w:val="center"/>
        </w:trPr>
        <w:tc>
          <w:tcPr>
            <w:tcW w:w="1584" w:type="dxa"/>
            <w:tcMar>
              <w:top w:w="80" w:type="dxa"/>
              <w:left w:w="80" w:type="dxa"/>
              <w:bottom w:w="80" w:type="dxa"/>
              <w:right w:w="80" w:type="dxa"/>
            </w:tcMar>
          </w:tcPr>
          <w:p w14:paraId="3ADAB190" w14:textId="77777777" w:rsidR="009F6E3C" w:rsidRPr="00621AD3" w:rsidRDefault="00000000">
            <w:pPr>
              <w:spacing w:after="0"/>
              <w:rPr>
                <w:rFonts w:ascii="Calibri" w:hAnsi="Calibri" w:cs="Calibri"/>
              </w:rPr>
            </w:pPr>
            <w:r w:rsidRPr="00621AD3">
              <w:rPr>
                <w:rFonts w:ascii="Calibri" w:hAnsi="Calibri" w:cs="Calibri"/>
                <w:b/>
                <w:sz w:val="17"/>
              </w:rPr>
              <w:t>2.0</w:t>
            </w:r>
          </w:p>
        </w:tc>
        <w:tc>
          <w:tcPr>
            <w:tcW w:w="8496" w:type="dxa"/>
            <w:tcMar>
              <w:top w:w="80" w:type="dxa"/>
              <w:left w:w="80" w:type="dxa"/>
              <w:bottom w:w="80" w:type="dxa"/>
              <w:right w:w="80" w:type="dxa"/>
            </w:tcMar>
          </w:tcPr>
          <w:p w14:paraId="72DAB2E8" w14:textId="77777777" w:rsidR="009F6E3C" w:rsidRPr="00621AD3" w:rsidRDefault="00000000">
            <w:pPr>
              <w:spacing w:after="0"/>
              <w:rPr>
                <w:rFonts w:ascii="Calibri" w:hAnsi="Calibri" w:cs="Calibri"/>
              </w:rPr>
            </w:pPr>
            <w:r w:rsidRPr="00621AD3">
              <w:rPr>
                <w:rFonts w:ascii="Calibri" w:hAnsi="Calibri" w:cs="Calibri"/>
                <w:sz w:val="17"/>
              </w:rPr>
              <w:t>Análisis y diseño</w:t>
            </w:r>
          </w:p>
        </w:tc>
      </w:tr>
      <w:tr w:rsidR="009F6E3C" w:rsidRPr="00621AD3" w14:paraId="2D773FF4" w14:textId="77777777">
        <w:trPr>
          <w:cantSplit/>
          <w:jc w:val="center"/>
        </w:trPr>
        <w:tc>
          <w:tcPr>
            <w:tcW w:w="1584" w:type="dxa"/>
            <w:tcMar>
              <w:top w:w="80" w:type="dxa"/>
              <w:left w:w="80" w:type="dxa"/>
              <w:bottom w:w="80" w:type="dxa"/>
              <w:right w:w="80" w:type="dxa"/>
            </w:tcMar>
          </w:tcPr>
          <w:p w14:paraId="0294C987" w14:textId="77777777" w:rsidR="009F6E3C" w:rsidRPr="00621AD3" w:rsidRDefault="00000000">
            <w:pPr>
              <w:spacing w:after="0"/>
              <w:rPr>
                <w:rFonts w:ascii="Calibri" w:hAnsi="Calibri" w:cs="Calibri"/>
              </w:rPr>
            </w:pPr>
            <w:r w:rsidRPr="00621AD3">
              <w:rPr>
                <w:rFonts w:ascii="Calibri" w:hAnsi="Calibri" w:cs="Calibri"/>
                <w:b/>
                <w:sz w:val="17"/>
              </w:rPr>
              <w:t>2.1</w:t>
            </w:r>
          </w:p>
        </w:tc>
        <w:tc>
          <w:tcPr>
            <w:tcW w:w="8496" w:type="dxa"/>
            <w:tcMar>
              <w:top w:w="80" w:type="dxa"/>
              <w:left w:w="80" w:type="dxa"/>
              <w:bottom w:w="80" w:type="dxa"/>
              <w:right w:w="80" w:type="dxa"/>
            </w:tcMar>
          </w:tcPr>
          <w:p w14:paraId="2103E50F" w14:textId="77777777" w:rsidR="009F6E3C" w:rsidRPr="00621AD3" w:rsidRDefault="00000000">
            <w:pPr>
              <w:spacing w:after="0"/>
              <w:rPr>
                <w:rFonts w:ascii="Calibri" w:hAnsi="Calibri" w:cs="Calibri"/>
              </w:rPr>
            </w:pPr>
            <w:r w:rsidRPr="00621AD3">
              <w:rPr>
                <w:rFonts w:ascii="Calibri" w:hAnsi="Calibri" w:cs="Calibri"/>
                <w:sz w:val="17"/>
              </w:rPr>
              <w:t>Especificación y validación de requerimientos</w:t>
            </w:r>
          </w:p>
        </w:tc>
      </w:tr>
      <w:tr w:rsidR="009F6E3C" w:rsidRPr="00621AD3" w14:paraId="15D73F80" w14:textId="77777777">
        <w:trPr>
          <w:cantSplit/>
          <w:jc w:val="center"/>
        </w:trPr>
        <w:tc>
          <w:tcPr>
            <w:tcW w:w="1584" w:type="dxa"/>
            <w:tcMar>
              <w:top w:w="80" w:type="dxa"/>
              <w:left w:w="80" w:type="dxa"/>
              <w:bottom w:w="80" w:type="dxa"/>
              <w:right w:w="80" w:type="dxa"/>
            </w:tcMar>
          </w:tcPr>
          <w:p w14:paraId="52DD3367" w14:textId="77777777" w:rsidR="009F6E3C" w:rsidRPr="00621AD3" w:rsidRDefault="00000000">
            <w:pPr>
              <w:spacing w:after="0"/>
              <w:rPr>
                <w:rFonts w:ascii="Calibri" w:hAnsi="Calibri" w:cs="Calibri"/>
              </w:rPr>
            </w:pPr>
            <w:r w:rsidRPr="00621AD3">
              <w:rPr>
                <w:rFonts w:ascii="Calibri" w:hAnsi="Calibri" w:cs="Calibri"/>
                <w:b/>
                <w:sz w:val="17"/>
              </w:rPr>
              <w:t>2.2</w:t>
            </w:r>
          </w:p>
        </w:tc>
        <w:tc>
          <w:tcPr>
            <w:tcW w:w="8496" w:type="dxa"/>
            <w:tcMar>
              <w:top w:w="80" w:type="dxa"/>
              <w:left w:w="80" w:type="dxa"/>
              <w:bottom w:w="80" w:type="dxa"/>
              <w:right w:w="80" w:type="dxa"/>
            </w:tcMar>
          </w:tcPr>
          <w:p w14:paraId="0B09E65D" w14:textId="77777777" w:rsidR="009F6E3C" w:rsidRPr="00621AD3" w:rsidRDefault="00000000">
            <w:pPr>
              <w:spacing w:after="0"/>
              <w:rPr>
                <w:rFonts w:ascii="Calibri" w:hAnsi="Calibri" w:cs="Calibri"/>
              </w:rPr>
            </w:pPr>
            <w:r w:rsidRPr="00621AD3">
              <w:rPr>
                <w:rFonts w:ascii="Calibri" w:hAnsi="Calibri" w:cs="Calibri"/>
                <w:sz w:val="17"/>
              </w:rPr>
              <w:t>Modelo de datos</w:t>
            </w:r>
          </w:p>
        </w:tc>
      </w:tr>
      <w:tr w:rsidR="009F6E3C" w:rsidRPr="00621AD3" w14:paraId="12BA1083" w14:textId="77777777">
        <w:trPr>
          <w:cantSplit/>
          <w:jc w:val="center"/>
        </w:trPr>
        <w:tc>
          <w:tcPr>
            <w:tcW w:w="1584" w:type="dxa"/>
            <w:tcMar>
              <w:top w:w="80" w:type="dxa"/>
              <w:left w:w="80" w:type="dxa"/>
              <w:bottom w:w="80" w:type="dxa"/>
              <w:right w:w="80" w:type="dxa"/>
            </w:tcMar>
          </w:tcPr>
          <w:p w14:paraId="7DABD070" w14:textId="77777777" w:rsidR="009F6E3C" w:rsidRPr="00621AD3" w:rsidRDefault="00000000">
            <w:pPr>
              <w:spacing w:after="0"/>
              <w:rPr>
                <w:rFonts w:ascii="Calibri" w:hAnsi="Calibri" w:cs="Calibri"/>
              </w:rPr>
            </w:pPr>
            <w:r w:rsidRPr="00621AD3">
              <w:rPr>
                <w:rFonts w:ascii="Calibri" w:hAnsi="Calibri" w:cs="Calibri"/>
                <w:b/>
                <w:sz w:val="17"/>
              </w:rPr>
              <w:t>2.3</w:t>
            </w:r>
          </w:p>
        </w:tc>
        <w:tc>
          <w:tcPr>
            <w:tcW w:w="8496" w:type="dxa"/>
            <w:tcMar>
              <w:top w:w="80" w:type="dxa"/>
              <w:left w:w="80" w:type="dxa"/>
              <w:bottom w:w="80" w:type="dxa"/>
              <w:right w:w="80" w:type="dxa"/>
            </w:tcMar>
          </w:tcPr>
          <w:p w14:paraId="436848B5" w14:textId="77777777" w:rsidR="009F6E3C" w:rsidRPr="00621AD3" w:rsidRDefault="00000000">
            <w:pPr>
              <w:spacing w:after="0"/>
              <w:rPr>
                <w:rFonts w:ascii="Calibri" w:hAnsi="Calibri" w:cs="Calibri"/>
              </w:rPr>
            </w:pPr>
            <w:r w:rsidRPr="00621AD3">
              <w:rPr>
                <w:rFonts w:ascii="Calibri" w:hAnsi="Calibri" w:cs="Calibri"/>
                <w:sz w:val="17"/>
              </w:rPr>
              <w:t>Arquitectura y despliegue</w:t>
            </w:r>
          </w:p>
        </w:tc>
      </w:tr>
      <w:tr w:rsidR="009F6E3C" w:rsidRPr="00621AD3" w14:paraId="7E5F3556" w14:textId="77777777">
        <w:trPr>
          <w:cantSplit/>
          <w:jc w:val="center"/>
        </w:trPr>
        <w:tc>
          <w:tcPr>
            <w:tcW w:w="1584" w:type="dxa"/>
            <w:tcMar>
              <w:top w:w="80" w:type="dxa"/>
              <w:left w:w="80" w:type="dxa"/>
              <w:bottom w:w="80" w:type="dxa"/>
              <w:right w:w="80" w:type="dxa"/>
            </w:tcMar>
          </w:tcPr>
          <w:p w14:paraId="07183361" w14:textId="77777777" w:rsidR="009F6E3C" w:rsidRPr="00621AD3" w:rsidRDefault="00000000">
            <w:pPr>
              <w:spacing w:after="0"/>
              <w:rPr>
                <w:rFonts w:ascii="Calibri" w:hAnsi="Calibri" w:cs="Calibri"/>
              </w:rPr>
            </w:pPr>
            <w:r w:rsidRPr="00621AD3">
              <w:rPr>
                <w:rFonts w:ascii="Calibri" w:hAnsi="Calibri" w:cs="Calibri"/>
                <w:b/>
                <w:sz w:val="17"/>
              </w:rPr>
              <w:t>2.4</w:t>
            </w:r>
          </w:p>
        </w:tc>
        <w:tc>
          <w:tcPr>
            <w:tcW w:w="8496" w:type="dxa"/>
            <w:tcMar>
              <w:top w:w="80" w:type="dxa"/>
              <w:left w:w="80" w:type="dxa"/>
              <w:bottom w:w="80" w:type="dxa"/>
              <w:right w:w="80" w:type="dxa"/>
            </w:tcMar>
          </w:tcPr>
          <w:p w14:paraId="4677D625" w14:textId="77777777" w:rsidR="009F6E3C" w:rsidRPr="00621AD3" w:rsidRDefault="00000000">
            <w:pPr>
              <w:spacing w:after="0"/>
              <w:rPr>
                <w:rFonts w:ascii="Calibri" w:hAnsi="Calibri" w:cs="Calibri"/>
              </w:rPr>
            </w:pPr>
            <w:r w:rsidRPr="00621AD3">
              <w:rPr>
                <w:rFonts w:ascii="Calibri" w:hAnsi="Calibri" w:cs="Calibri"/>
                <w:sz w:val="17"/>
              </w:rPr>
              <w:t>Diseño UX/UI y mockups</w:t>
            </w:r>
          </w:p>
        </w:tc>
      </w:tr>
      <w:tr w:rsidR="009F6E3C" w:rsidRPr="00621AD3" w14:paraId="30CB8CBF" w14:textId="77777777">
        <w:trPr>
          <w:cantSplit/>
          <w:jc w:val="center"/>
        </w:trPr>
        <w:tc>
          <w:tcPr>
            <w:tcW w:w="1584" w:type="dxa"/>
            <w:tcMar>
              <w:top w:w="80" w:type="dxa"/>
              <w:left w:w="80" w:type="dxa"/>
              <w:bottom w:w="80" w:type="dxa"/>
              <w:right w:w="80" w:type="dxa"/>
            </w:tcMar>
          </w:tcPr>
          <w:p w14:paraId="258E13AA" w14:textId="77777777" w:rsidR="009F6E3C" w:rsidRPr="00621AD3" w:rsidRDefault="00000000">
            <w:pPr>
              <w:spacing w:after="0"/>
              <w:rPr>
                <w:rFonts w:ascii="Calibri" w:hAnsi="Calibri" w:cs="Calibri"/>
              </w:rPr>
            </w:pPr>
            <w:r w:rsidRPr="00621AD3">
              <w:rPr>
                <w:rFonts w:ascii="Calibri" w:hAnsi="Calibri" w:cs="Calibri"/>
                <w:b/>
                <w:sz w:val="17"/>
              </w:rPr>
              <w:t>2.5</w:t>
            </w:r>
          </w:p>
        </w:tc>
        <w:tc>
          <w:tcPr>
            <w:tcW w:w="8496" w:type="dxa"/>
            <w:tcMar>
              <w:top w:w="80" w:type="dxa"/>
              <w:left w:w="80" w:type="dxa"/>
              <w:bottom w:w="80" w:type="dxa"/>
              <w:right w:w="80" w:type="dxa"/>
            </w:tcMar>
          </w:tcPr>
          <w:p w14:paraId="56951821" w14:textId="77777777" w:rsidR="009F6E3C" w:rsidRPr="00621AD3" w:rsidRDefault="00000000">
            <w:pPr>
              <w:spacing w:after="0"/>
              <w:rPr>
                <w:rFonts w:ascii="Calibri" w:hAnsi="Calibri" w:cs="Calibri"/>
              </w:rPr>
            </w:pPr>
            <w:r w:rsidRPr="00621AD3">
              <w:rPr>
                <w:rFonts w:ascii="Calibri" w:hAnsi="Calibri" w:cs="Calibri"/>
                <w:sz w:val="17"/>
              </w:rPr>
              <w:t>Diseño de pruebas, calidad y costos</w:t>
            </w:r>
          </w:p>
        </w:tc>
      </w:tr>
      <w:tr w:rsidR="009F6E3C" w:rsidRPr="00621AD3" w14:paraId="6959B6DE" w14:textId="77777777">
        <w:trPr>
          <w:cantSplit/>
          <w:jc w:val="center"/>
        </w:trPr>
        <w:tc>
          <w:tcPr>
            <w:tcW w:w="1584" w:type="dxa"/>
            <w:tcMar>
              <w:top w:w="80" w:type="dxa"/>
              <w:left w:w="80" w:type="dxa"/>
              <w:bottom w:w="80" w:type="dxa"/>
              <w:right w:w="80" w:type="dxa"/>
            </w:tcMar>
          </w:tcPr>
          <w:p w14:paraId="0BE33E4D" w14:textId="77777777" w:rsidR="009F6E3C" w:rsidRPr="00621AD3" w:rsidRDefault="00000000">
            <w:pPr>
              <w:spacing w:after="0"/>
              <w:rPr>
                <w:rFonts w:ascii="Calibri" w:hAnsi="Calibri" w:cs="Calibri"/>
              </w:rPr>
            </w:pPr>
            <w:r w:rsidRPr="00621AD3">
              <w:rPr>
                <w:rFonts w:ascii="Calibri" w:hAnsi="Calibri" w:cs="Calibri"/>
                <w:b/>
                <w:sz w:val="17"/>
              </w:rPr>
              <w:t>3.0</w:t>
            </w:r>
          </w:p>
        </w:tc>
        <w:tc>
          <w:tcPr>
            <w:tcW w:w="8496" w:type="dxa"/>
            <w:tcMar>
              <w:top w:w="80" w:type="dxa"/>
              <w:left w:w="80" w:type="dxa"/>
              <w:bottom w:w="80" w:type="dxa"/>
              <w:right w:w="80" w:type="dxa"/>
            </w:tcMar>
          </w:tcPr>
          <w:p w14:paraId="27D9CB51" w14:textId="77777777" w:rsidR="009F6E3C" w:rsidRPr="00621AD3" w:rsidRDefault="00000000">
            <w:pPr>
              <w:spacing w:after="0"/>
              <w:rPr>
                <w:rFonts w:ascii="Calibri" w:hAnsi="Calibri" w:cs="Calibri"/>
              </w:rPr>
            </w:pPr>
            <w:r w:rsidRPr="00621AD3">
              <w:rPr>
                <w:rFonts w:ascii="Calibri" w:hAnsi="Calibri" w:cs="Calibri"/>
                <w:sz w:val="17"/>
              </w:rPr>
              <w:t>Construcción backend y datos</w:t>
            </w:r>
          </w:p>
        </w:tc>
      </w:tr>
      <w:tr w:rsidR="009F6E3C" w:rsidRPr="00621AD3" w14:paraId="6E987A54" w14:textId="77777777">
        <w:trPr>
          <w:cantSplit/>
          <w:jc w:val="center"/>
        </w:trPr>
        <w:tc>
          <w:tcPr>
            <w:tcW w:w="1584" w:type="dxa"/>
            <w:tcMar>
              <w:top w:w="80" w:type="dxa"/>
              <w:left w:w="80" w:type="dxa"/>
              <w:bottom w:w="80" w:type="dxa"/>
              <w:right w:w="80" w:type="dxa"/>
            </w:tcMar>
          </w:tcPr>
          <w:p w14:paraId="31C957B0" w14:textId="77777777" w:rsidR="009F6E3C" w:rsidRPr="00621AD3" w:rsidRDefault="00000000">
            <w:pPr>
              <w:spacing w:after="0"/>
              <w:rPr>
                <w:rFonts w:ascii="Calibri" w:hAnsi="Calibri" w:cs="Calibri"/>
              </w:rPr>
            </w:pPr>
            <w:r w:rsidRPr="00621AD3">
              <w:rPr>
                <w:rFonts w:ascii="Calibri" w:hAnsi="Calibri" w:cs="Calibri"/>
                <w:b/>
                <w:sz w:val="17"/>
              </w:rPr>
              <w:t>3.1</w:t>
            </w:r>
          </w:p>
        </w:tc>
        <w:tc>
          <w:tcPr>
            <w:tcW w:w="8496" w:type="dxa"/>
            <w:tcMar>
              <w:top w:w="80" w:type="dxa"/>
              <w:left w:w="80" w:type="dxa"/>
              <w:bottom w:w="80" w:type="dxa"/>
              <w:right w:w="80" w:type="dxa"/>
            </w:tcMar>
          </w:tcPr>
          <w:p w14:paraId="1435CA24" w14:textId="77777777" w:rsidR="009F6E3C" w:rsidRPr="00621AD3" w:rsidRDefault="00000000">
            <w:pPr>
              <w:spacing w:after="0"/>
              <w:rPr>
                <w:rFonts w:ascii="Calibri" w:hAnsi="Calibri" w:cs="Calibri"/>
              </w:rPr>
            </w:pPr>
            <w:r w:rsidRPr="00621AD3">
              <w:rPr>
                <w:rFonts w:ascii="Calibri" w:hAnsi="Calibri" w:cs="Calibri"/>
                <w:sz w:val="17"/>
              </w:rPr>
              <w:t>Preparación de backend y API</w:t>
            </w:r>
          </w:p>
        </w:tc>
      </w:tr>
      <w:tr w:rsidR="009F6E3C" w:rsidRPr="00621AD3" w14:paraId="400E7FA3" w14:textId="77777777">
        <w:trPr>
          <w:cantSplit/>
          <w:jc w:val="center"/>
        </w:trPr>
        <w:tc>
          <w:tcPr>
            <w:tcW w:w="1584" w:type="dxa"/>
            <w:tcMar>
              <w:top w:w="80" w:type="dxa"/>
              <w:left w:w="80" w:type="dxa"/>
              <w:bottom w:w="80" w:type="dxa"/>
              <w:right w:w="80" w:type="dxa"/>
            </w:tcMar>
          </w:tcPr>
          <w:p w14:paraId="6A99CBA5" w14:textId="77777777" w:rsidR="009F6E3C" w:rsidRPr="00621AD3" w:rsidRDefault="00000000">
            <w:pPr>
              <w:spacing w:after="0"/>
              <w:rPr>
                <w:rFonts w:ascii="Calibri" w:hAnsi="Calibri" w:cs="Calibri"/>
              </w:rPr>
            </w:pPr>
            <w:r w:rsidRPr="00621AD3">
              <w:rPr>
                <w:rFonts w:ascii="Calibri" w:hAnsi="Calibri" w:cs="Calibri"/>
                <w:b/>
                <w:sz w:val="17"/>
              </w:rPr>
              <w:t>3.2</w:t>
            </w:r>
          </w:p>
        </w:tc>
        <w:tc>
          <w:tcPr>
            <w:tcW w:w="8496" w:type="dxa"/>
            <w:tcMar>
              <w:top w:w="80" w:type="dxa"/>
              <w:left w:w="80" w:type="dxa"/>
              <w:bottom w:w="80" w:type="dxa"/>
              <w:right w:w="80" w:type="dxa"/>
            </w:tcMar>
          </w:tcPr>
          <w:p w14:paraId="29265EC5" w14:textId="77777777" w:rsidR="009F6E3C" w:rsidRPr="00621AD3" w:rsidRDefault="00000000">
            <w:pPr>
              <w:spacing w:after="0"/>
              <w:rPr>
                <w:rFonts w:ascii="Calibri" w:hAnsi="Calibri" w:cs="Calibri"/>
              </w:rPr>
            </w:pPr>
            <w:r w:rsidRPr="00621AD3">
              <w:rPr>
                <w:rFonts w:ascii="Calibri" w:hAnsi="Calibri" w:cs="Calibri"/>
                <w:sz w:val="17"/>
              </w:rPr>
              <w:t>Autenticación (Supabase Auth) y perfiles multirrol</w:t>
            </w:r>
          </w:p>
        </w:tc>
      </w:tr>
      <w:tr w:rsidR="009F6E3C" w:rsidRPr="00621AD3" w14:paraId="4572F705" w14:textId="77777777">
        <w:trPr>
          <w:cantSplit/>
          <w:jc w:val="center"/>
        </w:trPr>
        <w:tc>
          <w:tcPr>
            <w:tcW w:w="1584" w:type="dxa"/>
            <w:tcMar>
              <w:top w:w="80" w:type="dxa"/>
              <w:left w:w="80" w:type="dxa"/>
              <w:bottom w:w="80" w:type="dxa"/>
              <w:right w:w="80" w:type="dxa"/>
            </w:tcMar>
          </w:tcPr>
          <w:p w14:paraId="0743626A" w14:textId="77777777" w:rsidR="009F6E3C" w:rsidRPr="00621AD3" w:rsidRDefault="00000000">
            <w:pPr>
              <w:spacing w:after="0"/>
              <w:rPr>
                <w:rFonts w:ascii="Calibri" w:hAnsi="Calibri" w:cs="Calibri"/>
              </w:rPr>
            </w:pPr>
            <w:r w:rsidRPr="00621AD3">
              <w:rPr>
                <w:rFonts w:ascii="Calibri" w:hAnsi="Calibri" w:cs="Calibri"/>
                <w:b/>
                <w:sz w:val="17"/>
              </w:rPr>
              <w:t>3.3</w:t>
            </w:r>
          </w:p>
        </w:tc>
        <w:tc>
          <w:tcPr>
            <w:tcW w:w="8496" w:type="dxa"/>
            <w:tcMar>
              <w:top w:w="80" w:type="dxa"/>
              <w:left w:w="80" w:type="dxa"/>
              <w:bottom w:w="80" w:type="dxa"/>
              <w:right w:w="80" w:type="dxa"/>
            </w:tcMar>
          </w:tcPr>
          <w:p w14:paraId="3F2339F3" w14:textId="77777777" w:rsidR="009F6E3C" w:rsidRPr="00621AD3" w:rsidRDefault="00000000">
            <w:pPr>
              <w:spacing w:after="0"/>
              <w:rPr>
                <w:rFonts w:ascii="Calibri" w:hAnsi="Calibri" w:cs="Calibri"/>
              </w:rPr>
            </w:pPr>
            <w:r w:rsidRPr="00621AD3">
              <w:rPr>
                <w:rFonts w:ascii="Calibri" w:hAnsi="Calibri" w:cs="Calibri"/>
                <w:sz w:val="17"/>
              </w:rPr>
              <w:t>Servicios de Cliente, Vendedor y Administración</w:t>
            </w:r>
          </w:p>
        </w:tc>
      </w:tr>
      <w:tr w:rsidR="009F6E3C" w:rsidRPr="00621AD3" w14:paraId="636CC382" w14:textId="77777777">
        <w:trPr>
          <w:cantSplit/>
          <w:jc w:val="center"/>
        </w:trPr>
        <w:tc>
          <w:tcPr>
            <w:tcW w:w="1584" w:type="dxa"/>
            <w:tcMar>
              <w:top w:w="80" w:type="dxa"/>
              <w:left w:w="80" w:type="dxa"/>
              <w:bottom w:w="80" w:type="dxa"/>
              <w:right w:w="80" w:type="dxa"/>
            </w:tcMar>
          </w:tcPr>
          <w:p w14:paraId="667B4930" w14:textId="77777777" w:rsidR="009F6E3C" w:rsidRPr="00621AD3" w:rsidRDefault="00000000">
            <w:pPr>
              <w:spacing w:after="0"/>
              <w:rPr>
                <w:rFonts w:ascii="Calibri" w:hAnsi="Calibri" w:cs="Calibri"/>
              </w:rPr>
            </w:pPr>
            <w:r w:rsidRPr="00621AD3">
              <w:rPr>
                <w:rFonts w:ascii="Calibri" w:hAnsi="Calibri" w:cs="Calibri"/>
                <w:b/>
                <w:sz w:val="17"/>
              </w:rPr>
              <w:t>3.4</w:t>
            </w:r>
          </w:p>
        </w:tc>
        <w:tc>
          <w:tcPr>
            <w:tcW w:w="8496" w:type="dxa"/>
            <w:tcMar>
              <w:top w:w="80" w:type="dxa"/>
              <w:left w:w="80" w:type="dxa"/>
              <w:bottom w:w="80" w:type="dxa"/>
              <w:right w:w="80" w:type="dxa"/>
            </w:tcMar>
          </w:tcPr>
          <w:p w14:paraId="22B3B67E" w14:textId="77777777" w:rsidR="009F6E3C" w:rsidRPr="00621AD3" w:rsidRDefault="00000000">
            <w:pPr>
              <w:spacing w:after="0"/>
              <w:rPr>
                <w:rFonts w:ascii="Calibri" w:hAnsi="Calibri" w:cs="Calibri"/>
              </w:rPr>
            </w:pPr>
            <w:r w:rsidRPr="00621AD3">
              <w:rPr>
                <w:rFonts w:ascii="Calibri" w:hAnsi="Calibri" w:cs="Calibri"/>
                <w:sz w:val="17"/>
              </w:rPr>
              <w:t>Pagos con Webpay Mall (Split Payment)</w:t>
            </w:r>
          </w:p>
        </w:tc>
      </w:tr>
      <w:tr w:rsidR="009F6E3C" w:rsidRPr="00621AD3" w14:paraId="3CC6B7DA" w14:textId="77777777">
        <w:trPr>
          <w:cantSplit/>
          <w:jc w:val="center"/>
        </w:trPr>
        <w:tc>
          <w:tcPr>
            <w:tcW w:w="1584" w:type="dxa"/>
            <w:tcMar>
              <w:top w:w="80" w:type="dxa"/>
              <w:left w:w="80" w:type="dxa"/>
              <w:bottom w:w="80" w:type="dxa"/>
              <w:right w:w="80" w:type="dxa"/>
            </w:tcMar>
          </w:tcPr>
          <w:p w14:paraId="5E9533DB" w14:textId="77777777" w:rsidR="009F6E3C" w:rsidRPr="00621AD3" w:rsidRDefault="00000000">
            <w:pPr>
              <w:spacing w:after="0"/>
              <w:rPr>
                <w:rFonts w:ascii="Calibri" w:hAnsi="Calibri" w:cs="Calibri"/>
              </w:rPr>
            </w:pPr>
            <w:r w:rsidRPr="00621AD3">
              <w:rPr>
                <w:rFonts w:ascii="Calibri" w:hAnsi="Calibri" w:cs="Calibri"/>
                <w:b/>
                <w:sz w:val="17"/>
              </w:rPr>
              <w:t>3.5</w:t>
            </w:r>
          </w:p>
        </w:tc>
        <w:tc>
          <w:tcPr>
            <w:tcW w:w="8496" w:type="dxa"/>
            <w:tcMar>
              <w:top w:w="80" w:type="dxa"/>
              <w:left w:w="80" w:type="dxa"/>
              <w:bottom w:w="80" w:type="dxa"/>
              <w:right w:w="80" w:type="dxa"/>
            </w:tcMar>
          </w:tcPr>
          <w:p w14:paraId="1CF34C66" w14:textId="77777777" w:rsidR="009F6E3C" w:rsidRPr="00621AD3" w:rsidRDefault="00000000">
            <w:pPr>
              <w:spacing w:after="0"/>
              <w:rPr>
                <w:rFonts w:ascii="Calibri" w:hAnsi="Calibri" w:cs="Calibri"/>
              </w:rPr>
            </w:pPr>
            <w:r w:rsidRPr="00621AD3">
              <w:rPr>
                <w:rFonts w:ascii="Calibri" w:hAnsi="Calibri" w:cs="Calibri"/>
                <w:sz w:val="17"/>
              </w:rPr>
              <w:t>Calificaciones, sanciones y código de entrega</w:t>
            </w:r>
          </w:p>
        </w:tc>
      </w:tr>
      <w:tr w:rsidR="009F6E3C" w:rsidRPr="00621AD3" w14:paraId="27EB6B04" w14:textId="77777777">
        <w:trPr>
          <w:cantSplit/>
          <w:jc w:val="center"/>
        </w:trPr>
        <w:tc>
          <w:tcPr>
            <w:tcW w:w="1584" w:type="dxa"/>
            <w:tcMar>
              <w:top w:w="80" w:type="dxa"/>
              <w:left w:w="80" w:type="dxa"/>
              <w:bottom w:w="80" w:type="dxa"/>
              <w:right w:w="80" w:type="dxa"/>
            </w:tcMar>
          </w:tcPr>
          <w:p w14:paraId="2E87F505" w14:textId="77777777" w:rsidR="009F6E3C" w:rsidRPr="00621AD3" w:rsidRDefault="00000000">
            <w:pPr>
              <w:spacing w:after="0"/>
              <w:rPr>
                <w:rFonts w:ascii="Calibri" w:hAnsi="Calibri" w:cs="Calibri"/>
              </w:rPr>
            </w:pPr>
            <w:r w:rsidRPr="00621AD3">
              <w:rPr>
                <w:rFonts w:ascii="Calibri" w:hAnsi="Calibri" w:cs="Calibri"/>
                <w:b/>
                <w:sz w:val="17"/>
              </w:rPr>
              <w:t>3.6</w:t>
            </w:r>
          </w:p>
        </w:tc>
        <w:tc>
          <w:tcPr>
            <w:tcW w:w="8496" w:type="dxa"/>
            <w:tcMar>
              <w:top w:w="80" w:type="dxa"/>
              <w:left w:w="80" w:type="dxa"/>
              <w:bottom w:w="80" w:type="dxa"/>
              <w:right w:w="80" w:type="dxa"/>
            </w:tcMar>
          </w:tcPr>
          <w:p w14:paraId="30CF9DF4" w14:textId="77777777" w:rsidR="009F6E3C" w:rsidRPr="00621AD3" w:rsidRDefault="00000000">
            <w:pPr>
              <w:spacing w:after="0"/>
              <w:rPr>
                <w:rFonts w:ascii="Calibri" w:hAnsi="Calibri" w:cs="Calibri"/>
              </w:rPr>
            </w:pPr>
            <w:r w:rsidRPr="00621AD3">
              <w:rPr>
                <w:rFonts w:ascii="Calibri" w:hAnsi="Calibri" w:cs="Calibri"/>
                <w:sz w:val="17"/>
              </w:rPr>
              <w:t>Cobertura regional, delivery, correos y panel admin</w:t>
            </w:r>
          </w:p>
        </w:tc>
      </w:tr>
      <w:tr w:rsidR="009F6E3C" w:rsidRPr="00621AD3" w14:paraId="0DB02E18" w14:textId="77777777">
        <w:trPr>
          <w:cantSplit/>
          <w:jc w:val="center"/>
        </w:trPr>
        <w:tc>
          <w:tcPr>
            <w:tcW w:w="1584" w:type="dxa"/>
            <w:tcMar>
              <w:top w:w="80" w:type="dxa"/>
              <w:left w:w="80" w:type="dxa"/>
              <w:bottom w:w="80" w:type="dxa"/>
              <w:right w:w="80" w:type="dxa"/>
            </w:tcMar>
          </w:tcPr>
          <w:p w14:paraId="0D7535F9" w14:textId="77777777" w:rsidR="009F6E3C" w:rsidRPr="00621AD3" w:rsidRDefault="00000000">
            <w:pPr>
              <w:spacing w:after="0"/>
              <w:rPr>
                <w:rFonts w:ascii="Calibri" w:hAnsi="Calibri" w:cs="Calibri"/>
              </w:rPr>
            </w:pPr>
            <w:r w:rsidRPr="00621AD3">
              <w:rPr>
                <w:rFonts w:ascii="Calibri" w:hAnsi="Calibri" w:cs="Calibri"/>
                <w:b/>
                <w:sz w:val="17"/>
              </w:rPr>
              <w:t>3.7</w:t>
            </w:r>
          </w:p>
        </w:tc>
        <w:tc>
          <w:tcPr>
            <w:tcW w:w="8496" w:type="dxa"/>
            <w:tcMar>
              <w:top w:w="80" w:type="dxa"/>
              <w:left w:w="80" w:type="dxa"/>
              <w:bottom w:w="80" w:type="dxa"/>
              <w:right w:w="80" w:type="dxa"/>
            </w:tcMar>
          </w:tcPr>
          <w:p w14:paraId="64A449CD" w14:textId="77777777" w:rsidR="009F6E3C" w:rsidRPr="00621AD3" w:rsidRDefault="00000000">
            <w:pPr>
              <w:spacing w:after="0"/>
              <w:rPr>
                <w:rFonts w:ascii="Calibri" w:hAnsi="Calibri" w:cs="Calibri"/>
              </w:rPr>
            </w:pPr>
            <w:r w:rsidRPr="00621AD3">
              <w:rPr>
                <w:rFonts w:ascii="Calibri" w:hAnsi="Calibri" w:cs="Calibri"/>
                <w:sz w:val="17"/>
              </w:rPr>
              <w:t>Migración y scripts de base de datos</w:t>
            </w:r>
          </w:p>
        </w:tc>
      </w:tr>
      <w:tr w:rsidR="009F6E3C" w:rsidRPr="00621AD3" w14:paraId="0E636DCF" w14:textId="77777777">
        <w:trPr>
          <w:cantSplit/>
          <w:jc w:val="center"/>
        </w:trPr>
        <w:tc>
          <w:tcPr>
            <w:tcW w:w="1584" w:type="dxa"/>
            <w:tcMar>
              <w:top w:w="80" w:type="dxa"/>
              <w:left w:w="80" w:type="dxa"/>
              <w:bottom w:w="80" w:type="dxa"/>
              <w:right w:w="80" w:type="dxa"/>
            </w:tcMar>
          </w:tcPr>
          <w:p w14:paraId="3AE5026B" w14:textId="77777777" w:rsidR="009F6E3C" w:rsidRPr="00621AD3" w:rsidRDefault="00000000">
            <w:pPr>
              <w:spacing w:after="0"/>
              <w:rPr>
                <w:rFonts w:ascii="Calibri" w:hAnsi="Calibri" w:cs="Calibri"/>
              </w:rPr>
            </w:pPr>
            <w:r w:rsidRPr="00621AD3">
              <w:rPr>
                <w:rFonts w:ascii="Calibri" w:hAnsi="Calibri" w:cs="Calibri"/>
                <w:b/>
                <w:sz w:val="17"/>
              </w:rPr>
              <w:t>4.0</w:t>
            </w:r>
          </w:p>
        </w:tc>
        <w:tc>
          <w:tcPr>
            <w:tcW w:w="8496" w:type="dxa"/>
            <w:tcMar>
              <w:top w:w="80" w:type="dxa"/>
              <w:left w:w="80" w:type="dxa"/>
              <w:bottom w:w="80" w:type="dxa"/>
              <w:right w:w="80" w:type="dxa"/>
            </w:tcMar>
          </w:tcPr>
          <w:p w14:paraId="7E9AA972" w14:textId="77777777" w:rsidR="009F6E3C" w:rsidRPr="00621AD3" w:rsidRDefault="00000000">
            <w:pPr>
              <w:spacing w:after="0"/>
              <w:rPr>
                <w:rFonts w:ascii="Calibri" w:hAnsi="Calibri" w:cs="Calibri"/>
              </w:rPr>
            </w:pPr>
            <w:r w:rsidRPr="00621AD3">
              <w:rPr>
                <w:rFonts w:ascii="Calibri" w:hAnsi="Calibri" w:cs="Calibri"/>
                <w:sz w:val="17"/>
              </w:rPr>
              <w:t>Construcción frontend</w:t>
            </w:r>
          </w:p>
        </w:tc>
      </w:tr>
      <w:tr w:rsidR="009F6E3C" w:rsidRPr="00621AD3" w14:paraId="1A2A7E04" w14:textId="77777777">
        <w:trPr>
          <w:cantSplit/>
          <w:jc w:val="center"/>
        </w:trPr>
        <w:tc>
          <w:tcPr>
            <w:tcW w:w="1584" w:type="dxa"/>
            <w:tcMar>
              <w:top w:w="80" w:type="dxa"/>
              <w:left w:w="80" w:type="dxa"/>
              <w:bottom w:w="80" w:type="dxa"/>
              <w:right w:w="80" w:type="dxa"/>
            </w:tcMar>
          </w:tcPr>
          <w:p w14:paraId="17784730" w14:textId="77777777" w:rsidR="009F6E3C" w:rsidRPr="00621AD3" w:rsidRDefault="00000000">
            <w:pPr>
              <w:spacing w:after="0"/>
              <w:rPr>
                <w:rFonts w:ascii="Calibri" w:hAnsi="Calibri" w:cs="Calibri"/>
              </w:rPr>
            </w:pPr>
            <w:r w:rsidRPr="00621AD3">
              <w:rPr>
                <w:rFonts w:ascii="Calibri" w:hAnsi="Calibri" w:cs="Calibri"/>
                <w:b/>
                <w:sz w:val="17"/>
              </w:rPr>
              <w:t>4.1</w:t>
            </w:r>
          </w:p>
        </w:tc>
        <w:tc>
          <w:tcPr>
            <w:tcW w:w="8496" w:type="dxa"/>
            <w:tcMar>
              <w:top w:w="80" w:type="dxa"/>
              <w:left w:w="80" w:type="dxa"/>
              <w:bottom w:w="80" w:type="dxa"/>
              <w:right w:w="80" w:type="dxa"/>
            </w:tcMar>
          </w:tcPr>
          <w:p w14:paraId="7C4FBD9F" w14:textId="77777777" w:rsidR="009F6E3C" w:rsidRPr="00621AD3" w:rsidRDefault="00000000">
            <w:pPr>
              <w:spacing w:after="0"/>
              <w:rPr>
                <w:rFonts w:ascii="Calibri" w:hAnsi="Calibri" w:cs="Calibri"/>
              </w:rPr>
            </w:pPr>
            <w:r w:rsidRPr="00621AD3">
              <w:rPr>
                <w:rFonts w:ascii="Calibri" w:hAnsi="Calibri" w:cs="Calibri"/>
                <w:sz w:val="17"/>
              </w:rPr>
              <w:t>Preparación Vue.js + Vite</w:t>
            </w:r>
          </w:p>
        </w:tc>
      </w:tr>
      <w:tr w:rsidR="009F6E3C" w:rsidRPr="00621AD3" w14:paraId="3AAA7128" w14:textId="77777777">
        <w:trPr>
          <w:cantSplit/>
          <w:jc w:val="center"/>
        </w:trPr>
        <w:tc>
          <w:tcPr>
            <w:tcW w:w="1584" w:type="dxa"/>
            <w:tcMar>
              <w:top w:w="80" w:type="dxa"/>
              <w:left w:w="80" w:type="dxa"/>
              <w:bottom w:w="80" w:type="dxa"/>
              <w:right w:w="80" w:type="dxa"/>
            </w:tcMar>
          </w:tcPr>
          <w:p w14:paraId="6B311FAA" w14:textId="77777777" w:rsidR="009F6E3C" w:rsidRPr="00621AD3" w:rsidRDefault="00000000">
            <w:pPr>
              <w:spacing w:after="0"/>
              <w:rPr>
                <w:rFonts w:ascii="Calibri" w:hAnsi="Calibri" w:cs="Calibri"/>
              </w:rPr>
            </w:pPr>
            <w:r w:rsidRPr="00621AD3">
              <w:rPr>
                <w:rFonts w:ascii="Calibri" w:hAnsi="Calibri" w:cs="Calibri"/>
                <w:b/>
                <w:sz w:val="17"/>
              </w:rPr>
              <w:t>4.2</w:t>
            </w:r>
          </w:p>
        </w:tc>
        <w:tc>
          <w:tcPr>
            <w:tcW w:w="8496" w:type="dxa"/>
            <w:tcMar>
              <w:top w:w="80" w:type="dxa"/>
              <w:left w:w="80" w:type="dxa"/>
              <w:bottom w:w="80" w:type="dxa"/>
              <w:right w:w="80" w:type="dxa"/>
            </w:tcMar>
          </w:tcPr>
          <w:p w14:paraId="5698B025" w14:textId="77777777" w:rsidR="009F6E3C" w:rsidRPr="00621AD3" w:rsidRDefault="00000000">
            <w:pPr>
              <w:spacing w:after="0"/>
              <w:rPr>
                <w:rFonts w:ascii="Calibri" w:hAnsi="Calibri" w:cs="Calibri"/>
              </w:rPr>
            </w:pPr>
            <w:r w:rsidRPr="00621AD3">
              <w:rPr>
                <w:rFonts w:ascii="Calibri" w:hAnsi="Calibri" w:cs="Calibri"/>
                <w:sz w:val="17"/>
              </w:rPr>
              <w:t>Catálogo, acceso invitado, cliente y carrito</w:t>
            </w:r>
          </w:p>
        </w:tc>
      </w:tr>
      <w:tr w:rsidR="009F6E3C" w:rsidRPr="00621AD3" w14:paraId="035DB171" w14:textId="77777777">
        <w:trPr>
          <w:cantSplit/>
          <w:jc w:val="center"/>
        </w:trPr>
        <w:tc>
          <w:tcPr>
            <w:tcW w:w="1584" w:type="dxa"/>
            <w:tcMar>
              <w:top w:w="80" w:type="dxa"/>
              <w:left w:w="80" w:type="dxa"/>
              <w:bottom w:w="80" w:type="dxa"/>
              <w:right w:w="80" w:type="dxa"/>
            </w:tcMar>
          </w:tcPr>
          <w:p w14:paraId="37C3CCB8" w14:textId="77777777" w:rsidR="009F6E3C" w:rsidRPr="00621AD3" w:rsidRDefault="00000000">
            <w:pPr>
              <w:spacing w:after="0"/>
              <w:rPr>
                <w:rFonts w:ascii="Calibri" w:hAnsi="Calibri" w:cs="Calibri"/>
              </w:rPr>
            </w:pPr>
            <w:r w:rsidRPr="00621AD3">
              <w:rPr>
                <w:rFonts w:ascii="Calibri" w:hAnsi="Calibri" w:cs="Calibri"/>
                <w:b/>
                <w:sz w:val="17"/>
              </w:rPr>
              <w:t>4.3</w:t>
            </w:r>
          </w:p>
        </w:tc>
        <w:tc>
          <w:tcPr>
            <w:tcW w:w="8496" w:type="dxa"/>
            <w:tcMar>
              <w:top w:w="80" w:type="dxa"/>
              <w:left w:w="80" w:type="dxa"/>
              <w:bottom w:w="80" w:type="dxa"/>
              <w:right w:w="80" w:type="dxa"/>
            </w:tcMar>
          </w:tcPr>
          <w:p w14:paraId="6D9189BB" w14:textId="77777777" w:rsidR="009F6E3C" w:rsidRPr="00621AD3" w:rsidRDefault="00000000">
            <w:pPr>
              <w:spacing w:after="0"/>
              <w:rPr>
                <w:rFonts w:ascii="Calibri" w:hAnsi="Calibri" w:cs="Calibri"/>
              </w:rPr>
            </w:pPr>
            <w:r w:rsidRPr="00621AD3">
              <w:rPr>
                <w:rFonts w:ascii="Calibri" w:hAnsi="Calibri" w:cs="Calibri"/>
                <w:sz w:val="17"/>
              </w:rPr>
              <w:t>Panel vendedor y stock</w:t>
            </w:r>
          </w:p>
        </w:tc>
      </w:tr>
      <w:tr w:rsidR="009F6E3C" w:rsidRPr="00621AD3" w14:paraId="544F15BC" w14:textId="77777777">
        <w:trPr>
          <w:cantSplit/>
          <w:jc w:val="center"/>
        </w:trPr>
        <w:tc>
          <w:tcPr>
            <w:tcW w:w="1584" w:type="dxa"/>
            <w:tcMar>
              <w:top w:w="80" w:type="dxa"/>
              <w:left w:w="80" w:type="dxa"/>
              <w:bottom w:w="80" w:type="dxa"/>
              <w:right w:w="80" w:type="dxa"/>
            </w:tcMar>
          </w:tcPr>
          <w:p w14:paraId="3C6CDBBF" w14:textId="77777777" w:rsidR="009F6E3C" w:rsidRPr="00621AD3" w:rsidRDefault="00000000">
            <w:pPr>
              <w:spacing w:after="0"/>
              <w:rPr>
                <w:rFonts w:ascii="Calibri" w:hAnsi="Calibri" w:cs="Calibri"/>
              </w:rPr>
            </w:pPr>
            <w:r w:rsidRPr="00621AD3">
              <w:rPr>
                <w:rFonts w:ascii="Calibri" w:hAnsi="Calibri" w:cs="Calibri"/>
                <w:b/>
                <w:sz w:val="17"/>
              </w:rPr>
              <w:t>4.4</w:t>
            </w:r>
          </w:p>
        </w:tc>
        <w:tc>
          <w:tcPr>
            <w:tcW w:w="8496" w:type="dxa"/>
            <w:tcMar>
              <w:top w:w="80" w:type="dxa"/>
              <w:left w:w="80" w:type="dxa"/>
              <w:bottom w:w="80" w:type="dxa"/>
              <w:right w:w="80" w:type="dxa"/>
            </w:tcMar>
          </w:tcPr>
          <w:p w14:paraId="373701DC" w14:textId="77777777" w:rsidR="009F6E3C" w:rsidRPr="00621AD3" w:rsidRDefault="00000000">
            <w:pPr>
              <w:spacing w:after="0"/>
              <w:rPr>
                <w:rFonts w:ascii="Calibri" w:hAnsi="Calibri" w:cs="Calibri"/>
              </w:rPr>
            </w:pPr>
            <w:r w:rsidRPr="00621AD3">
              <w:rPr>
                <w:rFonts w:ascii="Calibri" w:hAnsi="Calibri" w:cs="Calibri"/>
                <w:sz w:val="17"/>
              </w:rPr>
              <w:t>Panel administración y dashboard</w:t>
            </w:r>
          </w:p>
        </w:tc>
      </w:tr>
      <w:tr w:rsidR="009F6E3C" w:rsidRPr="00621AD3" w14:paraId="3969D9C3" w14:textId="77777777">
        <w:trPr>
          <w:cantSplit/>
          <w:jc w:val="center"/>
        </w:trPr>
        <w:tc>
          <w:tcPr>
            <w:tcW w:w="1584" w:type="dxa"/>
            <w:tcMar>
              <w:top w:w="80" w:type="dxa"/>
              <w:left w:w="80" w:type="dxa"/>
              <w:bottom w:w="80" w:type="dxa"/>
              <w:right w:w="80" w:type="dxa"/>
            </w:tcMar>
          </w:tcPr>
          <w:p w14:paraId="7901ABB4" w14:textId="77777777" w:rsidR="009F6E3C" w:rsidRPr="00621AD3" w:rsidRDefault="00000000">
            <w:pPr>
              <w:spacing w:after="0"/>
              <w:rPr>
                <w:rFonts w:ascii="Calibri" w:hAnsi="Calibri" w:cs="Calibri"/>
              </w:rPr>
            </w:pPr>
            <w:r w:rsidRPr="00621AD3">
              <w:rPr>
                <w:rFonts w:ascii="Calibri" w:hAnsi="Calibri" w:cs="Calibri"/>
                <w:b/>
                <w:sz w:val="17"/>
              </w:rPr>
              <w:t>4.5</w:t>
            </w:r>
          </w:p>
        </w:tc>
        <w:tc>
          <w:tcPr>
            <w:tcW w:w="8496" w:type="dxa"/>
            <w:tcMar>
              <w:top w:w="80" w:type="dxa"/>
              <w:left w:w="80" w:type="dxa"/>
              <w:bottom w:w="80" w:type="dxa"/>
              <w:right w:w="80" w:type="dxa"/>
            </w:tcMar>
          </w:tcPr>
          <w:p w14:paraId="5025137F" w14:textId="77777777" w:rsidR="009F6E3C" w:rsidRPr="00621AD3" w:rsidRDefault="00000000">
            <w:pPr>
              <w:spacing w:after="0"/>
              <w:rPr>
                <w:rFonts w:ascii="Calibri" w:hAnsi="Calibri" w:cs="Calibri"/>
              </w:rPr>
            </w:pPr>
            <w:r w:rsidRPr="00621AD3">
              <w:rPr>
                <w:rFonts w:ascii="Calibri" w:hAnsi="Calibri" w:cs="Calibri"/>
                <w:sz w:val="17"/>
              </w:rPr>
              <w:t>Checkout, código de entrega y delivery</w:t>
            </w:r>
          </w:p>
        </w:tc>
      </w:tr>
      <w:tr w:rsidR="009F6E3C" w:rsidRPr="00621AD3" w14:paraId="5B15A5E7" w14:textId="77777777">
        <w:trPr>
          <w:cantSplit/>
          <w:jc w:val="center"/>
        </w:trPr>
        <w:tc>
          <w:tcPr>
            <w:tcW w:w="1584" w:type="dxa"/>
            <w:tcMar>
              <w:top w:w="80" w:type="dxa"/>
              <w:left w:w="80" w:type="dxa"/>
              <w:bottom w:w="80" w:type="dxa"/>
              <w:right w:w="80" w:type="dxa"/>
            </w:tcMar>
          </w:tcPr>
          <w:p w14:paraId="2CD3D386" w14:textId="77777777" w:rsidR="009F6E3C" w:rsidRPr="00621AD3" w:rsidRDefault="00000000">
            <w:pPr>
              <w:spacing w:after="0"/>
              <w:rPr>
                <w:rFonts w:ascii="Calibri" w:hAnsi="Calibri" w:cs="Calibri"/>
              </w:rPr>
            </w:pPr>
            <w:r w:rsidRPr="00621AD3">
              <w:rPr>
                <w:rFonts w:ascii="Calibri" w:hAnsi="Calibri" w:cs="Calibri"/>
                <w:b/>
                <w:sz w:val="17"/>
              </w:rPr>
              <w:t>4.6</w:t>
            </w:r>
          </w:p>
        </w:tc>
        <w:tc>
          <w:tcPr>
            <w:tcW w:w="8496" w:type="dxa"/>
            <w:tcMar>
              <w:top w:w="80" w:type="dxa"/>
              <w:left w:w="80" w:type="dxa"/>
              <w:bottom w:w="80" w:type="dxa"/>
              <w:right w:w="80" w:type="dxa"/>
            </w:tcMar>
          </w:tcPr>
          <w:p w14:paraId="556692AC" w14:textId="77777777" w:rsidR="009F6E3C" w:rsidRPr="00621AD3" w:rsidRDefault="00000000">
            <w:pPr>
              <w:spacing w:after="0"/>
              <w:rPr>
                <w:rFonts w:ascii="Calibri" w:hAnsi="Calibri" w:cs="Calibri"/>
              </w:rPr>
            </w:pPr>
            <w:r w:rsidRPr="00621AD3">
              <w:rPr>
                <w:rFonts w:ascii="Calibri" w:hAnsi="Calibri" w:cs="Calibri"/>
                <w:sz w:val="17"/>
              </w:rPr>
              <w:t>Consumo de API, validaciones y manejo de errores</w:t>
            </w:r>
          </w:p>
        </w:tc>
      </w:tr>
      <w:tr w:rsidR="009F6E3C" w:rsidRPr="00621AD3" w14:paraId="0E7CEB43" w14:textId="77777777">
        <w:trPr>
          <w:cantSplit/>
          <w:jc w:val="center"/>
        </w:trPr>
        <w:tc>
          <w:tcPr>
            <w:tcW w:w="1584" w:type="dxa"/>
            <w:tcMar>
              <w:top w:w="80" w:type="dxa"/>
              <w:left w:w="80" w:type="dxa"/>
              <w:bottom w:w="80" w:type="dxa"/>
              <w:right w:w="80" w:type="dxa"/>
            </w:tcMar>
          </w:tcPr>
          <w:p w14:paraId="688A6B74" w14:textId="77777777" w:rsidR="009F6E3C" w:rsidRPr="00621AD3" w:rsidRDefault="00000000">
            <w:pPr>
              <w:spacing w:after="0"/>
              <w:rPr>
                <w:rFonts w:ascii="Calibri" w:hAnsi="Calibri" w:cs="Calibri"/>
              </w:rPr>
            </w:pPr>
            <w:r w:rsidRPr="00621AD3">
              <w:rPr>
                <w:rFonts w:ascii="Calibri" w:hAnsi="Calibri" w:cs="Calibri"/>
                <w:b/>
                <w:sz w:val="17"/>
              </w:rPr>
              <w:t>5.0</w:t>
            </w:r>
          </w:p>
        </w:tc>
        <w:tc>
          <w:tcPr>
            <w:tcW w:w="8496" w:type="dxa"/>
            <w:tcMar>
              <w:top w:w="80" w:type="dxa"/>
              <w:left w:w="80" w:type="dxa"/>
              <w:bottom w:w="80" w:type="dxa"/>
              <w:right w:w="80" w:type="dxa"/>
            </w:tcMar>
          </w:tcPr>
          <w:p w14:paraId="2149277F" w14:textId="77777777" w:rsidR="009F6E3C" w:rsidRPr="00621AD3" w:rsidRDefault="00000000">
            <w:pPr>
              <w:spacing w:after="0"/>
              <w:rPr>
                <w:rFonts w:ascii="Calibri" w:hAnsi="Calibri" w:cs="Calibri"/>
              </w:rPr>
            </w:pPr>
            <w:r w:rsidRPr="00621AD3">
              <w:rPr>
                <w:rFonts w:ascii="Calibri" w:hAnsi="Calibri" w:cs="Calibri"/>
                <w:sz w:val="17"/>
              </w:rPr>
              <w:t>Infraestructura, integración y CI/CD</w:t>
            </w:r>
          </w:p>
        </w:tc>
      </w:tr>
      <w:tr w:rsidR="009F6E3C" w:rsidRPr="00621AD3" w14:paraId="6EAAD13C" w14:textId="77777777">
        <w:trPr>
          <w:cantSplit/>
          <w:jc w:val="center"/>
        </w:trPr>
        <w:tc>
          <w:tcPr>
            <w:tcW w:w="1584" w:type="dxa"/>
            <w:tcMar>
              <w:top w:w="80" w:type="dxa"/>
              <w:left w:w="80" w:type="dxa"/>
              <w:bottom w:w="80" w:type="dxa"/>
              <w:right w:w="80" w:type="dxa"/>
            </w:tcMar>
          </w:tcPr>
          <w:p w14:paraId="695A1EB0" w14:textId="77777777" w:rsidR="009F6E3C" w:rsidRPr="00621AD3" w:rsidRDefault="00000000">
            <w:pPr>
              <w:spacing w:after="0"/>
              <w:rPr>
                <w:rFonts w:ascii="Calibri" w:hAnsi="Calibri" w:cs="Calibri"/>
              </w:rPr>
            </w:pPr>
            <w:r w:rsidRPr="00621AD3">
              <w:rPr>
                <w:rFonts w:ascii="Calibri" w:hAnsi="Calibri" w:cs="Calibri"/>
                <w:b/>
                <w:sz w:val="17"/>
              </w:rPr>
              <w:t>5.1</w:t>
            </w:r>
          </w:p>
        </w:tc>
        <w:tc>
          <w:tcPr>
            <w:tcW w:w="8496" w:type="dxa"/>
            <w:tcMar>
              <w:top w:w="80" w:type="dxa"/>
              <w:left w:w="80" w:type="dxa"/>
              <w:bottom w:w="80" w:type="dxa"/>
              <w:right w:w="80" w:type="dxa"/>
            </w:tcMar>
          </w:tcPr>
          <w:p w14:paraId="41582C5D" w14:textId="77777777" w:rsidR="009F6E3C" w:rsidRPr="00621AD3" w:rsidRDefault="00000000">
            <w:pPr>
              <w:spacing w:after="0"/>
              <w:rPr>
                <w:rFonts w:ascii="Calibri" w:hAnsi="Calibri" w:cs="Calibri"/>
              </w:rPr>
            </w:pPr>
            <w:r w:rsidRPr="00621AD3">
              <w:rPr>
                <w:rFonts w:ascii="Calibri" w:hAnsi="Calibri" w:cs="Calibri"/>
                <w:sz w:val="17"/>
              </w:rPr>
              <w:t>Supabase (PostgreSQL, Auth y Storage)</w:t>
            </w:r>
          </w:p>
        </w:tc>
      </w:tr>
      <w:tr w:rsidR="009F6E3C" w:rsidRPr="00621AD3" w14:paraId="4BFF8706" w14:textId="77777777">
        <w:trPr>
          <w:cantSplit/>
          <w:jc w:val="center"/>
        </w:trPr>
        <w:tc>
          <w:tcPr>
            <w:tcW w:w="1584" w:type="dxa"/>
            <w:tcMar>
              <w:top w:w="80" w:type="dxa"/>
              <w:left w:w="80" w:type="dxa"/>
              <w:bottom w:w="80" w:type="dxa"/>
              <w:right w:w="80" w:type="dxa"/>
            </w:tcMar>
          </w:tcPr>
          <w:p w14:paraId="2A29E8C1" w14:textId="77777777" w:rsidR="009F6E3C" w:rsidRPr="00621AD3" w:rsidRDefault="00000000">
            <w:pPr>
              <w:spacing w:after="0"/>
              <w:rPr>
                <w:rFonts w:ascii="Calibri" w:hAnsi="Calibri" w:cs="Calibri"/>
              </w:rPr>
            </w:pPr>
            <w:r w:rsidRPr="00621AD3">
              <w:rPr>
                <w:rFonts w:ascii="Calibri" w:hAnsi="Calibri" w:cs="Calibri"/>
                <w:b/>
                <w:sz w:val="17"/>
              </w:rPr>
              <w:t>5.2</w:t>
            </w:r>
          </w:p>
        </w:tc>
        <w:tc>
          <w:tcPr>
            <w:tcW w:w="8496" w:type="dxa"/>
            <w:tcMar>
              <w:top w:w="80" w:type="dxa"/>
              <w:left w:w="80" w:type="dxa"/>
              <w:bottom w:w="80" w:type="dxa"/>
              <w:right w:w="80" w:type="dxa"/>
            </w:tcMar>
          </w:tcPr>
          <w:p w14:paraId="24D2F4A1" w14:textId="77777777" w:rsidR="009F6E3C" w:rsidRPr="00621AD3" w:rsidRDefault="00000000">
            <w:pPr>
              <w:spacing w:after="0"/>
              <w:rPr>
                <w:rFonts w:ascii="Calibri" w:hAnsi="Calibri" w:cs="Calibri"/>
              </w:rPr>
            </w:pPr>
            <w:r w:rsidRPr="00621AD3">
              <w:rPr>
                <w:rFonts w:ascii="Calibri" w:hAnsi="Calibri" w:cs="Calibri"/>
                <w:sz w:val="17"/>
              </w:rPr>
              <w:t>Docker y Cloud Run</w:t>
            </w:r>
          </w:p>
        </w:tc>
      </w:tr>
      <w:tr w:rsidR="009F6E3C" w:rsidRPr="00621AD3" w14:paraId="7363842D" w14:textId="77777777">
        <w:trPr>
          <w:cantSplit/>
          <w:jc w:val="center"/>
        </w:trPr>
        <w:tc>
          <w:tcPr>
            <w:tcW w:w="1584" w:type="dxa"/>
            <w:tcMar>
              <w:top w:w="80" w:type="dxa"/>
              <w:left w:w="80" w:type="dxa"/>
              <w:bottom w:w="80" w:type="dxa"/>
              <w:right w:w="80" w:type="dxa"/>
            </w:tcMar>
          </w:tcPr>
          <w:p w14:paraId="24EBD669" w14:textId="77777777" w:rsidR="009F6E3C" w:rsidRPr="00621AD3" w:rsidRDefault="00000000">
            <w:pPr>
              <w:spacing w:after="0"/>
              <w:rPr>
                <w:rFonts w:ascii="Calibri" w:hAnsi="Calibri" w:cs="Calibri"/>
              </w:rPr>
            </w:pPr>
            <w:r w:rsidRPr="00621AD3">
              <w:rPr>
                <w:rFonts w:ascii="Calibri" w:hAnsi="Calibri" w:cs="Calibri"/>
                <w:b/>
                <w:sz w:val="17"/>
              </w:rPr>
              <w:t>5.3</w:t>
            </w:r>
          </w:p>
        </w:tc>
        <w:tc>
          <w:tcPr>
            <w:tcW w:w="8496" w:type="dxa"/>
            <w:tcMar>
              <w:top w:w="80" w:type="dxa"/>
              <w:left w:w="80" w:type="dxa"/>
              <w:bottom w:w="80" w:type="dxa"/>
              <w:right w:w="80" w:type="dxa"/>
            </w:tcMar>
          </w:tcPr>
          <w:p w14:paraId="068D3CD6" w14:textId="77777777" w:rsidR="009F6E3C" w:rsidRPr="00621AD3" w:rsidRDefault="00000000">
            <w:pPr>
              <w:spacing w:after="0"/>
              <w:rPr>
                <w:rFonts w:ascii="Calibri" w:hAnsi="Calibri" w:cs="Calibri"/>
              </w:rPr>
            </w:pPr>
            <w:r w:rsidRPr="00621AD3">
              <w:rPr>
                <w:rFonts w:ascii="Calibri" w:hAnsi="Calibri" w:cs="Calibri"/>
                <w:sz w:val="17"/>
              </w:rPr>
              <w:t>Vercel y configuración frontend</w:t>
            </w:r>
          </w:p>
        </w:tc>
      </w:tr>
      <w:tr w:rsidR="009F6E3C" w:rsidRPr="00621AD3" w14:paraId="73DC4E69" w14:textId="77777777">
        <w:trPr>
          <w:cantSplit/>
          <w:jc w:val="center"/>
        </w:trPr>
        <w:tc>
          <w:tcPr>
            <w:tcW w:w="1584" w:type="dxa"/>
            <w:tcMar>
              <w:top w:w="80" w:type="dxa"/>
              <w:left w:w="80" w:type="dxa"/>
              <w:bottom w:w="80" w:type="dxa"/>
              <w:right w:w="80" w:type="dxa"/>
            </w:tcMar>
          </w:tcPr>
          <w:p w14:paraId="4BD2B985" w14:textId="77777777" w:rsidR="009F6E3C" w:rsidRPr="00621AD3" w:rsidRDefault="00000000">
            <w:pPr>
              <w:spacing w:after="0"/>
              <w:rPr>
                <w:rFonts w:ascii="Calibri" w:hAnsi="Calibri" w:cs="Calibri"/>
              </w:rPr>
            </w:pPr>
            <w:r w:rsidRPr="00621AD3">
              <w:rPr>
                <w:rFonts w:ascii="Calibri" w:hAnsi="Calibri" w:cs="Calibri"/>
                <w:b/>
                <w:sz w:val="17"/>
              </w:rPr>
              <w:lastRenderedPageBreak/>
              <w:t>5.4</w:t>
            </w:r>
          </w:p>
        </w:tc>
        <w:tc>
          <w:tcPr>
            <w:tcW w:w="8496" w:type="dxa"/>
            <w:tcMar>
              <w:top w:w="80" w:type="dxa"/>
              <w:left w:w="80" w:type="dxa"/>
              <w:bottom w:w="80" w:type="dxa"/>
              <w:right w:w="80" w:type="dxa"/>
            </w:tcMar>
          </w:tcPr>
          <w:p w14:paraId="6E23F0DD" w14:textId="77777777" w:rsidR="009F6E3C" w:rsidRPr="00621AD3" w:rsidRDefault="00000000">
            <w:pPr>
              <w:spacing w:after="0"/>
              <w:rPr>
                <w:rFonts w:ascii="Calibri" w:hAnsi="Calibri" w:cs="Calibri"/>
              </w:rPr>
            </w:pPr>
            <w:r w:rsidRPr="00621AD3">
              <w:rPr>
                <w:rFonts w:ascii="Calibri" w:hAnsi="Calibri" w:cs="Calibri"/>
                <w:sz w:val="17"/>
              </w:rPr>
              <w:t>Secret Manager y variables seguras</w:t>
            </w:r>
          </w:p>
        </w:tc>
      </w:tr>
      <w:tr w:rsidR="009F6E3C" w:rsidRPr="00621AD3" w14:paraId="1D16CF7E" w14:textId="77777777">
        <w:trPr>
          <w:cantSplit/>
          <w:jc w:val="center"/>
        </w:trPr>
        <w:tc>
          <w:tcPr>
            <w:tcW w:w="1584" w:type="dxa"/>
            <w:tcMar>
              <w:top w:w="80" w:type="dxa"/>
              <w:left w:w="80" w:type="dxa"/>
              <w:bottom w:w="80" w:type="dxa"/>
              <w:right w:w="80" w:type="dxa"/>
            </w:tcMar>
          </w:tcPr>
          <w:p w14:paraId="65B9035C" w14:textId="77777777" w:rsidR="009F6E3C" w:rsidRPr="00621AD3" w:rsidRDefault="00000000">
            <w:pPr>
              <w:spacing w:after="0"/>
              <w:rPr>
                <w:rFonts w:ascii="Calibri" w:hAnsi="Calibri" w:cs="Calibri"/>
              </w:rPr>
            </w:pPr>
            <w:r w:rsidRPr="00621AD3">
              <w:rPr>
                <w:rFonts w:ascii="Calibri" w:hAnsi="Calibri" w:cs="Calibri"/>
                <w:b/>
                <w:sz w:val="17"/>
              </w:rPr>
              <w:t>5.5</w:t>
            </w:r>
          </w:p>
        </w:tc>
        <w:tc>
          <w:tcPr>
            <w:tcW w:w="8496" w:type="dxa"/>
            <w:tcMar>
              <w:top w:w="80" w:type="dxa"/>
              <w:left w:w="80" w:type="dxa"/>
              <w:bottom w:w="80" w:type="dxa"/>
              <w:right w:w="80" w:type="dxa"/>
            </w:tcMar>
          </w:tcPr>
          <w:p w14:paraId="05C2CBF3" w14:textId="77777777" w:rsidR="009F6E3C" w:rsidRPr="00621AD3" w:rsidRDefault="00000000">
            <w:pPr>
              <w:spacing w:after="0"/>
              <w:rPr>
                <w:rFonts w:ascii="Calibri" w:hAnsi="Calibri" w:cs="Calibri"/>
              </w:rPr>
            </w:pPr>
            <w:r w:rsidRPr="00621AD3">
              <w:rPr>
                <w:rFonts w:ascii="Calibri" w:hAnsi="Calibri" w:cs="Calibri"/>
                <w:sz w:val="17"/>
              </w:rPr>
              <w:t>GitHub Actions y despliegue</w:t>
            </w:r>
          </w:p>
        </w:tc>
      </w:tr>
      <w:tr w:rsidR="009F6E3C" w:rsidRPr="00621AD3" w14:paraId="7B65DF7A" w14:textId="77777777">
        <w:trPr>
          <w:cantSplit/>
          <w:jc w:val="center"/>
        </w:trPr>
        <w:tc>
          <w:tcPr>
            <w:tcW w:w="1584" w:type="dxa"/>
            <w:tcMar>
              <w:top w:w="80" w:type="dxa"/>
              <w:left w:w="80" w:type="dxa"/>
              <w:bottom w:w="80" w:type="dxa"/>
              <w:right w:w="80" w:type="dxa"/>
            </w:tcMar>
          </w:tcPr>
          <w:p w14:paraId="0F22E0AE" w14:textId="77777777" w:rsidR="009F6E3C" w:rsidRPr="00621AD3" w:rsidRDefault="00000000">
            <w:pPr>
              <w:spacing w:after="0"/>
              <w:rPr>
                <w:rFonts w:ascii="Calibri" w:hAnsi="Calibri" w:cs="Calibri"/>
              </w:rPr>
            </w:pPr>
            <w:r w:rsidRPr="00621AD3">
              <w:rPr>
                <w:rFonts w:ascii="Calibri" w:hAnsi="Calibri" w:cs="Calibri"/>
                <w:b/>
                <w:sz w:val="17"/>
              </w:rPr>
              <w:t>6.0</w:t>
            </w:r>
          </w:p>
        </w:tc>
        <w:tc>
          <w:tcPr>
            <w:tcW w:w="8496" w:type="dxa"/>
            <w:tcMar>
              <w:top w:w="80" w:type="dxa"/>
              <w:left w:w="80" w:type="dxa"/>
              <w:bottom w:w="80" w:type="dxa"/>
              <w:right w:w="80" w:type="dxa"/>
            </w:tcMar>
          </w:tcPr>
          <w:p w14:paraId="481226C3" w14:textId="77777777" w:rsidR="009F6E3C" w:rsidRPr="00621AD3" w:rsidRDefault="00000000">
            <w:pPr>
              <w:spacing w:after="0"/>
              <w:rPr>
                <w:rFonts w:ascii="Calibri" w:hAnsi="Calibri" w:cs="Calibri"/>
              </w:rPr>
            </w:pPr>
            <w:r w:rsidRPr="00621AD3">
              <w:rPr>
                <w:rFonts w:ascii="Calibri" w:hAnsi="Calibri" w:cs="Calibri"/>
                <w:sz w:val="17"/>
              </w:rPr>
              <w:t>Pruebas, implementación y cierre</w:t>
            </w:r>
          </w:p>
        </w:tc>
      </w:tr>
      <w:tr w:rsidR="009F6E3C" w:rsidRPr="00621AD3" w14:paraId="795D4B7E" w14:textId="77777777">
        <w:trPr>
          <w:cantSplit/>
          <w:jc w:val="center"/>
        </w:trPr>
        <w:tc>
          <w:tcPr>
            <w:tcW w:w="1584" w:type="dxa"/>
            <w:tcMar>
              <w:top w:w="80" w:type="dxa"/>
              <w:left w:w="80" w:type="dxa"/>
              <w:bottom w:w="80" w:type="dxa"/>
              <w:right w:w="80" w:type="dxa"/>
            </w:tcMar>
          </w:tcPr>
          <w:p w14:paraId="0E3B46F5" w14:textId="77777777" w:rsidR="009F6E3C" w:rsidRPr="00621AD3" w:rsidRDefault="00000000">
            <w:pPr>
              <w:spacing w:after="0"/>
              <w:rPr>
                <w:rFonts w:ascii="Calibri" w:hAnsi="Calibri" w:cs="Calibri"/>
              </w:rPr>
            </w:pPr>
            <w:r w:rsidRPr="00621AD3">
              <w:rPr>
                <w:rFonts w:ascii="Calibri" w:hAnsi="Calibri" w:cs="Calibri"/>
                <w:b/>
                <w:sz w:val="17"/>
              </w:rPr>
              <w:t>6.1</w:t>
            </w:r>
          </w:p>
        </w:tc>
        <w:tc>
          <w:tcPr>
            <w:tcW w:w="8496" w:type="dxa"/>
            <w:tcMar>
              <w:top w:w="80" w:type="dxa"/>
              <w:left w:w="80" w:type="dxa"/>
              <w:bottom w:w="80" w:type="dxa"/>
              <w:right w:w="80" w:type="dxa"/>
            </w:tcMar>
          </w:tcPr>
          <w:p w14:paraId="131DCD65" w14:textId="77777777" w:rsidR="009F6E3C" w:rsidRPr="00621AD3" w:rsidRDefault="00000000">
            <w:pPr>
              <w:spacing w:after="0"/>
              <w:rPr>
                <w:rFonts w:ascii="Calibri" w:hAnsi="Calibri" w:cs="Calibri"/>
              </w:rPr>
            </w:pPr>
            <w:r w:rsidRPr="00621AD3">
              <w:rPr>
                <w:rFonts w:ascii="Calibri" w:hAnsi="Calibri" w:cs="Calibri"/>
                <w:sz w:val="17"/>
              </w:rPr>
              <w:t>Pruebas unitarias</w:t>
            </w:r>
          </w:p>
        </w:tc>
      </w:tr>
      <w:tr w:rsidR="009F6E3C" w:rsidRPr="00621AD3" w14:paraId="3DB1E560" w14:textId="77777777">
        <w:trPr>
          <w:cantSplit/>
          <w:jc w:val="center"/>
        </w:trPr>
        <w:tc>
          <w:tcPr>
            <w:tcW w:w="1584" w:type="dxa"/>
            <w:tcMar>
              <w:top w:w="80" w:type="dxa"/>
              <w:left w:w="80" w:type="dxa"/>
              <w:bottom w:w="80" w:type="dxa"/>
              <w:right w:w="80" w:type="dxa"/>
            </w:tcMar>
          </w:tcPr>
          <w:p w14:paraId="0B261CA2" w14:textId="77777777" w:rsidR="009F6E3C" w:rsidRPr="00621AD3" w:rsidRDefault="00000000">
            <w:pPr>
              <w:spacing w:after="0"/>
              <w:rPr>
                <w:rFonts w:ascii="Calibri" w:hAnsi="Calibri" w:cs="Calibri"/>
              </w:rPr>
            </w:pPr>
            <w:r w:rsidRPr="00621AD3">
              <w:rPr>
                <w:rFonts w:ascii="Calibri" w:hAnsi="Calibri" w:cs="Calibri"/>
                <w:b/>
                <w:sz w:val="17"/>
              </w:rPr>
              <w:t>6.2</w:t>
            </w:r>
          </w:p>
        </w:tc>
        <w:tc>
          <w:tcPr>
            <w:tcW w:w="8496" w:type="dxa"/>
            <w:tcMar>
              <w:top w:w="80" w:type="dxa"/>
              <w:left w:w="80" w:type="dxa"/>
              <w:bottom w:w="80" w:type="dxa"/>
              <w:right w:w="80" w:type="dxa"/>
            </w:tcMar>
          </w:tcPr>
          <w:p w14:paraId="50253011" w14:textId="77777777" w:rsidR="009F6E3C" w:rsidRPr="00621AD3" w:rsidRDefault="00000000">
            <w:pPr>
              <w:spacing w:after="0"/>
              <w:rPr>
                <w:rFonts w:ascii="Calibri" w:hAnsi="Calibri" w:cs="Calibri"/>
              </w:rPr>
            </w:pPr>
            <w:r w:rsidRPr="00621AD3">
              <w:rPr>
                <w:rFonts w:ascii="Calibri" w:hAnsi="Calibri" w:cs="Calibri"/>
                <w:sz w:val="17"/>
              </w:rPr>
              <w:t>Pruebas de integración API</w:t>
            </w:r>
          </w:p>
        </w:tc>
      </w:tr>
      <w:tr w:rsidR="009F6E3C" w:rsidRPr="00621AD3" w14:paraId="3341C365" w14:textId="77777777">
        <w:trPr>
          <w:cantSplit/>
          <w:jc w:val="center"/>
        </w:trPr>
        <w:tc>
          <w:tcPr>
            <w:tcW w:w="1584" w:type="dxa"/>
            <w:tcMar>
              <w:top w:w="80" w:type="dxa"/>
              <w:left w:w="80" w:type="dxa"/>
              <w:bottom w:w="80" w:type="dxa"/>
              <w:right w:w="80" w:type="dxa"/>
            </w:tcMar>
          </w:tcPr>
          <w:p w14:paraId="6CB96E9C" w14:textId="77777777" w:rsidR="009F6E3C" w:rsidRPr="00621AD3" w:rsidRDefault="00000000">
            <w:pPr>
              <w:spacing w:after="0"/>
              <w:rPr>
                <w:rFonts w:ascii="Calibri" w:hAnsi="Calibri" w:cs="Calibri"/>
              </w:rPr>
            </w:pPr>
            <w:r w:rsidRPr="00621AD3">
              <w:rPr>
                <w:rFonts w:ascii="Calibri" w:hAnsi="Calibri" w:cs="Calibri"/>
                <w:b/>
                <w:sz w:val="17"/>
              </w:rPr>
              <w:t>6.3</w:t>
            </w:r>
          </w:p>
        </w:tc>
        <w:tc>
          <w:tcPr>
            <w:tcW w:w="8496" w:type="dxa"/>
            <w:tcMar>
              <w:top w:w="80" w:type="dxa"/>
              <w:left w:w="80" w:type="dxa"/>
              <w:bottom w:w="80" w:type="dxa"/>
              <w:right w:w="80" w:type="dxa"/>
            </w:tcMar>
          </w:tcPr>
          <w:p w14:paraId="20D5559A" w14:textId="77777777" w:rsidR="009F6E3C" w:rsidRPr="00621AD3" w:rsidRDefault="00000000">
            <w:pPr>
              <w:spacing w:after="0"/>
              <w:rPr>
                <w:rFonts w:ascii="Calibri" w:hAnsi="Calibri" w:cs="Calibri"/>
              </w:rPr>
            </w:pPr>
            <w:r w:rsidRPr="00621AD3">
              <w:rPr>
                <w:rFonts w:ascii="Calibri" w:hAnsi="Calibri" w:cs="Calibri"/>
                <w:sz w:val="17"/>
              </w:rPr>
              <w:t>Pruebas E2E de flujos críticos</w:t>
            </w:r>
          </w:p>
        </w:tc>
      </w:tr>
      <w:tr w:rsidR="009F6E3C" w:rsidRPr="00621AD3" w14:paraId="265EAEC8" w14:textId="77777777">
        <w:trPr>
          <w:cantSplit/>
          <w:jc w:val="center"/>
        </w:trPr>
        <w:tc>
          <w:tcPr>
            <w:tcW w:w="1584" w:type="dxa"/>
            <w:tcMar>
              <w:top w:w="80" w:type="dxa"/>
              <w:left w:w="80" w:type="dxa"/>
              <w:bottom w:w="80" w:type="dxa"/>
              <w:right w:w="80" w:type="dxa"/>
            </w:tcMar>
          </w:tcPr>
          <w:p w14:paraId="7CF1DA58" w14:textId="77777777" w:rsidR="009F6E3C" w:rsidRPr="00621AD3" w:rsidRDefault="00000000">
            <w:pPr>
              <w:spacing w:after="0"/>
              <w:rPr>
                <w:rFonts w:ascii="Calibri" w:hAnsi="Calibri" w:cs="Calibri"/>
              </w:rPr>
            </w:pPr>
            <w:r w:rsidRPr="00621AD3">
              <w:rPr>
                <w:rFonts w:ascii="Calibri" w:hAnsi="Calibri" w:cs="Calibri"/>
                <w:b/>
                <w:sz w:val="17"/>
              </w:rPr>
              <w:t>6.4</w:t>
            </w:r>
          </w:p>
        </w:tc>
        <w:tc>
          <w:tcPr>
            <w:tcW w:w="8496" w:type="dxa"/>
            <w:tcMar>
              <w:top w:w="80" w:type="dxa"/>
              <w:left w:w="80" w:type="dxa"/>
              <w:bottom w:w="80" w:type="dxa"/>
              <w:right w:w="80" w:type="dxa"/>
            </w:tcMar>
          </w:tcPr>
          <w:p w14:paraId="65526E4F" w14:textId="77777777" w:rsidR="009F6E3C" w:rsidRPr="00621AD3" w:rsidRDefault="00000000">
            <w:pPr>
              <w:spacing w:after="0"/>
              <w:rPr>
                <w:rFonts w:ascii="Calibri" w:hAnsi="Calibri" w:cs="Calibri"/>
              </w:rPr>
            </w:pPr>
            <w:r w:rsidRPr="00621AD3">
              <w:rPr>
                <w:rFonts w:ascii="Calibri" w:hAnsi="Calibri" w:cs="Calibri"/>
                <w:sz w:val="17"/>
              </w:rPr>
              <w:t>Verificación de alcance y calidad</w:t>
            </w:r>
          </w:p>
        </w:tc>
      </w:tr>
      <w:tr w:rsidR="009F6E3C" w:rsidRPr="00621AD3" w14:paraId="2EAAC29A" w14:textId="77777777">
        <w:trPr>
          <w:cantSplit/>
          <w:jc w:val="center"/>
        </w:trPr>
        <w:tc>
          <w:tcPr>
            <w:tcW w:w="1584" w:type="dxa"/>
            <w:tcMar>
              <w:top w:w="80" w:type="dxa"/>
              <w:left w:w="80" w:type="dxa"/>
              <w:bottom w:w="80" w:type="dxa"/>
              <w:right w:w="80" w:type="dxa"/>
            </w:tcMar>
          </w:tcPr>
          <w:p w14:paraId="1963FF95" w14:textId="77777777" w:rsidR="009F6E3C" w:rsidRPr="00621AD3" w:rsidRDefault="00000000">
            <w:pPr>
              <w:spacing w:after="0"/>
              <w:rPr>
                <w:rFonts w:ascii="Calibri" w:hAnsi="Calibri" w:cs="Calibri"/>
              </w:rPr>
            </w:pPr>
            <w:r w:rsidRPr="00621AD3">
              <w:rPr>
                <w:rFonts w:ascii="Calibri" w:hAnsi="Calibri" w:cs="Calibri"/>
                <w:b/>
                <w:sz w:val="17"/>
              </w:rPr>
              <w:t>6.5</w:t>
            </w:r>
          </w:p>
        </w:tc>
        <w:tc>
          <w:tcPr>
            <w:tcW w:w="8496" w:type="dxa"/>
            <w:tcMar>
              <w:top w:w="80" w:type="dxa"/>
              <w:left w:w="80" w:type="dxa"/>
              <w:bottom w:w="80" w:type="dxa"/>
              <w:right w:w="80" w:type="dxa"/>
            </w:tcMar>
          </w:tcPr>
          <w:p w14:paraId="2C50B133" w14:textId="77777777" w:rsidR="009F6E3C" w:rsidRPr="00621AD3" w:rsidRDefault="00000000">
            <w:pPr>
              <w:spacing w:after="0"/>
              <w:rPr>
                <w:rFonts w:ascii="Calibri" w:hAnsi="Calibri" w:cs="Calibri"/>
              </w:rPr>
            </w:pPr>
            <w:r w:rsidRPr="00621AD3">
              <w:rPr>
                <w:rFonts w:ascii="Calibri" w:hAnsi="Calibri" w:cs="Calibri"/>
                <w:sz w:val="17"/>
              </w:rPr>
              <w:t>Despliegue y verificación final</w:t>
            </w:r>
          </w:p>
        </w:tc>
      </w:tr>
      <w:tr w:rsidR="009F6E3C" w:rsidRPr="00621AD3" w14:paraId="32FDFCB7" w14:textId="77777777">
        <w:trPr>
          <w:cantSplit/>
          <w:jc w:val="center"/>
        </w:trPr>
        <w:tc>
          <w:tcPr>
            <w:tcW w:w="1584" w:type="dxa"/>
            <w:tcMar>
              <w:top w:w="80" w:type="dxa"/>
              <w:left w:w="80" w:type="dxa"/>
              <w:bottom w:w="80" w:type="dxa"/>
              <w:right w:w="80" w:type="dxa"/>
            </w:tcMar>
          </w:tcPr>
          <w:p w14:paraId="67F855F3" w14:textId="77777777" w:rsidR="009F6E3C" w:rsidRPr="00621AD3" w:rsidRDefault="00000000">
            <w:pPr>
              <w:spacing w:after="0"/>
              <w:rPr>
                <w:rFonts w:ascii="Calibri" w:hAnsi="Calibri" w:cs="Calibri"/>
              </w:rPr>
            </w:pPr>
            <w:r w:rsidRPr="00621AD3">
              <w:rPr>
                <w:rFonts w:ascii="Calibri" w:hAnsi="Calibri" w:cs="Calibri"/>
                <w:b/>
                <w:sz w:val="17"/>
              </w:rPr>
              <w:t>6.6</w:t>
            </w:r>
          </w:p>
        </w:tc>
        <w:tc>
          <w:tcPr>
            <w:tcW w:w="8496" w:type="dxa"/>
            <w:tcMar>
              <w:top w:w="80" w:type="dxa"/>
              <w:left w:w="80" w:type="dxa"/>
              <w:bottom w:w="80" w:type="dxa"/>
              <w:right w:w="80" w:type="dxa"/>
            </w:tcMar>
          </w:tcPr>
          <w:p w14:paraId="3D063A79" w14:textId="77777777" w:rsidR="009F6E3C" w:rsidRPr="00621AD3" w:rsidRDefault="00000000">
            <w:pPr>
              <w:spacing w:after="0"/>
              <w:rPr>
                <w:rFonts w:ascii="Calibri" w:hAnsi="Calibri" w:cs="Calibri"/>
              </w:rPr>
            </w:pPr>
            <w:r w:rsidRPr="00621AD3">
              <w:rPr>
                <w:rFonts w:ascii="Calibri" w:hAnsi="Calibri" w:cs="Calibri"/>
                <w:sz w:val="17"/>
              </w:rPr>
              <w:t>Manuales y soporte</w:t>
            </w:r>
          </w:p>
        </w:tc>
      </w:tr>
      <w:tr w:rsidR="009F6E3C" w:rsidRPr="00621AD3" w14:paraId="4F17725A" w14:textId="77777777">
        <w:trPr>
          <w:cantSplit/>
          <w:jc w:val="center"/>
        </w:trPr>
        <w:tc>
          <w:tcPr>
            <w:tcW w:w="1584" w:type="dxa"/>
            <w:tcMar>
              <w:top w:w="80" w:type="dxa"/>
              <w:left w:w="80" w:type="dxa"/>
              <w:bottom w:w="80" w:type="dxa"/>
              <w:right w:w="80" w:type="dxa"/>
            </w:tcMar>
          </w:tcPr>
          <w:p w14:paraId="54D4BA44" w14:textId="77777777" w:rsidR="009F6E3C" w:rsidRPr="00621AD3" w:rsidRDefault="00000000">
            <w:pPr>
              <w:spacing w:after="0"/>
              <w:rPr>
                <w:rFonts w:ascii="Calibri" w:hAnsi="Calibri" w:cs="Calibri"/>
              </w:rPr>
            </w:pPr>
            <w:r w:rsidRPr="00621AD3">
              <w:rPr>
                <w:rFonts w:ascii="Calibri" w:hAnsi="Calibri" w:cs="Calibri"/>
                <w:b/>
                <w:sz w:val="17"/>
              </w:rPr>
              <w:t>6.7</w:t>
            </w:r>
          </w:p>
        </w:tc>
        <w:tc>
          <w:tcPr>
            <w:tcW w:w="8496" w:type="dxa"/>
            <w:tcMar>
              <w:top w:w="80" w:type="dxa"/>
              <w:left w:w="80" w:type="dxa"/>
              <w:bottom w:w="80" w:type="dxa"/>
              <w:right w:w="80" w:type="dxa"/>
            </w:tcMar>
          </w:tcPr>
          <w:p w14:paraId="7FFAAEF9" w14:textId="77777777" w:rsidR="009F6E3C" w:rsidRPr="00621AD3" w:rsidRDefault="00000000">
            <w:pPr>
              <w:spacing w:after="0"/>
              <w:rPr>
                <w:rFonts w:ascii="Calibri" w:hAnsi="Calibri" w:cs="Calibri"/>
              </w:rPr>
            </w:pPr>
            <w:r w:rsidRPr="00621AD3">
              <w:rPr>
                <w:rFonts w:ascii="Calibri" w:hAnsi="Calibri" w:cs="Calibri"/>
                <w:sz w:val="17"/>
              </w:rPr>
              <w:t>Informe y cierre final</w:t>
            </w:r>
          </w:p>
        </w:tc>
      </w:tr>
    </w:tbl>
    <w:p w14:paraId="518AD61D" w14:textId="77777777" w:rsidR="009F6E3C" w:rsidRPr="00621AD3" w:rsidRDefault="00000000">
      <w:pPr>
        <w:pStyle w:val="Ttulo2"/>
        <w:rPr>
          <w:rFonts w:ascii="Calibri" w:hAnsi="Calibri" w:cs="Calibri"/>
        </w:rPr>
      </w:pPr>
      <w:r w:rsidRPr="00621AD3">
        <w:rPr>
          <w:rFonts w:ascii="Calibri" w:hAnsi="Calibri" w:cs="Calibri"/>
        </w:rPr>
        <w:t>4.1 Lectura de la EDT</w:t>
      </w:r>
    </w:p>
    <w:p w14:paraId="5644F432" w14:textId="77777777" w:rsidR="009F6E3C" w:rsidRPr="00621AD3" w:rsidRDefault="00000000">
      <w:pPr>
        <w:rPr>
          <w:rFonts w:ascii="Calibri" w:hAnsi="Calibri" w:cs="Calibri"/>
        </w:rPr>
      </w:pPr>
      <w:r w:rsidRPr="00621AD3">
        <w:rPr>
          <w:rFonts w:ascii="Calibri" w:hAnsi="Calibri" w:cs="Calibri"/>
        </w:rPr>
        <w:t>Leeremos la EDT de arriba hacia abajo. El nivel 0 representa el proyecto completo. Los niveles 1, 2, 3, 4, 5 y 6 agrupan el trabajo por naturaleza. El nivel siguiente identifica paquetes concretos que podemos programar, asignar y cerrar con evidencia.</w:t>
      </w:r>
    </w:p>
    <w:p w14:paraId="2E58FDF4" w14:textId="77777777" w:rsidR="009F6E3C" w:rsidRPr="00621AD3" w:rsidRDefault="00000000">
      <w:pPr>
        <w:pStyle w:val="Ttulo1"/>
        <w:rPr>
          <w:rFonts w:ascii="Calibri" w:hAnsi="Calibri" w:cs="Calibri"/>
        </w:rPr>
      </w:pPr>
      <w:r w:rsidRPr="00621AD3">
        <w:rPr>
          <w:rFonts w:ascii="Calibri" w:hAnsi="Calibri" w:cs="Calibri"/>
        </w:rPr>
        <w:t>5. Hitos de desarrollo</w:t>
      </w:r>
    </w:p>
    <w:p w14:paraId="271340AD" w14:textId="77777777" w:rsidR="009F6E3C" w:rsidRPr="00621AD3" w:rsidRDefault="00000000">
      <w:pPr>
        <w:rPr>
          <w:rFonts w:ascii="Calibri" w:hAnsi="Calibri" w:cs="Calibri"/>
        </w:rPr>
      </w:pPr>
      <w:r w:rsidRPr="00621AD3">
        <w:rPr>
          <w:rFonts w:ascii="Calibri" w:hAnsi="Calibri" w:cs="Calibri"/>
        </w:rPr>
        <w:t>Los hitos serán puntos de control y no tareas largas. Nosotros los utilizaremos para confirmar que un bloque importante está listo antes de avanzar a una etapa que dependa de él. El calendario se expresa en semanas y fechas, respetando la planificación vigente: Semana 1 del 11/09/2026 al 17/09/2026, desarrollo hasta la Semana 11 (26/11/2026) y preparación/entrega final durante las Semanas 12 y 13.</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792"/>
        <w:gridCol w:w="1872"/>
        <w:gridCol w:w="1037"/>
        <w:gridCol w:w="2880"/>
        <w:gridCol w:w="1512"/>
        <w:gridCol w:w="1843"/>
      </w:tblGrid>
      <w:tr w:rsidR="009F6E3C" w:rsidRPr="00621AD3" w14:paraId="5D6A86CC" w14:textId="77777777">
        <w:trPr>
          <w:cantSplit/>
          <w:tblHeader/>
          <w:jc w:val="center"/>
        </w:trPr>
        <w:tc>
          <w:tcPr>
            <w:tcW w:w="792" w:type="dxa"/>
            <w:shd w:val="clear" w:color="auto" w:fill="D9E2F3"/>
            <w:tcMar>
              <w:top w:w="80" w:type="dxa"/>
              <w:left w:w="80" w:type="dxa"/>
              <w:bottom w:w="80" w:type="dxa"/>
              <w:right w:w="80" w:type="dxa"/>
            </w:tcMar>
            <w:vAlign w:val="center"/>
          </w:tcPr>
          <w:p w14:paraId="28A4E7D1" w14:textId="77777777" w:rsidR="009F6E3C" w:rsidRPr="00621AD3" w:rsidRDefault="00000000">
            <w:pPr>
              <w:rPr>
                <w:rFonts w:ascii="Calibri" w:hAnsi="Calibri" w:cs="Calibri"/>
              </w:rPr>
            </w:pPr>
            <w:r w:rsidRPr="00621AD3">
              <w:rPr>
                <w:rFonts w:ascii="Calibri" w:hAnsi="Calibri" w:cs="Calibri"/>
                <w:b/>
                <w:color w:val="17365D"/>
                <w:sz w:val="15"/>
              </w:rPr>
              <w:t>ID</w:t>
            </w:r>
          </w:p>
        </w:tc>
        <w:tc>
          <w:tcPr>
            <w:tcW w:w="1872" w:type="dxa"/>
            <w:shd w:val="clear" w:color="auto" w:fill="D9E2F3"/>
            <w:tcMar>
              <w:top w:w="80" w:type="dxa"/>
              <w:left w:w="80" w:type="dxa"/>
              <w:bottom w:w="80" w:type="dxa"/>
              <w:right w:w="80" w:type="dxa"/>
            </w:tcMar>
            <w:vAlign w:val="center"/>
          </w:tcPr>
          <w:p w14:paraId="595E14E4" w14:textId="77777777" w:rsidR="009F6E3C" w:rsidRPr="00621AD3" w:rsidRDefault="00000000">
            <w:pPr>
              <w:rPr>
                <w:rFonts w:ascii="Calibri" w:hAnsi="Calibri" w:cs="Calibri"/>
              </w:rPr>
            </w:pPr>
            <w:r w:rsidRPr="00621AD3">
              <w:rPr>
                <w:rFonts w:ascii="Calibri" w:hAnsi="Calibri" w:cs="Calibri"/>
                <w:b/>
                <w:color w:val="17365D"/>
                <w:sz w:val="15"/>
              </w:rPr>
              <w:t>Hito</w:t>
            </w:r>
          </w:p>
        </w:tc>
        <w:tc>
          <w:tcPr>
            <w:tcW w:w="1037" w:type="dxa"/>
            <w:shd w:val="clear" w:color="auto" w:fill="D9E2F3"/>
            <w:tcMar>
              <w:top w:w="80" w:type="dxa"/>
              <w:left w:w="80" w:type="dxa"/>
              <w:bottom w:w="80" w:type="dxa"/>
              <w:right w:w="80" w:type="dxa"/>
            </w:tcMar>
            <w:vAlign w:val="center"/>
          </w:tcPr>
          <w:p w14:paraId="0954521D" w14:textId="77777777" w:rsidR="009F6E3C" w:rsidRPr="00621AD3" w:rsidRDefault="00000000">
            <w:pPr>
              <w:rPr>
                <w:rFonts w:ascii="Calibri" w:hAnsi="Calibri" w:cs="Calibri"/>
              </w:rPr>
            </w:pPr>
            <w:r w:rsidRPr="00621AD3">
              <w:rPr>
                <w:rFonts w:ascii="Calibri" w:hAnsi="Calibri" w:cs="Calibri"/>
                <w:b/>
                <w:color w:val="17365D"/>
                <w:sz w:val="15"/>
              </w:rPr>
              <w:t>Semana</w:t>
            </w:r>
          </w:p>
        </w:tc>
        <w:tc>
          <w:tcPr>
            <w:tcW w:w="2880" w:type="dxa"/>
            <w:shd w:val="clear" w:color="auto" w:fill="D9E2F3"/>
            <w:tcMar>
              <w:top w:w="80" w:type="dxa"/>
              <w:left w:w="80" w:type="dxa"/>
              <w:bottom w:w="80" w:type="dxa"/>
              <w:right w:w="80" w:type="dxa"/>
            </w:tcMar>
            <w:vAlign w:val="center"/>
          </w:tcPr>
          <w:p w14:paraId="02DEC980" w14:textId="77777777" w:rsidR="009F6E3C" w:rsidRPr="00621AD3" w:rsidRDefault="00000000">
            <w:pPr>
              <w:rPr>
                <w:rFonts w:ascii="Calibri" w:hAnsi="Calibri" w:cs="Calibri"/>
              </w:rPr>
            </w:pPr>
            <w:r w:rsidRPr="00621AD3">
              <w:rPr>
                <w:rFonts w:ascii="Calibri" w:hAnsi="Calibri" w:cs="Calibri"/>
                <w:b/>
                <w:color w:val="17365D"/>
                <w:sz w:val="15"/>
              </w:rPr>
              <w:t>Resultado esperado</w:t>
            </w:r>
          </w:p>
        </w:tc>
        <w:tc>
          <w:tcPr>
            <w:tcW w:w="1512" w:type="dxa"/>
            <w:shd w:val="clear" w:color="auto" w:fill="D9E2F3"/>
            <w:tcMar>
              <w:top w:w="80" w:type="dxa"/>
              <w:left w:w="80" w:type="dxa"/>
              <w:bottom w:w="80" w:type="dxa"/>
              <w:right w:w="80" w:type="dxa"/>
            </w:tcMar>
            <w:vAlign w:val="center"/>
          </w:tcPr>
          <w:p w14:paraId="37E4F85C" w14:textId="77777777" w:rsidR="009F6E3C" w:rsidRPr="00621AD3" w:rsidRDefault="00000000">
            <w:pPr>
              <w:rPr>
                <w:rFonts w:ascii="Calibri" w:hAnsi="Calibri" w:cs="Calibri"/>
              </w:rPr>
            </w:pPr>
            <w:r w:rsidRPr="00621AD3">
              <w:rPr>
                <w:rFonts w:ascii="Calibri" w:hAnsi="Calibri" w:cs="Calibri"/>
                <w:b/>
                <w:color w:val="17365D"/>
                <w:sz w:val="15"/>
              </w:rPr>
              <w:t>EDT relacionada</w:t>
            </w:r>
          </w:p>
        </w:tc>
        <w:tc>
          <w:tcPr>
            <w:tcW w:w="1843" w:type="dxa"/>
            <w:shd w:val="clear" w:color="auto" w:fill="D9E2F3"/>
            <w:tcMar>
              <w:top w:w="80" w:type="dxa"/>
              <w:left w:w="80" w:type="dxa"/>
              <w:bottom w:w="80" w:type="dxa"/>
              <w:right w:w="80" w:type="dxa"/>
            </w:tcMar>
            <w:vAlign w:val="center"/>
          </w:tcPr>
          <w:p w14:paraId="6618B87D" w14:textId="77777777" w:rsidR="009F6E3C" w:rsidRPr="00621AD3" w:rsidRDefault="00000000">
            <w:pPr>
              <w:rPr>
                <w:rFonts w:ascii="Calibri" w:hAnsi="Calibri" w:cs="Calibri"/>
              </w:rPr>
            </w:pPr>
            <w:r w:rsidRPr="00621AD3">
              <w:rPr>
                <w:rFonts w:ascii="Calibri" w:hAnsi="Calibri" w:cs="Calibri"/>
                <w:b/>
                <w:color w:val="17365D"/>
                <w:sz w:val="15"/>
              </w:rPr>
              <w:t>Cómo verificaremos</w:t>
            </w:r>
          </w:p>
        </w:tc>
      </w:tr>
      <w:tr w:rsidR="009F6E3C" w:rsidRPr="00621AD3" w14:paraId="37433A96" w14:textId="77777777">
        <w:trPr>
          <w:cantSplit/>
          <w:jc w:val="center"/>
        </w:trPr>
        <w:tc>
          <w:tcPr>
            <w:tcW w:w="792" w:type="dxa"/>
            <w:tcMar>
              <w:top w:w="80" w:type="dxa"/>
              <w:left w:w="80" w:type="dxa"/>
              <w:bottom w:w="80" w:type="dxa"/>
              <w:right w:w="80" w:type="dxa"/>
            </w:tcMar>
          </w:tcPr>
          <w:p w14:paraId="5AC235D2" w14:textId="77777777" w:rsidR="009F6E3C" w:rsidRPr="00621AD3" w:rsidRDefault="00000000">
            <w:pPr>
              <w:spacing w:after="0"/>
              <w:rPr>
                <w:rFonts w:ascii="Calibri" w:hAnsi="Calibri" w:cs="Calibri"/>
              </w:rPr>
            </w:pPr>
            <w:r w:rsidRPr="00621AD3">
              <w:rPr>
                <w:rFonts w:ascii="Calibri" w:hAnsi="Calibri" w:cs="Calibri"/>
                <w:b/>
                <w:sz w:val="15"/>
              </w:rPr>
              <w:t>H01</w:t>
            </w:r>
          </w:p>
        </w:tc>
        <w:tc>
          <w:tcPr>
            <w:tcW w:w="1872" w:type="dxa"/>
            <w:tcMar>
              <w:top w:w="80" w:type="dxa"/>
              <w:left w:w="80" w:type="dxa"/>
              <w:bottom w:w="80" w:type="dxa"/>
              <w:right w:w="80" w:type="dxa"/>
            </w:tcMar>
          </w:tcPr>
          <w:p w14:paraId="6797A0D6" w14:textId="77777777" w:rsidR="009F6E3C" w:rsidRPr="00621AD3" w:rsidRDefault="00000000">
            <w:pPr>
              <w:spacing w:after="0"/>
              <w:rPr>
                <w:rFonts w:ascii="Calibri" w:hAnsi="Calibri" w:cs="Calibri"/>
              </w:rPr>
            </w:pPr>
            <w:r w:rsidRPr="00621AD3">
              <w:rPr>
                <w:rFonts w:ascii="Calibri" w:hAnsi="Calibri" w:cs="Calibri"/>
                <w:sz w:val="15"/>
              </w:rPr>
              <w:t>Cierre de la planificación inicial</w:t>
            </w:r>
          </w:p>
        </w:tc>
        <w:tc>
          <w:tcPr>
            <w:tcW w:w="1037" w:type="dxa"/>
            <w:tcMar>
              <w:top w:w="80" w:type="dxa"/>
              <w:left w:w="80" w:type="dxa"/>
              <w:bottom w:w="80" w:type="dxa"/>
              <w:right w:w="80" w:type="dxa"/>
            </w:tcMar>
          </w:tcPr>
          <w:p w14:paraId="3F0232FE" w14:textId="77777777" w:rsidR="009F6E3C" w:rsidRPr="00621AD3" w:rsidRDefault="00000000">
            <w:pPr>
              <w:spacing w:after="0"/>
              <w:rPr>
                <w:rFonts w:ascii="Calibri" w:hAnsi="Calibri" w:cs="Calibri"/>
              </w:rPr>
            </w:pPr>
            <w:r w:rsidRPr="00621AD3">
              <w:rPr>
                <w:rFonts w:ascii="Calibri" w:hAnsi="Calibri" w:cs="Calibri"/>
                <w:sz w:val="15"/>
              </w:rPr>
              <w:t>Semana 1 - 17/09/2026</w:t>
            </w:r>
          </w:p>
        </w:tc>
        <w:tc>
          <w:tcPr>
            <w:tcW w:w="2880" w:type="dxa"/>
            <w:tcMar>
              <w:top w:w="80" w:type="dxa"/>
              <w:left w:w="80" w:type="dxa"/>
              <w:bottom w:w="80" w:type="dxa"/>
              <w:right w:w="80" w:type="dxa"/>
            </w:tcMar>
          </w:tcPr>
          <w:p w14:paraId="526B20C6" w14:textId="77777777" w:rsidR="009F6E3C" w:rsidRPr="00621AD3" w:rsidRDefault="00000000">
            <w:pPr>
              <w:spacing w:after="0"/>
              <w:rPr>
                <w:rFonts w:ascii="Calibri" w:hAnsi="Calibri" w:cs="Calibri"/>
              </w:rPr>
            </w:pPr>
            <w:r w:rsidRPr="00621AD3">
              <w:rPr>
                <w:rFonts w:ascii="Calibri" w:hAnsi="Calibri" w:cs="Calibri"/>
                <w:sz w:val="15"/>
              </w:rPr>
              <w:t>Acta de Constitución, objetivo, alcance, EDT, Gantt, RACI, riesgos y plan de pruebas inicial definidos.</w:t>
            </w:r>
          </w:p>
        </w:tc>
        <w:tc>
          <w:tcPr>
            <w:tcW w:w="1512" w:type="dxa"/>
            <w:tcMar>
              <w:top w:w="80" w:type="dxa"/>
              <w:left w:w="80" w:type="dxa"/>
              <w:bottom w:w="80" w:type="dxa"/>
              <w:right w:w="80" w:type="dxa"/>
            </w:tcMar>
          </w:tcPr>
          <w:p w14:paraId="72D53859" w14:textId="77777777" w:rsidR="009F6E3C" w:rsidRPr="00621AD3" w:rsidRDefault="00000000">
            <w:pPr>
              <w:spacing w:after="0"/>
              <w:rPr>
                <w:rFonts w:ascii="Calibri" w:hAnsi="Calibri" w:cs="Calibri"/>
              </w:rPr>
            </w:pPr>
            <w:r w:rsidRPr="00621AD3">
              <w:rPr>
                <w:rFonts w:ascii="Calibri" w:hAnsi="Calibri" w:cs="Calibri"/>
                <w:sz w:val="15"/>
              </w:rPr>
              <w:t>1.1-1.3</w:t>
            </w:r>
          </w:p>
        </w:tc>
        <w:tc>
          <w:tcPr>
            <w:tcW w:w="1843" w:type="dxa"/>
            <w:tcMar>
              <w:top w:w="80" w:type="dxa"/>
              <w:left w:w="80" w:type="dxa"/>
              <w:bottom w:w="80" w:type="dxa"/>
              <w:right w:w="80" w:type="dxa"/>
            </w:tcMar>
          </w:tcPr>
          <w:p w14:paraId="78DFA82A" w14:textId="77777777" w:rsidR="009F6E3C" w:rsidRPr="00621AD3" w:rsidRDefault="00000000">
            <w:pPr>
              <w:spacing w:after="0"/>
              <w:rPr>
                <w:rFonts w:ascii="Calibri" w:hAnsi="Calibri" w:cs="Calibri"/>
              </w:rPr>
            </w:pPr>
            <w:r w:rsidRPr="00621AD3">
              <w:rPr>
                <w:rFonts w:ascii="Calibri" w:hAnsi="Calibri" w:cs="Calibri"/>
                <w:sz w:val="15"/>
              </w:rPr>
              <w:t>Revisaremos que la planificación esté completa y que el trabajo de los dos integrantes quede trazable.</w:t>
            </w:r>
          </w:p>
        </w:tc>
      </w:tr>
      <w:tr w:rsidR="009F6E3C" w:rsidRPr="00621AD3" w14:paraId="5E8D87BB" w14:textId="77777777">
        <w:trPr>
          <w:cantSplit/>
          <w:jc w:val="center"/>
        </w:trPr>
        <w:tc>
          <w:tcPr>
            <w:tcW w:w="792" w:type="dxa"/>
            <w:tcMar>
              <w:top w:w="80" w:type="dxa"/>
              <w:left w:w="80" w:type="dxa"/>
              <w:bottom w:w="80" w:type="dxa"/>
              <w:right w:w="80" w:type="dxa"/>
            </w:tcMar>
          </w:tcPr>
          <w:p w14:paraId="292B528D" w14:textId="77777777" w:rsidR="009F6E3C" w:rsidRPr="00621AD3" w:rsidRDefault="00000000">
            <w:pPr>
              <w:spacing w:after="0"/>
              <w:rPr>
                <w:rFonts w:ascii="Calibri" w:hAnsi="Calibri" w:cs="Calibri"/>
              </w:rPr>
            </w:pPr>
            <w:r w:rsidRPr="00621AD3">
              <w:rPr>
                <w:rFonts w:ascii="Calibri" w:hAnsi="Calibri" w:cs="Calibri"/>
                <w:b/>
                <w:sz w:val="15"/>
              </w:rPr>
              <w:t>H02</w:t>
            </w:r>
          </w:p>
        </w:tc>
        <w:tc>
          <w:tcPr>
            <w:tcW w:w="1872" w:type="dxa"/>
            <w:tcMar>
              <w:top w:w="80" w:type="dxa"/>
              <w:left w:w="80" w:type="dxa"/>
              <w:bottom w:w="80" w:type="dxa"/>
              <w:right w:w="80" w:type="dxa"/>
            </w:tcMar>
          </w:tcPr>
          <w:p w14:paraId="7E0ABEB0" w14:textId="77777777" w:rsidR="009F6E3C" w:rsidRPr="00621AD3" w:rsidRDefault="00000000">
            <w:pPr>
              <w:spacing w:after="0"/>
              <w:rPr>
                <w:rFonts w:ascii="Calibri" w:hAnsi="Calibri" w:cs="Calibri"/>
              </w:rPr>
            </w:pPr>
            <w:r w:rsidRPr="00621AD3">
              <w:rPr>
                <w:rFonts w:ascii="Calibri" w:hAnsi="Calibri" w:cs="Calibri"/>
                <w:sz w:val="15"/>
              </w:rPr>
              <w:t>Cierre del análisis y diseño base</w:t>
            </w:r>
          </w:p>
        </w:tc>
        <w:tc>
          <w:tcPr>
            <w:tcW w:w="1037" w:type="dxa"/>
            <w:tcMar>
              <w:top w:w="80" w:type="dxa"/>
              <w:left w:w="80" w:type="dxa"/>
              <w:bottom w:w="80" w:type="dxa"/>
              <w:right w:w="80" w:type="dxa"/>
            </w:tcMar>
          </w:tcPr>
          <w:p w14:paraId="7D427379" w14:textId="77777777" w:rsidR="009F6E3C" w:rsidRPr="00621AD3" w:rsidRDefault="00000000">
            <w:pPr>
              <w:spacing w:after="0"/>
              <w:rPr>
                <w:rFonts w:ascii="Calibri" w:hAnsi="Calibri" w:cs="Calibri"/>
              </w:rPr>
            </w:pPr>
            <w:r w:rsidRPr="00621AD3">
              <w:rPr>
                <w:rFonts w:ascii="Calibri" w:hAnsi="Calibri" w:cs="Calibri"/>
                <w:sz w:val="15"/>
              </w:rPr>
              <w:t>Semana 3 - 01/10/2026</w:t>
            </w:r>
          </w:p>
        </w:tc>
        <w:tc>
          <w:tcPr>
            <w:tcW w:w="2880" w:type="dxa"/>
            <w:tcMar>
              <w:top w:w="80" w:type="dxa"/>
              <w:left w:w="80" w:type="dxa"/>
              <w:bottom w:w="80" w:type="dxa"/>
              <w:right w:w="80" w:type="dxa"/>
            </w:tcMar>
          </w:tcPr>
          <w:p w14:paraId="7954EDCD" w14:textId="77777777" w:rsidR="009F6E3C" w:rsidRPr="00621AD3" w:rsidRDefault="00000000">
            <w:pPr>
              <w:spacing w:after="0"/>
              <w:rPr>
                <w:rFonts w:ascii="Calibri" w:hAnsi="Calibri" w:cs="Calibri"/>
              </w:rPr>
            </w:pPr>
            <w:r w:rsidRPr="00621AD3">
              <w:rPr>
                <w:rFonts w:ascii="Calibri" w:hAnsi="Calibri" w:cs="Calibri"/>
                <w:sz w:val="15"/>
              </w:rPr>
              <w:t>ERS, criterios de aceptación, arquitectura, modelo de datos, mockups y plan de calidad y costos documentados.</w:t>
            </w:r>
          </w:p>
        </w:tc>
        <w:tc>
          <w:tcPr>
            <w:tcW w:w="1512" w:type="dxa"/>
            <w:tcMar>
              <w:top w:w="80" w:type="dxa"/>
              <w:left w:w="80" w:type="dxa"/>
              <w:bottom w:w="80" w:type="dxa"/>
              <w:right w:w="80" w:type="dxa"/>
            </w:tcMar>
          </w:tcPr>
          <w:p w14:paraId="4A33D39F" w14:textId="77777777" w:rsidR="009F6E3C" w:rsidRPr="00621AD3" w:rsidRDefault="00000000">
            <w:pPr>
              <w:spacing w:after="0"/>
              <w:rPr>
                <w:rFonts w:ascii="Calibri" w:hAnsi="Calibri" w:cs="Calibri"/>
              </w:rPr>
            </w:pPr>
            <w:r w:rsidRPr="00621AD3">
              <w:rPr>
                <w:rFonts w:ascii="Calibri" w:hAnsi="Calibri" w:cs="Calibri"/>
                <w:sz w:val="15"/>
              </w:rPr>
              <w:t>2.1-2.5</w:t>
            </w:r>
          </w:p>
        </w:tc>
        <w:tc>
          <w:tcPr>
            <w:tcW w:w="1843" w:type="dxa"/>
            <w:tcMar>
              <w:top w:w="80" w:type="dxa"/>
              <w:left w:w="80" w:type="dxa"/>
              <w:bottom w:w="80" w:type="dxa"/>
              <w:right w:w="80" w:type="dxa"/>
            </w:tcMar>
          </w:tcPr>
          <w:p w14:paraId="414A683B" w14:textId="77777777" w:rsidR="009F6E3C" w:rsidRPr="00621AD3" w:rsidRDefault="00000000">
            <w:pPr>
              <w:spacing w:after="0"/>
              <w:rPr>
                <w:rFonts w:ascii="Calibri" w:hAnsi="Calibri" w:cs="Calibri"/>
              </w:rPr>
            </w:pPr>
            <w:r w:rsidRPr="00621AD3">
              <w:rPr>
                <w:rFonts w:ascii="Calibri" w:hAnsi="Calibri" w:cs="Calibri"/>
                <w:sz w:val="15"/>
              </w:rPr>
              <w:t>Comprobaremos que los requisitos y diseños estén listos antes de cerrar los bloques de construcción.</w:t>
            </w:r>
          </w:p>
        </w:tc>
      </w:tr>
      <w:tr w:rsidR="009F6E3C" w:rsidRPr="00621AD3" w14:paraId="6DC22D5E" w14:textId="77777777">
        <w:trPr>
          <w:cantSplit/>
          <w:jc w:val="center"/>
        </w:trPr>
        <w:tc>
          <w:tcPr>
            <w:tcW w:w="792" w:type="dxa"/>
            <w:tcMar>
              <w:top w:w="80" w:type="dxa"/>
              <w:left w:w="80" w:type="dxa"/>
              <w:bottom w:w="80" w:type="dxa"/>
              <w:right w:w="80" w:type="dxa"/>
            </w:tcMar>
          </w:tcPr>
          <w:p w14:paraId="769D0B23" w14:textId="77777777" w:rsidR="009F6E3C" w:rsidRPr="00621AD3" w:rsidRDefault="00000000">
            <w:pPr>
              <w:spacing w:after="0"/>
              <w:rPr>
                <w:rFonts w:ascii="Calibri" w:hAnsi="Calibri" w:cs="Calibri"/>
              </w:rPr>
            </w:pPr>
            <w:r w:rsidRPr="00621AD3">
              <w:rPr>
                <w:rFonts w:ascii="Calibri" w:hAnsi="Calibri" w:cs="Calibri"/>
                <w:b/>
                <w:sz w:val="15"/>
              </w:rPr>
              <w:t>H03</w:t>
            </w:r>
          </w:p>
        </w:tc>
        <w:tc>
          <w:tcPr>
            <w:tcW w:w="1872" w:type="dxa"/>
            <w:tcMar>
              <w:top w:w="80" w:type="dxa"/>
              <w:left w:w="80" w:type="dxa"/>
              <w:bottom w:w="80" w:type="dxa"/>
              <w:right w:w="80" w:type="dxa"/>
            </w:tcMar>
          </w:tcPr>
          <w:p w14:paraId="01C147BD" w14:textId="77777777" w:rsidR="009F6E3C" w:rsidRPr="00621AD3" w:rsidRDefault="00000000">
            <w:pPr>
              <w:spacing w:after="0"/>
              <w:rPr>
                <w:rFonts w:ascii="Calibri" w:hAnsi="Calibri" w:cs="Calibri"/>
              </w:rPr>
            </w:pPr>
            <w:r w:rsidRPr="00621AD3">
              <w:rPr>
                <w:rFonts w:ascii="Calibri" w:hAnsi="Calibri" w:cs="Calibri"/>
                <w:sz w:val="15"/>
              </w:rPr>
              <w:t>Cierre de la construcción funcional</w:t>
            </w:r>
          </w:p>
        </w:tc>
        <w:tc>
          <w:tcPr>
            <w:tcW w:w="1037" w:type="dxa"/>
            <w:tcMar>
              <w:top w:w="80" w:type="dxa"/>
              <w:left w:w="80" w:type="dxa"/>
              <w:bottom w:w="80" w:type="dxa"/>
              <w:right w:w="80" w:type="dxa"/>
            </w:tcMar>
          </w:tcPr>
          <w:p w14:paraId="6EE9C140" w14:textId="77777777" w:rsidR="009F6E3C" w:rsidRPr="00621AD3" w:rsidRDefault="00000000">
            <w:pPr>
              <w:spacing w:after="0"/>
              <w:rPr>
                <w:rFonts w:ascii="Calibri" w:hAnsi="Calibri" w:cs="Calibri"/>
              </w:rPr>
            </w:pPr>
            <w:r w:rsidRPr="00621AD3">
              <w:rPr>
                <w:rFonts w:ascii="Calibri" w:hAnsi="Calibri" w:cs="Calibri"/>
                <w:sz w:val="15"/>
              </w:rPr>
              <w:t>Semana 8 - 05/11/2026</w:t>
            </w:r>
          </w:p>
        </w:tc>
        <w:tc>
          <w:tcPr>
            <w:tcW w:w="2880" w:type="dxa"/>
            <w:tcMar>
              <w:top w:w="80" w:type="dxa"/>
              <w:left w:w="80" w:type="dxa"/>
              <w:bottom w:w="80" w:type="dxa"/>
              <w:right w:w="80" w:type="dxa"/>
            </w:tcMar>
          </w:tcPr>
          <w:p w14:paraId="18A798CF" w14:textId="77777777" w:rsidR="009F6E3C" w:rsidRPr="00621AD3" w:rsidRDefault="00000000">
            <w:pPr>
              <w:spacing w:after="0"/>
              <w:rPr>
                <w:rFonts w:ascii="Calibri" w:hAnsi="Calibri" w:cs="Calibri"/>
              </w:rPr>
            </w:pPr>
            <w:r w:rsidRPr="00621AD3">
              <w:rPr>
                <w:rFonts w:ascii="Calibri" w:hAnsi="Calibri" w:cs="Calibri"/>
                <w:sz w:val="15"/>
              </w:rPr>
              <w:t>Backend, frontend, base de datos y funciones principales (login, catálogo, carrito y paneles) integrados en una versión de prueba.</w:t>
            </w:r>
          </w:p>
        </w:tc>
        <w:tc>
          <w:tcPr>
            <w:tcW w:w="1512" w:type="dxa"/>
            <w:tcMar>
              <w:top w:w="80" w:type="dxa"/>
              <w:left w:w="80" w:type="dxa"/>
              <w:bottom w:w="80" w:type="dxa"/>
              <w:right w:w="80" w:type="dxa"/>
            </w:tcMar>
          </w:tcPr>
          <w:p w14:paraId="709DFE9C" w14:textId="77777777" w:rsidR="009F6E3C" w:rsidRPr="00621AD3" w:rsidRDefault="00000000">
            <w:pPr>
              <w:spacing w:after="0"/>
              <w:rPr>
                <w:rFonts w:ascii="Calibri" w:hAnsi="Calibri" w:cs="Calibri"/>
              </w:rPr>
            </w:pPr>
            <w:r w:rsidRPr="00621AD3">
              <w:rPr>
                <w:rFonts w:ascii="Calibri" w:hAnsi="Calibri" w:cs="Calibri"/>
                <w:sz w:val="15"/>
              </w:rPr>
              <w:t>3.x-5.x</w:t>
            </w:r>
          </w:p>
        </w:tc>
        <w:tc>
          <w:tcPr>
            <w:tcW w:w="1843" w:type="dxa"/>
            <w:tcMar>
              <w:top w:w="80" w:type="dxa"/>
              <w:left w:w="80" w:type="dxa"/>
              <w:bottom w:w="80" w:type="dxa"/>
              <w:right w:w="80" w:type="dxa"/>
            </w:tcMar>
          </w:tcPr>
          <w:p w14:paraId="783D9676" w14:textId="77777777" w:rsidR="009F6E3C" w:rsidRPr="00621AD3" w:rsidRDefault="00000000">
            <w:pPr>
              <w:spacing w:after="0"/>
              <w:rPr>
                <w:rFonts w:ascii="Calibri" w:hAnsi="Calibri" w:cs="Calibri"/>
              </w:rPr>
            </w:pPr>
            <w:r w:rsidRPr="00621AD3">
              <w:rPr>
                <w:rFonts w:ascii="Calibri" w:hAnsi="Calibri" w:cs="Calibri"/>
                <w:sz w:val="15"/>
              </w:rPr>
              <w:t>Validaremos que los componentes principales estén conectados y que las funciones críticas puedan probarse.</w:t>
            </w:r>
          </w:p>
        </w:tc>
      </w:tr>
      <w:tr w:rsidR="009F6E3C" w:rsidRPr="00621AD3" w14:paraId="218024B6" w14:textId="77777777">
        <w:trPr>
          <w:cantSplit/>
          <w:jc w:val="center"/>
        </w:trPr>
        <w:tc>
          <w:tcPr>
            <w:tcW w:w="792" w:type="dxa"/>
            <w:tcMar>
              <w:top w:w="80" w:type="dxa"/>
              <w:left w:w="80" w:type="dxa"/>
              <w:bottom w:w="80" w:type="dxa"/>
              <w:right w:w="80" w:type="dxa"/>
            </w:tcMar>
          </w:tcPr>
          <w:p w14:paraId="4D535CC5" w14:textId="77777777" w:rsidR="009F6E3C" w:rsidRPr="00621AD3" w:rsidRDefault="00000000">
            <w:pPr>
              <w:spacing w:after="0"/>
              <w:rPr>
                <w:rFonts w:ascii="Calibri" w:hAnsi="Calibri" w:cs="Calibri"/>
              </w:rPr>
            </w:pPr>
            <w:r w:rsidRPr="00621AD3">
              <w:rPr>
                <w:rFonts w:ascii="Calibri" w:hAnsi="Calibri" w:cs="Calibri"/>
                <w:b/>
                <w:sz w:val="15"/>
              </w:rPr>
              <w:t>H04</w:t>
            </w:r>
          </w:p>
        </w:tc>
        <w:tc>
          <w:tcPr>
            <w:tcW w:w="1872" w:type="dxa"/>
            <w:tcMar>
              <w:top w:w="80" w:type="dxa"/>
              <w:left w:w="80" w:type="dxa"/>
              <w:bottom w:w="80" w:type="dxa"/>
              <w:right w:w="80" w:type="dxa"/>
            </w:tcMar>
          </w:tcPr>
          <w:p w14:paraId="121AC185" w14:textId="77777777" w:rsidR="009F6E3C" w:rsidRPr="00621AD3" w:rsidRDefault="00000000">
            <w:pPr>
              <w:spacing w:after="0"/>
              <w:rPr>
                <w:rFonts w:ascii="Calibri" w:hAnsi="Calibri" w:cs="Calibri"/>
              </w:rPr>
            </w:pPr>
            <w:r w:rsidRPr="00621AD3">
              <w:rPr>
                <w:rFonts w:ascii="Calibri" w:hAnsi="Calibri" w:cs="Calibri"/>
                <w:sz w:val="15"/>
              </w:rPr>
              <w:t>Cierre de la integración y las pruebas críticas</w:t>
            </w:r>
          </w:p>
        </w:tc>
        <w:tc>
          <w:tcPr>
            <w:tcW w:w="1037" w:type="dxa"/>
            <w:tcMar>
              <w:top w:w="80" w:type="dxa"/>
              <w:left w:w="80" w:type="dxa"/>
              <w:bottom w:w="80" w:type="dxa"/>
              <w:right w:w="80" w:type="dxa"/>
            </w:tcMar>
          </w:tcPr>
          <w:p w14:paraId="277EB787" w14:textId="77777777" w:rsidR="009F6E3C" w:rsidRPr="00621AD3" w:rsidRDefault="00000000">
            <w:pPr>
              <w:spacing w:after="0"/>
              <w:rPr>
                <w:rFonts w:ascii="Calibri" w:hAnsi="Calibri" w:cs="Calibri"/>
              </w:rPr>
            </w:pPr>
            <w:r w:rsidRPr="00621AD3">
              <w:rPr>
                <w:rFonts w:ascii="Calibri" w:hAnsi="Calibri" w:cs="Calibri"/>
                <w:sz w:val="15"/>
              </w:rPr>
              <w:t>Semana 10 - 19/11/2026</w:t>
            </w:r>
          </w:p>
        </w:tc>
        <w:tc>
          <w:tcPr>
            <w:tcW w:w="2880" w:type="dxa"/>
            <w:tcMar>
              <w:top w:w="80" w:type="dxa"/>
              <w:left w:w="80" w:type="dxa"/>
              <w:bottom w:w="80" w:type="dxa"/>
              <w:right w:w="80" w:type="dxa"/>
            </w:tcMar>
          </w:tcPr>
          <w:p w14:paraId="43536FF6" w14:textId="77777777" w:rsidR="009F6E3C" w:rsidRPr="00621AD3" w:rsidRDefault="00000000">
            <w:pPr>
              <w:spacing w:after="0"/>
              <w:rPr>
                <w:rFonts w:ascii="Calibri" w:hAnsi="Calibri" w:cs="Calibri"/>
              </w:rPr>
            </w:pPr>
            <w:r w:rsidRPr="00621AD3">
              <w:rPr>
                <w:rFonts w:ascii="Calibri" w:hAnsi="Calibri" w:cs="Calibri"/>
                <w:sz w:val="15"/>
              </w:rPr>
              <w:t>Checkout con Webpay Mall, dispersión (Split Payment), código de entrega, calificaciones, gestión de reclamos (RF-027), API y navegación crítica ejecutados y registrados.</w:t>
            </w:r>
          </w:p>
        </w:tc>
        <w:tc>
          <w:tcPr>
            <w:tcW w:w="1512" w:type="dxa"/>
            <w:tcMar>
              <w:top w:w="80" w:type="dxa"/>
              <w:left w:w="80" w:type="dxa"/>
              <w:bottom w:w="80" w:type="dxa"/>
              <w:right w:w="80" w:type="dxa"/>
            </w:tcMar>
          </w:tcPr>
          <w:p w14:paraId="72FB19DD" w14:textId="77777777" w:rsidR="009F6E3C" w:rsidRPr="00621AD3" w:rsidRDefault="00000000">
            <w:pPr>
              <w:spacing w:after="0"/>
              <w:rPr>
                <w:rFonts w:ascii="Calibri" w:hAnsi="Calibri" w:cs="Calibri"/>
              </w:rPr>
            </w:pPr>
            <w:r w:rsidRPr="00621AD3">
              <w:rPr>
                <w:rFonts w:ascii="Calibri" w:hAnsi="Calibri" w:cs="Calibri"/>
                <w:sz w:val="15"/>
              </w:rPr>
              <w:t>6.1-6.3</w:t>
            </w:r>
          </w:p>
        </w:tc>
        <w:tc>
          <w:tcPr>
            <w:tcW w:w="1843" w:type="dxa"/>
            <w:tcMar>
              <w:top w:w="80" w:type="dxa"/>
              <w:left w:w="80" w:type="dxa"/>
              <w:bottom w:w="80" w:type="dxa"/>
              <w:right w:w="80" w:type="dxa"/>
            </w:tcMar>
          </w:tcPr>
          <w:p w14:paraId="261C29E6" w14:textId="77777777" w:rsidR="009F6E3C" w:rsidRPr="00621AD3" w:rsidRDefault="00000000">
            <w:pPr>
              <w:spacing w:after="0"/>
              <w:rPr>
                <w:rFonts w:ascii="Calibri" w:hAnsi="Calibri" w:cs="Calibri"/>
              </w:rPr>
            </w:pPr>
            <w:r w:rsidRPr="00621AD3">
              <w:rPr>
                <w:rFonts w:ascii="Calibri" w:hAnsi="Calibri" w:cs="Calibri"/>
                <w:sz w:val="15"/>
              </w:rPr>
              <w:t>Revisaremos los resultados y repetiremos las pruebas que fallen después de cada corrección.</w:t>
            </w:r>
          </w:p>
        </w:tc>
      </w:tr>
      <w:tr w:rsidR="009F6E3C" w:rsidRPr="00621AD3" w14:paraId="574A64D6" w14:textId="77777777">
        <w:trPr>
          <w:cantSplit/>
          <w:jc w:val="center"/>
        </w:trPr>
        <w:tc>
          <w:tcPr>
            <w:tcW w:w="792" w:type="dxa"/>
            <w:tcMar>
              <w:top w:w="80" w:type="dxa"/>
              <w:left w:w="80" w:type="dxa"/>
              <w:bottom w:w="80" w:type="dxa"/>
              <w:right w:w="80" w:type="dxa"/>
            </w:tcMar>
          </w:tcPr>
          <w:p w14:paraId="4C0D30E2" w14:textId="77777777" w:rsidR="009F6E3C" w:rsidRPr="00621AD3" w:rsidRDefault="00000000">
            <w:pPr>
              <w:spacing w:after="0"/>
              <w:rPr>
                <w:rFonts w:ascii="Calibri" w:hAnsi="Calibri" w:cs="Calibri"/>
              </w:rPr>
            </w:pPr>
            <w:r w:rsidRPr="00621AD3">
              <w:rPr>
                <w:rFonts w:ascii="Calibri" w:hAnsi="Calibri" w:cs="Calibri"/>
                <w:b/>
                <w:sz w:val="15"/>
              </w:rPr>
              <w:t>H05</w:t>
            </w:r>
          </w:p>
        </w:tc>
        <w:tc>
          <w:tcPr>
            <w:tcW w:w="1872" w:type="dxa"/>
            <w:tcMar>
              <w:top w:w="80" w:type="dxa"/>
              <w:left w:w="80" w:type="dxa"/>
              <w:bottom w:w="80" w:type="dxa"/>
              <w:right w:w="80" w:type="dxa"/>
            </w:tcMar>
          </w:tcPr>
          <w:p w14:paraId="311934FB" w14:textId="77777777" w:rsidR="009F6E3C" w:rsidRPr="00621AD3" w:rsidRDefault="00000000">
            <w:pPr>
              <w:spacing w:after="0"/>
              <w:rPr>
                <w:rFonts w:ascii="Calibri" w:hAnsi="Calibri" w:cs="Calibri"/>
              </w:rPr>
            </w:pPr>
            <w:r w:rsidRPr="00621AD3">
              <w:rPr>
                <w:rFonts w:ascii="Calibri" w:hAnsi="Calibri" w:cs="Calibri"/>
                <w:sz w:val="15"/>
              </w:rPr>
              <w:t>Cierre del desarrollo y estabilización</w:t>
            </w:r>
          </w:p>
        </w:tc>
        <w:tc>
          <w:tcPr>
            <w:tcW w:w="1037" w:type="dxa"/>
            <w:tcMar>
              <w:top w:w="80" w:type="dxa"/>
              <w:left w:w="80" w:type="dxa"/>
              <w:bottom w:w="80" w:type="dxa"/>
              <w:right w:w="80" w:type="dxa"/>
            </w:tcMar>
          </w:tcPr>
          <w:p w14:paraId="2F1243B9" w14:textId="77777777" w:rsidR="009F6E3C" w:rsidRPr="00621AD3" w:rsidRDefault="00000000">
            <w:pPr>
              <w:spacing w:after="0"/>
              <w:rPr>
                <w:rFonts w:ascii="Calibri" w:hAnsi="Calibri" w:cs="Calibri"/>
              </w:rPr>
            </w:pPr>
            <w:r w:rsidRPr="00621AD3">
              <w:rPr>
                <w:rFonts w:ascii="Calibri" w:hAnsi="Calibri" w:cs="Calibri"/>
                <w:sz w:val="15"/>
              </w:rPr>
              <w:t>Semana 11 - 26/11/2026</w:t>
            </w:r>
          </w:p>
        </w:tc>
        <w:tc>
          <w:tcPr>
            <w:tcW w:w="2880" w:type="dxa"/>
            <w:tcMar>
              <w:top w:w="80" w:type="dxa"/>
              <w:left w:w="80" w:type="dxa"/>
              <w:bottom w:w="80" w:type="dxa"/>
              <w:right w:w="80" w:type="dxa"/>
            </w:tcMar>
          </w:tcPr>
          <w:p w14:paraId="6ABCCF12" w14:textId="77777777" w:rsidR="009F6E3C" w:rsidRPr="00621AD3" w:rsidRDefault="00000000">
            <w:pPr>
              <w:spacing w:after="0"/>
              <w:rPr>
                <w:rFonts w:ascii="Calibri" w:hAnsi="Calibri" w:cs="Calibri"/>
              </w:rPr>
            </w:pPr>
            <w:r w:rsidRPr="00621AD3">
              <w:rPr>
                <w:rFonts w:ascii="Calibri" w:hAnsi="Calibri" w:cs="Calibri"/>
                <w:sz w:val="15"/>
              </w:rPr>
              <w:t>Alcance verificado contra los 22 requerimientos vigentes (los 21 anteriores más RF-027 Gestión de Reclamos), defectos críticos tratados y versión estable preparada para cierre.</w:t>
            </w:r>
          </w:p>
        </w:tc>
        <w:tc>
          <w:tcPr>
            <w:tcW w:w="1512" w:type="dxa"/>
            <w:tcMar>
              <w:top w:w="80" w:type="dxa"/>
              <w:left w:w="80" w:type="dxa"/>
              <w:bottom w:w="80" w:type="dxa"/>
              <w:right w:w="80" w:type="dxa"/>
            </w:tcMar>
          </w:tcPr>
          <w:p w14:paraId="6860CE96" w14:textId="77777777" w:rsidR="009F6E3C" w:rsidRPr="00621AD3" w:rsidRDefault="00000000">
            <w:pPr>
              <w:spacing w:after="0"/>
              <w:rPr>
                <w:rFonts w:ascii="Calibri" w:hAnsi="Calibri" w:cs="Calibri"/>
              </w:rPr>
            </w:pPr>
            <w:r w:rsidRPr="00621AD3">
              <w:rPr>
                <w:rFonts w:ascii="Calibri" w:hAnsi="Calibri" w:cs="Calibri"/>
                <w:sz w:val="15"/>
              </w:rPr>
              <w:t>6.4-6.5</w:t>
            </w:r>
          </w:p>
        </w:tc>
        <w:tc>
          <w:tcPr>
            <w:tcW w:w="1843" w:type="dxa"/>
            <w:tcMar>
              <w:top w:w="80" w:type="dxa"/>
              <w:left w:w="80" w:type="dxa"/>
              <w:bottom w:w="80" w:type="dxa"/>
              <w:right w:w="80" w:type="dxa"/>
            </w:tcMar>
          </w:tcPr>
          <w:p w14:paraId="64E243A8" w14:textId="77777777" w:rsidR="009F6E3C" w:rsidRPr="00621AD3" w:rsidRDefault="00000000">
            <w:pPr>
              <w:spacing w:after="0"/>
              <w:rPr>
                <w:rFonts w:ascii="Calibri" w:hAnsi="Calibri" w:cs="Calibri"/>
              </w:rPr>
            </w:pPr>
            <w:r w:rsidRPr="00621AD3">
              <w:rPr>
                <w:rFonts w:ascii="Calibri" w:hAnsi="Calibri" w:cs="Calibri"/>
                <w:sz w:val="15"/>
              </w:rPr>
              <w:t>Compararemos lo construido con los 22 requerimientos vigentes y comprobaremos que no haya pendientes que impidan la entrega.</w:t>
            </w:r>
          </w:p>
        </w:tc>
      </w:tr>
      <w:tr w:rsidR="009F6E3C" w:rsidRPr="00621AD3" w14:paraId="6133838C" w14:textId="77777777">
        <w:trPr>
          <w:cantSplit/>
          <w:jc w:val="center"/>
        </w:trPr>
        <w:tc>
          <w:tcPr>
            <w:tcW w:w="792" w:type="dxa"/>
            <w:tcMar>
              <w:top w:w="80" w:type="dxa"/>
              <w:left w:w="80" w:type="dxa"/>
              <w:bottom w:w="80" w:type="dxa"/>
              <w:right w:w="80" w:type="dxa"/>
            </w:tcMar>
          </w:tcPr>
          <w:p w14:paraId="5C0B59A8" w14:textId="77777777" w:rsidR="009F6E3C" w:rsidRPr="00621AD3" w:rsidRDefault="00000000">
            <w:pPr>
              <w:spacing w:after="0"/>
              <w:rPr>
                <w:rFonts w:ascii="Calibri" w:hAnsi="Calibri" w:cs="Calibri"/>
              </w:rPr>
            </w:pPr>
            <w:r w:rsidRPr="00621AD3">
              <w:rPr>
                <w:rFonts w:ascii="Calibri" w:hAnsi="Calibri" w:cs="Calibri"/>
                <w:b/>
                <w:sz w:val="15"/>
              </w:rPr>
              <w:lastRenderedPageBreak/>
              <w:t>H06</w:t>
            </w:r>
          </w:p>
        </w:tc>
        <w:tc>
          <w:tcPr>
            <w:tcW w:w="1872" w:type="dxa"/>
            <w:tcMar>
              <w:top w:w="80" w:type="dxa"/>
              <w:left w:w="80" w:type="dxa"/>
              <w:bottom w:w="80" w:type="dxa"/>
              <w:right w:w="80" w:type="dxa"/>
            </w:tcMar>
          </w:tcPr>
          <w:p w14:paraId="3A7B5BCC" w14:textId="77777777" w:rsidR="009F6E3C" w:rsidRPr="00621AD3" w:rsidRDefault="00000000">
            <w:pPr>
              <w:spacing w:after="0"/>
              <w:rPr>
                <w:rFonts w:ascii="Calibri" w:hAnsi="Calibri" w:cs="Calibri"/>
              </w:rPr>
            </w:pPr>
            <w:r w:rsidRPr="00621AD3">
              <w:rPr>
                <w:rFonts w:ascii="Calibri" w:hAnsi="Calibri" w:cs="Calibri"/>
                <w:sz w:val="15"/>
              </w:rPr>
              <w:t>Cierre de la documentación técnica</w:t>
            </w:r>
          </w:p>
        </w:tc>
        <w:tc>
          <w:tcPr>
            <w:tcW w:w="1037" w:type="dxa"/>
            <w:tcMar>
              <w:top w:w="80" w:type="dxa"/>
              <w:left w:w="80" w:type="dxa"/>
              <w:bottom w:w="80" w:type="dxa"/>
              <w:right w:w="80" w:type="dxa"/>
            </w:tcMar>
          </w:tcPr>
          <w:p w14:paraId="297D6BD1" w14:textId="77777777" w:rsidR="009F6E3C" w:rsidRPr="00621AD3" w:rsidRDefault="00000000">
            <w:pPr>
              <w:spacing w:after="0"/>
              <w:rPr>
                <w:rFonts w:ascii="Calibri" w:hAnsi="Calibri" w:cs="Calibri"/>
              </w:rPr>
            </w:pPr>
            <w:r w:rsidRPr="00621AD3">
              <w:rPr>
                <w:rFonts w:ascii="Calibri" w:hAnsi="Calibri" w:cs="Calibri"/>
                <w:sz w:val="15"/>
              </w:rPr>
              <w:t>Semana 12 - 03/12/2026</w:t>
            </w:r>
          </w:p>
        </w:tc>
        <w:tc>
          <w:tcPr>
            <w:tcW w:w="2880" w:type="dxa"/>
            <w:tcMar>
              <w:top w:w="80" w:type="dxa"/>
              <w:left w:w="80" w:type="dxa"/>
              <w:bottom w:w="80" w:type="dxa"/>
              <w:right w:w="80" w:type="dxa"/>
            </w:tcMar>
          </w:tcPr>
          <w:p w14:paraId="4B9DE813" w14:textId="77777777" w:rsidR="009F6E3C" w:rsidRPr="00621AD3" w:rsidRDefault="00000000">
            <w:pPr>
              <w:spacing w:after="0"/>
              <w:rPr>
                <w:rFonts w:ascii="Calibri" w:hAnsi="Calibri" w:cs="Calibri"/>
              </w:rPr>
            </w:pPr>
            <w:r w:rsidRPr="00621AD3">
              <w:rPr>
                <w:rFonts w:ascii="Calibri" w:hAnsi="Calibri" w:cs="Calibri"/>
                <w:sz w:val="15"/>
              </w:rPr>
              <w:t>Despliegue, soporte, mantenimiento y manuales de usuario y administrador preparados y revisados.</w:t>
            </w:r>
          </w:p>
        </w:tc>
        <w:tc>
          <w:tcPr>
            <w:tcW w:w="1512" w:type="dxa"/>
            <w:tcMar>
              <w:top w:w="80" w:type="dxa"/>
              <w:left w:w="80" w:type="dxa"/>
              <w:bottom w:w="80" w:type="dxa"/>
              <w:right w:w="80" w:type="dxa"/>
            </w:tcMar>
          </w:tcPr>
          <w:p w14:paraId="03DCEEC2" w14:textId="77777777" w:rsidR="009F6E3C" w:rsidRPr="00621AD3" w:rsidRDefault="00000000">
            <w:pPr>
              <w:spacing w:after="0"/>
              <w:rPr>
                <w:rFonts w:ascii="Calibri" w:hAnsi="Calibri" w:cs="Calibri"/>
              </w:rPr>
            </w:pPr>
            <w:r w:rsidRPr="00621AD3">
              <w:rPr>
                <w:rFonts w:ascii="Calibri" w:hAnsi="Calibri" w:cs="Calibri"/>
                <w:sz w:val="15"/>
              </w:rPr>
              <w:t>6.5-6.6</w:t>
            </w:r>
          </w:p>
        </w:tc>
        <w:tc>
          <w:tcPr>
            <w:tcW w:w="1843" w:type="dxa"/>
            <w:tcMar>
              <w:top w:w="80" w:type="dxa"/>
              <w:left w:w="80" w:type="dxa"/>
              <w:bottom w:w="80" w:type="dxa"/>
              <w:right w:w="80" w:type="dxa"/>
            </w:tcMar>
          </w:tcPr>
          <w:p w14:paraId="4DC03163" w14:textId="77777777" w:rsidR="009F6E3C" w:rsidRPr="00621AD3" w:rsidRDefault="00000000">
            <w:pPr>
              <w:spacing w:after="0"/>
              <w:rPr>
                <w:rFonts w:ascii="Calibri" w:hAnsi="Calibri" w:cs="Calibri"/>
              </w:rPr>
            </w:pPr>
            <w:r w:rsidRPr="00621AD3">
              <w:rPr>
                <w:rFonts w:ascii="Calibri" w:hAnsi="Calibri" w:cs="Calibri"/>
                <w:sz w:val="15"/>
              </w:rPr>
              <w:t>Revisaremos que la documentación coincida con la versión realmente implementada.</w:t>
            </w:r>
          </w:p>
        </w:tc>
      </w:tr>
      <w:tr w:rsidR="009F6E3C" w:rsidRPr="00621AD3" w14:paraId="7F2FC761" w14:textId="77777777">
        <w:trPr>
          <w:cantSplit/>
          <w:jc w:val="center"/>
        </w:trPr>
        <w:tc>
          <w:tcPr>
            <w:tcW w:w="792" w:type="dxa"/>
            <w:tcMar>
              <w:top w:w="80" w:type="dxa"/>
              <w:left w:w="80" w:type="dxa"/>
              <w:bottom w:w="80" w:type="dxa"/>
              <w:right w:w="80" w:type="dxa"/>
            </w:tcMar>
          </w:tcPr>
          <w:p w14:paraId="104A70DF" w14:textId="77777777" w:rsidR="009F6E3C" w:rsidRPr="00621AD3" w:rsidRDefault="00000000">
            <w:pPr>
              <w:spacing w:after="0"/>
              <w:rPr>
                <w:rFonts w:ascii="Calibri" w:hAnsi="Calibri" w:cs="Calibri"/>
              </w:rPr>
            </w:pPr>
            <w:r w:rsidRPr="00621AD3">
              <w:rPr>
                <w:rFonts w:ascii="Calibri" w:hAnsi="Calibri" w:cs="Calibri"/>
                <w:b/>
                <w:sz w:val="15"/>
              </w:rPr>
              <w:t>H07</w:t>
            </w:r>
          </w:p>
        </w:tc>
        <w:tc>
          <w:tcPr>
            <w:tcW w:w="1872" w:type="dxa"/>
            <w:tcMar>
              <w:top w:w="80" w:type="dxa"/>
              <w:left w:w="80" w:type="dxa"/>
              <w:bottom w:w="80" w:type="dxa"/>
              <w:right w:w="80" w:type="dxa"/>
            </w:tcMar>
          </w:tcPr>
          <w:p w14:paraId="12D8DAC7" w14:textId="77777777" w:rsidR="009F6E3C" w:rsidRPr="00621AD3" w:rsidRDefault="00000000">
            <w:pPr>
              <w:spacing w:after="0"/>
              <w:rPr>
                <w:rFonts w:ascii="Calibri" w:hAnsi="Calibri" w:cs="Calibri"/>
              </w:rPr>
            </w:pPr>
            <w:r w:rsidRPr="00621AD3">
              <w:rPr>
                <w:rFonts w:ascii="Calibri" w:hAnsi="Calibri" w:cs="Calibri"/>
                <w:sz w:val="15"/>
              </w:rPr>
              <w:t>Entrega final</w:t>
            </w:r>
          </w:p>
        </w:tc>
        <w:tc>
          <w:tcPr>
            <w:tcW w:w="1037" w:type="dxa"/>
            <w:tcMar>
              <w:top w:w="80" w:type="dxa"/>
              <w:left w:w="80" w:type="dxa"/>
              <w:bottom w:w="80" w:type="dxa"/>
              <w:right w:w="80" w:type="dxa"/>
            </w:tcMar>
          </w:tcPr>
          <w:p w14:paraId="244DCDE0" w14:textId="77777777" w:rsidR="009F6E3C" w:rsidRPr="00621AD3" w:rsidRDefault="00000000">
            <w:pPr>
              <w:spacing w:after="0"/>
              <w:rPr>
                <w:rFonts w:ascii="Calibri" w:hAnsi="Calibri" w:cs="Calibri"/>
              </w:rPr>
            </w:pPr>
            <w:r w:rsidRPr="00621AD3">
              <w:rPr>
                <w:rFonts w:ascii="Calibri" w:hAnsi="Calibri" w:cs="Calibri"/>
                <w:sz w:val="15"/>
              </w:rPr>
              <w:t>Semana 13 - 10/12/2026</w:t>
            </w:r>
          </w:p>
        </w:tc>
        <w:tc>
          <w:tcPr>
            <w:tcW w:w="2880" w:type="dxa"/>
            <w:tcMar>
              <w:top w:w="80" w:type="dxa"/>
              <w:left w:w="80" w:type="dxa"/>
              <w:bottom w:w="80" w:type="dxa"/>
              <w:right w:w="80" w:type="dxa"/>
            </w:tcMar>
          </w:tcPr>
          <w:p w14:paraId="57DFCC16" w14:textId="77777777" w:rsidR="009F6E3C" w:rsidRPr="00621AD3" w:rsidRDefault="00000000">
            <w:pPr>
              <w:spacing w:after="0"/>
              <w:rPr>
                <w:rFonts w:ascii="Calibri" w:hAnsi="Calibri" w:cs="Calibri"/>
              </w:rPr>
            </w:pPr>
            <w:r w:rsidRPr="00621AD3">
              <w:rPr>
                <w:rFonts w:ascii="Calibri" w:hAnsi="Calibri" w:cs="Calibri"/>
                <w:sz w:val="15"/>
              </w:rPr>
              <w:t>Informe final, evidencias, presentación y versión entregable preparados.</w:t>
            </w:r>
          </w:p>
        </w:tc>
        <w:tc>
          <w:tcPr>
            <w:tcW w:w="1512" w:type="dxa"/>
            <w:tcMar>
              <w:top w:w="80" w:type="dxa"/>
              <w:left w:w="80" w:type="dxa"/>
              <w:bottom w:w="80" w:type="dxa"/>
              <w:right w:w="80" w:type="dxa"/>
            </w:tcMar>
          </w:tcPr>
          <w:p w14:paraId="3FA54D4C" w14:textId="77777777" w:rsidR="009F6E3C" w:rsidRPr="00621AD3" w:rsidRDefault="00000000">
            <w:pPr>
              <w:spacing w:after="0"/>
              <w:rPr>
                <w:rFonts w:ascii="Calibri" w:hAnsi="Calibri" w:cs="Calibri"/>
              </w:rPr>
            </w:pPr>
            <w:r w:rsidRPr="00621AD3">
              <w:rPr>
                <w:rFonts w:ascii="Calibri" w:hAnsi="Calibri" w:cs="Calibri"/>
                <w:sz w:val="15"/>
              </w:rPr>
              <w:t>6.7</w:t>
            </w:r>
          </w:p>
        </w:tc>
        <w:tc>
          <w:tcPr>
            <w:tcW w:w="1843" w:type="dxa"/>
            <w:tcMar>
              <w:top w:w="80" w:type="dxa"/>
              <w:left w:w="80" w:type="dxa"/>
              <w:bottom w:w="80" w:type="dxa"/>
              <w:right w:w="80" w:type="dxa"/>
            </w:tcMar>
          </w:tcPr>
          <w:p w14:paraId="43932644" w14:textId="77777777" w:rsidR="009F6E3C" w:rsidRPr="00621AD3" w:rsidRDefault="00000000">
            <w:pPr>
              <w:spacing w:after="0"/>
              <w:rPr>
                <w:rFonts w:ascii="Calibri" w:hAnsi="Calibri" w:cs="Calibri"/>
              </w:rPr>
            </w:pPr>
            <w:r w:rsidRPr="00621AD3">
              <w:rPr>
                <w:rFonts w:ascii="Calibri" w:hAnsi="Calibri" w:cs="Calibri"/>
                <w:sz w:val="15"/>
              </w:rPr>
              <w:t>Realizaremos una revisión cruzada de archivos, evidencias, producto y presentación antes de entregar.</w:t>
            </w:r>
          </w:p>
        </w:tc>
      </w:tr>
    </w:tbl>
    <w:p w14:paraId="6700DBC8" w14:textId="77777777" w:rsidR="009F6E3C" w:rsidRPr="00621AD3" w:rsidRDefault="00000000">
      <w:pPr>
        <w:pStyle w:val="Ttulo1"/>
        <w:rPr>
          <w:rFonts w:ascii="Calibri" w:hAnsi="Calibri" w:cs="Calibri"/>
        </w:rPr>
      </w:pPr>
      <w:r w:rsidRPr="00621AD3">
        <w:rPr>
          <w:rFonts w:ascii="Calibri" w:hAnsi="Calibri" w:cs="Calibri"/>
        </w:rPr>
        <w:t>6. Distribución del trabajo del equipo de dos personas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1584"/>
        <w:gridCol w:w="3384"/>
        <w:gridCol w:w="3024"/>
      </w:tblGrid>
      <w:tr w:rsidR="009F6E3C" w:rsidRPr="00621AD3" w14:paraId="28B811D2" w14:textId="77777777">
        <w:trPr>
          <w:cantSplit/>
          <w:tblHeader/>
          <w:jc w:val="center"/>
        </w:trPr>
        <w:tc>
          <w:tcPr>
            <w:tcW w:w="1944" w:type="dxa"/>
            <w:shd w:val="clear" w:color="auto" w:fill="D9E2F3"/>
            <w:tcMar>
              <w:top w:w="80" w:type="dxa"/>
              <w:left w:w="80" w:type="dxa"/>
              <w:bottom w:w="80" w:type="dxa"/>
              <w:right w:w="80" w:type="dxa"/>
            </w:tcMar>
            <w:vAlign w:val="center"/>
          </w:tcPr>
          <w:p w14:paraId="26FC7820" w14:textId="77777777" w:rsidR="009F6E3C" w:rsidRPr="00621AD3" w:rsidRDefault="00000000">
            <w:pPr>
              <w:rPr>
                <w:rFonts w:ascii="Calibri" w:hAnsi="Calibri" w:cs="Calibri"/>
              </w:rPr>
            </w:pPr>
            <w:r w:rsidRPr="00621AD3">
              <w:rPr>
                <w:rFonts w:ascii="Calibri" w:hAnsi="Calibri" w:cs="Calibri"/>
                <w:b/>
                <w:color w:val="17365D"/>
                <w:sz w:val="16"/>
              </w:rPr>
              <w:t>Integrante</w:t>
            </w:r>
          </w:p>
        </w:tc>
        <w:tc>
          <w:tcPr>
            <w:tcW w:w="1584" w:type="dxa"/>
            <w:shd w:val="clear" w:color="auto" w:fill="D9E2F3"/>
            <w:tcMar>
              <w:top w:w="80" w:type="dxa"/>
              <w:left w:w="80" w:type="dxa"/>
              <w:bottom w:w="80" w:type="dxa"/>
              <w:right w:w="80" w:type="dxa"/>
            </w:tcMar>
            <w:vAlign w:val="center"/>
          </w:tcPr>
          <w:p w14:paraId="3E992FC1" w14:textId="77777777" w:rsidR="009F6E3C" w:rsidRPr="00621AD3" w:rsidRDefault="00000000">
            <w:pPr>
              <w:rPr>
                <w:rFonts w:ascii="Calibri" w:hAnsi="Calibri" w:cs="Calibri"/>
              </w:rPr>
            </w:pPr>
            <w:r w:rsidRPr="00621AD3">
              <w:rPr>
                <w:rFonts w:ascii="Calibri" w:hAnsi="Calibri" w:cs="Calibri"/>
                <w:b/>
                <w:color w:val="17365D"/>
                <w:sz w:val="16"/>
              </w:rPr>
              <w:t>Rol</w:t>
            </w:r>
          </w:p>
        </w:tc>
        <w:tc>
          <w:tcPr>
            <w:tcW w:w="3384" w:type="dxa"/>
            <w:shd w:val="clear" w:color="auto" w:fill="D9E2F3"/>
            <w:tcMar>
              <w:top w:w="80" w:type="dxa"/>
              <w:left w:w="80" w:type="dxa"/>
              <w:bottom w:w="80" w:type="dxa"/>
              <w:right w:w="80" w:type="dxa"/>
            </w:tcMar>
            <w:vAlign w:val="center"/>
          </w:tcPr>
          <w:p w14:paraId="15C9C792" w14:textId="77777777" w:rsidR="009F6E3C" w:rsidRPr="00621AD3" w:rsidRDefault="00000000">
            <w:pPr>
              <w:rPr>
                <w:rFonts w:ascii="Calibri" w:hAnsi="Calibri" w:cs="Calibri"/>
              </w:rPr>
            </w:pPr>
            <w:r w:rsidRPr="00621AD3">
              <w:rPr>
                <w:rFonts w:ascii="Calibri" w:hAnsi="Calibri" w:cs="Calibri"/>
                <w:b/>
                <w:color w:val="17365D"/>
                <w:sz w:val="16"/>
              </w:rPr>
              <w:t>Responsabilidad principal</w:t>
            </w:r>
          </w:p>
        </w:tc>
        <w:tc>
          <w:tcPr>
            <w:tcW w:w="3024" w:type="dxa"/>
            <w:shd w:val="clear" w:color="auto" w:fill="D9E2F3"/>
            <w:tcMar>
              <w:top w:w="80" w:type="dxa"/>
              <w:left w:w="80" w:type="dxa"/>
              <w:bottom w:w="80" w:type="dxa"/>
              <w:right w:w="80" w:type="dxa"/>
            </w:tcMar>
            <w:vAlign w:val="center"/>
          </w:tcPr>
          <w:p w14:paraId="78F9F850" w14:textId="77777777" w:rsidR="009F6E3C" w:rsidRPr="00621AD3" w:rsidRDefault="00000000">
            <w:pPr>
              <w:rPr>
                <w:rFonts w:ascii="Calibri" w:hAnsi="Calibri" w:cs="Calibri"/>
              </w:rPr>
            </w:pPr>
            <w:r w:rsidRPr="00621AD3">
              <w:rPr>
                <w:rFonts w:ascii="Calibri" w:hAnsi="Calibri" w:cs="Calibri"/>
                <w:b/>
                <w:color w:val="17365D"/>
                <w:sz w:val="16"/>
              </w:rPr>
              <w:t>Responsabilidad compartida</w:t>
            </w:r>
          </w:p>
        </w:tc>
      </w:tr>
      <w:tr w:rsidR="009F6E3C" w:rsidRPr="00621AD3" w14:paraId="7BDE66C7" w14:textId="77777777">
        <w:trPr>
          <w:cantSplit/>
          <w:jc w:val="center"/>
        </w:trPr>
        <w:tc>
          <w:tcPr>
            <w:tcW w:w="1944" w:type="dxa"/>
            <w:tcMar>
              <w:top w:w="80" w:type="dxa"/>
              <w:left w:w="80" w:type="dxa"/>
              <w:bottom w:w="80" w:type="dxa"/>
              <w:right w:w="80" w:type="dxa"/>
            </w:tcMar>
          </w:tcPr>
          <w:p w14:paraId="38906966" w14:textId="77777777" w:rsidR="009F6E3C" w:rsidRPr="00621AD3" w:rsidRDefault="00000000">
            <w:pPr>
              <w:spacing w:after="0"/>
              <w:rPr>
                <w:rFonts w:ascii="Calibri" w:hAnsi="Calibri" w:cs="Calibri"/>
              </w:rPr>
            </w:pPr>
            <w:r w:rsidRPr="00621AD3">
              <w:rPr>
                <w:rFonts w:ascii="Calibri" w:hAnsi="Calibri" w:cs="Calibri"/>
                <w:b/>
                <w:sz w:val="16"/>
              </w:rPr>
              <w:t>Vicente Rivera</w:t>
            </w:r>
          </w:p>
        </w:tc>
        <w:tc>
          <w:tcPr>
            <w:tcW w:w="1584" w:type="dxa"/>
            <w:tcMar>
              <w:top w:w="80" w:type="dxa"/>
              <w:left w:w="80" w:type="dxa"/>
              <w:bottom w:w="80" w:type="dxa"/>
              <w:right w:w="80" w:type="dxa"/>
            </w:tcMar>
          </w:tcPr>
          <w:p w14:paraId="17284C2B" w14:textId="77777777" w:rsidR="009F6E3C" w:rsidRPr="00621AD3" w:rsidRDefault="00000000">
            <w:pPr>
              <w:spacing w:after="0"/>
              <w:rPr>
                <w:rFonts w:ascii="Calibri" w:hAnsi="Calibri" w:cs="Calibri"/>
              </w:rPr>
            </w:pPr>
            <w:r w:rsidRPr="00621AD3">
              <w:rPr>
                <w:rFonts w:ascii="Calibri" w:hAnsi="Calibri" w:cs="Calibri"/>
                <w:sz w:val="16"/>
              </w:rPr>
              <w:t>Backend / Jefe de Proyecto</w:t>
            </w:r>
          </w:p>
        </w:tc>
        <w:tc>
          <w:tcPr>
            <w:tcW w:w="3384" w:type="dxa"/>
            <w:tcMar>
              <w:top w:w="80" w:type="dxa"/>
              <w:left w:w="80" w:type="dxa"/>
              <w:bottom w:w="80" w:type="dxa"/>
              <w:right w:w="80" w:type="dxa"/>
            </w:tcMar>
          </w:tcPr>
          <w:p w14:paraId="7FFEC67D" w14:textId="77777777" w:rsidR="009F6E3C" w:rsidRPr="00621AD3" w:rsidRDefault="00000000">
            <w:pPr>
              <w:spacing w:after="0"/>
              <w:rPr>
                <w:rFonts w:ascii="Calibri" w:hAnsi="Calibri" w:cs="Calibri"/>
              </w:rPr>
            </w:pPr>
            <w:r w:rsidRPr="00621AD3">
              <w:rPr>
                <w:rFonts w:ascii="Calibri" w:hAnsi="Calibri" w:cs="Calibri"/>
                <w:sz w:val="16"/>
              </w:rPr>
              <w:t>FastAPI para la lógica específica de la integración con Webpay, Supabase Auth (GoTrue), roles, RLS, policies y grants, PostgREST, Webpay Mall (Split Payment), verificación KYB y aprobación de postulaciones, registro del Código de Comercio Mall, calificaciones, reclamos y sanciones, persistencia, correos con Resend, pgModeler, DBeaver, Cloud Run y Secret Manager.</w:t>
            </w:r>
          </w:p>
        </w:tc>
        <w:tc>
          <w:tcPr>
            <w:tcW w:w="3024" w:type="dxa"/>
            <w:tcMar>
              <w:top w:w="80" w:type="dxa"/>
              <w:left w:w="80" w:type="dxa"/>
              <w:bottom w:w="80" w:type="dxa"/>
              <w:right w:w="80" w:type="dxa"/>
            </w:tcMar>
          </w:tcPr>
          <w:p w14:paraId="6C11A471" w14:textId="77777777" w:rsidR="009F6E3C" w:rsidRPr="00621AD3" w:rsidRDefault="00000000">
            <w:pPr>
              <w:spacing w:after="0"/>
              <w:rPr>
                <w:rFonts w:ascii="Calibri" w:hAnsi="Calibri" w:cs="Calibri"/>
              </w:rPr>
            </w:pPr>
            <w:r w:rsidRPr="00621AD3">
              <w:rPr>
                <w:rFonts w:ascii="Calibri" w:hAnsi="Calibri" w:cs="Calibri"/>
                <w:sz w:val="16"/>
              </w:rPr>
              <w:t>Arquitectura, ERS, pruebas, documentación, control de cambios, coordinación, EDT, Gantt, RACI y riesgos.</w:t>
            </w:r>
          </w:p>
        </w:tc>
      </w:tr>
      <w:tr w:rsidR="009F6E3C" w:rsidRPr="00621AD3" w14:paraId="3C0F0B4E" w14:textId="77777777">
        <w:trPr>
          <w:cantSplit/>
          <w:jc w:val="center"/>
        </w:trPr>
        <w:tc>
          <w:tcPr>
            <w:tcW w:w="1944" w:type="dxa"/>
            <w:tcMar>
              <w:top w:w="80" w:type="dxa"/>
              <w:left w:w="80" w:type="dxa"/>
              <w:bottom w:w="80" w:type="dxa"/>
              <w:right w:w="80" w:type="dxa"/>
            </w:tcMar>
          </w:tcPr>
          <w:p w14:paraId="1E19D782" w14:textId="77777777" w:rsidR="009F6E3C" w:rsidRPr="00621AD3" w:rsidRDefault="00000000">
            <w:pPr>
              <w:spacing w:after="0"/>
              <w:rPr>
                <w:rFonts w:ascii="Calibri" w:hAnsi="Calibri" w:cs="Calibri"/>
              </w:rPr>
            </w:pPr>
            <w:r w:rsidRPr="00621AD3">
              <w:rPr>
                <w:rFonts w:ascii="Calibri" w:hAnsi="Calibri" w:cs="Calibri"/>
                <w:b/>
                <w:sz w:val="16"/>
              </w:rPr>
              <w:t>Ignacio Fuenzalida</w:t>
            </w:r>
          </w:p>
        </w:tc>
        <w:tc>
          <w:tcPr>
            <w:tcW w:w="1584" w:type="dxa"/>
            <w:tcMar>
              <w:top w:w="80" w:type="dxa"/>
              <w:left w:w="80" w:type="dxa"/>
              <w:bottom w:w="80" w:type="dxa"/>
              <w:right w:w="80" w:type="dxa"/>
            </w:tcMar>
          </w:tcPr>
          <w:p w14:paraId="606D4967" w14:textId="77777777" w:rsidR="009F6E3C" w:rsidRPr="00621AD3" w:rsidRDefault="00000000">
            <w:pPr>
              <w:spacing w:after="0"/>
              <w:rPr>
                <w:rFonts w:ascii="Calibri" w:hAnsi="Calibri" w:cs="Calibri"/>
              </w:rPr>
            </w:pPr>
            <w:r w:rsidRPr="00621AD3">
              <w:rPr>
                <w:rFonts w:ascii="Calibri" w:hAnsi="Calibri" w:cs="Calibri"/>
                <w:sz w:val="16"/>
              </w:rPr>
              <w:t>Frontend</w:t>
            </w:r>
          </w:p>
        </w:tc>
        <w:tc>
          <w:tcPr>
            <w:tcW w:w="3384" w:type="dxa"/>
            <w:tcMar>
              <w:top w:w="80" w:type="dxa"/>
              <w:left w:w="80" w:type="dxa"/>
              <w:bottom w:w="80" w:type="dxa"/>
              <w:right w:w="80" w:type="dxa"/>
            </w:tcMar>
          </w:tcPr>
          <w:p w14:paraId="5BA5D094" w14:textId="77777777" w:rsidR="009F6E3C" w:rsidRPr="00621AD3" w:rsidRDefault="00000000">
            <w:pPr>
              <w:spacing w:after="0"/>
              <w:rPr>
                <w:rFonts w:ascii="Calibri" w:hAnsi="Calibri" w:cs="Calibri"/>
              </w:rPr>
            </w:pPr>
            <w:r w:rsidRPr="00621AD3">
              <w:rPr>
                <w:rFonts w:ascii="Calibri" w:hAnsi="Calibri" w:cs="Calibri"/>
                <w:sz w:val="16"/>
              </w:rPr>
              <w:t>Vue.js + Vite, catálogo sin login, carrito, registro y login, panel vendedor (productos, stock, cámara para la foto del producto), panel de administración (aprobación de postulaciones, registro del Código de Comercio Mall, gestión de reclamos y sanciones), validaciones con Vuelidate, seguimiento de delivery con código y consumo de API.</w:t>
            </w:r>
          </w:p>
        </w:tc>
        <w:tc>
          <w:tcPr>
            <w:tcW w:w="3024" w:type="dxa"/>
            <w:tcMar>
              <w:top w:w="80" w:type="dxa"/>
              <w:left w:w="80" w:type="dxa"/>
              <w:bottom w:w="80" w:type="dxa"/>
              <w:right w:w="80" w:type="dxa"/>
            </w:tcMar>
          </w:tcPr>
          <w:p w14:paraId="033FA7A5" w14:textId="77777777" w:rsidR="009F6E3C" w:rsidRPr="00621AD3" w:rsidRDefault="00000000">
            <w:pPr>
              <w:spacing w:after="0"/>
              <w:rPr>
                <w:rFonts w:ascii="Calibri" w:hAnsi="Calibri" w:cs="Calibri"/>
              </w:rPr>
            </w:pPr>
            <w:r w:rsidRPr="00621AD3">
              <w:rPr>
                <w:rFonts w:ascii="Calibri" w:hAnsi="Calibri" w:cs="Calibri"/>
                <w:sz w:val="16"/>
              </w:rPr>
              <w:t>Arquitectura, mockups, pruebas E2E, manuales, control de programación y documentación.</w:t>
            </w:r>
          </w:p>
        </w:tc>
      </w:tr>
      <w:tr w:rsidR="009F6E3C" w:rsidRPr="00621AD3" w14:paraId="479A95AF" w14:textId="77777777">
        <w:trPr>
          <w:cantSplit/>
          <w:jc w:val="center"/>
        </w:trPr>
        <w:tc>
          <w:tcPr>
            <w:tcW w:w="1944" w:type="dxa"/>
            <w:tcMar>
              <w:top w:w="80" w:type="dxa"/>
              <w:left w:w="80" w:type="dxa"/>
              <w:bottom w:w="80" w:type="dxa"/>
              <w:right w:w="80" w:type="dxa"/>
            </w:tcMar>
          </w:tcPr>
          <w:p w14:paraId="2831892E" w14:textId="77777777" w:rsidR="009F6E3C" w:rsidRPr="00621AD3" w:rsidRDefault="00000000">
            <w:pPr>
              <w:spacing w:after="0"/>
              <w:rPr>
                <w:rFonts w:ascii="Calibri" w:hAnsi="Calibri" w:cs="Calibri"/>
              </w:rPr>
            </w:pPr>
            <w:r w:rsidRPr="00621AD3">
              <w:rPr>
                <w:rFonts w:ascii="Calibri" w:hAnsi="Calibri" w:cs="Calibri"/>
                <w:b/>
                <w:sz w:val="16"/>
              </w:rPr>
              <w:t>Ambos</w:t>
            </w:r>
          </w:p>
        </w:tc>
        <w:tc>
          <w:tcPr>
            <w:tcW w:w="1584" w:type="dxa"/>
            <w:tcMar>
              <w:top w:w="80" w:type="dxa"/>
              <w:left w:w="80" w:type="dxa"/>
              <w:bottom w:w="80" w:type="dxa"/>
              <w:right w:w="80" w:type="dxa"/>
            </w:tcMar>
          </w:tcPr>
          <w:p w14:paraId="0F686C07" w14:textId="77777777" w:rsidR="009F6E3C" w:rsidRPr="00621AD3" w:rsidRDefault="00000000">
            <w:pPr>
              <w:spacing w:after="0"/>
              <w:rPr>
                <w:rFonts w:ascii="Calibri" w:hAnsi="Calibri" w:cs="Calibri"/>
              </w:rPr>
            </w:pPr>
            <w:r w:rsidRPr="00621AD3">
              <w:rPr>
                <w:rFonts w:ascii="Calibri" w:hAnsi="Calibri" w:cs="Calibri"/>
                <w:sz w:val="16"/>
              </w:rPr>
              <w:t>Trabajo compartido</w:t>
            </w:r>
          </w:p>
        </w:tc>
        <w:tc>
          <w:tcPr>
            <w:tcW w:w="3384" w:type="dxa"/>
            <w:tcMar>
              <w:top w:w="80" w:type="dxa"/>
              <w:left w:w="80" w:type="dxa"/>
              <w:bottom w:w="80" w:type="dxa"/>
              <w:right w:w="80" w:type="dxa"/>
            </w:tcMar>
          </w:tcPr>
          <w:p w14:paraId="3404F281" w14:textId="77777777" w:rsidR="009F6E3C" w:rsidRPr="00621AD3" w:rsidRDefault="00000000">
            <w:pPr>
              <w:spacing w:after="0"/>
              <w:rPr>
                <w:rFonts w:ascii="Calibri" w:hAnsi="Calibri" w:cs="Calibri"/>
              </w:rPr>
            </w:pPr>
            <w:r w:rsidRPr="00621AD3">
              <w:rPr>
                <w:rFonts w:ascii="Calibri" w:hAnsi="Calibri" w:cs="Calibri"/>
                <w:sz w:val="16"/>
              </w:rPr>
              <w:t>Revisaremos integración, decisiones de arquitectura, criterios de aceptación, pruebas, control de alcance y entregables.</w:t>
            </w:r>
          </w:p>
        </w:tc>
        <w:tc>
          <w:tcPr>
            <w:tcW w:w="3024" w:type="dxa"/>
            <w:tcMar>
              <w:top w:w="80" w:type="dxa"/>
              <w:left w:w="80" w:type="dxa"/>
              <w:bottom w:w="80" w:type="dxa"/>
              <w:right w:w="80" w:type="dxa"/>
            </w:tcMar>
          </w:tcPr>
          <w:p w14:paraId="3CD80DEA" w14:textId="77777777" w:rsidR="009F6E3C" w:rsidRPr="00621AD3" w:rsidRDefault="00000000">
            <w:pPr>
              <w:spacing w:after="0"/>
              <w:rPr>
                <w:rFonts w:ascii="Calibri" w:hAnsi="Calibri" w:cs="Calibri"/>
              </w:rPr>
            </w:pPr>
            <w:r w:rsidRPr="00621AD3">
              <w:rPr>
                <w:rFonts w:ascii="Calibri" w:hAnsi="Calibri" w:cs="Calibri"/>
                <w:sz w:val="16"/>
              </w:rPr>
              <w:t>Mantendremos una revisión semanal y un registro de decisiones relevantes.</w:t>
            </w:r>
          </w:p>
        </w:tc>
      </w:tr>
    </w:tbl>
    <w:p w14:paraId="106D45F3" w14:textId="77777777" w:rsidR="009F6E3C" w:rsidRPr="00621AD3" w:rsidRDefault="00000000">
      <w:pPr>
        <w:pStyle w:val="Ttulo1"/>
        <w:rPr>
          <w:rFonts w:ascii="Calibri" w:hAnsi="Calibri" w:cs="Calibri"/>
        </w:rPr>
      </w:pPr>
      <w:r w:rsidRPr="00621AD3">
        <w:rPr>
          <w:rFonts w:ascii="Calibri" w:hAnsi="Calibri" w:cs="Calibri"/>
        </w:rPr>
        <w:t>7. Dependencias y reglas de control</w:t>
      </w:r>
    </w:p>
    <w:p w14:paraId="4B2139EB"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Nosotros dependeremos de Supabase para PostgreSQL, Auth, PostgREST y Storage; Vercel para el frontend; GCP Cloud Run para el backend; Secret Manager para credenciales; Resend para los correos; y Transbank Webpay Mall (Split Payment) en ambiente de integración para el flujo de pagos.</w:t>
      </w:r>
    </w:p>
    <w:p w14:paraId="54B7C084"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Para la Opción A del MVP académico usaremos Cloud Run en us-central1, sin redundancia, priorizando la continuidad del crédito de GCP y manteniendo una latencia aceptable para la demostración. La Opción B con redundancia se considera una proyección productiva y no cambia el alcance académico.</w:t>
      </w:r>
    </w:p>
    <w:p w14:paraId="2861611F"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Si una dependencia externa bloquea una prueba, nosotros utilizaremos mocks o stubs para no detener el desarrollo, pero dejaremos pendiente la validación real antes de declarar terminado el flujo correspondiente.</w:t>
      </w:r>
    </w:p>
    <w:p w14:paraId="3AD79B95"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No incorporaremos nuevas pasarelas, IA avanzada, BI avanzado, tracking GPS ni mapa en tiempo real, integración ERP/SII, historial de precios, avisos de stock bajo, evidencia fotográfica, geolocalización, múltiples administradores ni rate limiting con Redis sin una decisión formal de cambio. También quedó descartada la Ley Fintech como marco aplicable, porque apunta a activos financieros y criptoactivos.</w:t>
      </w:r>
    </w:p>
    <w:p w14:paraId="7C787B3E" w14:textId="77777777" w:rsidR="009F6E3C" w:rsidRPr="00621AD3" w:rsidRDefault="00000000">
      <w:pPr>
        <w:pStyle w:val="Ttulo1"/>
        <w:rPr>
          <w:rFonts w:ascii="Calibri" w:hAnsi="Calibri" w:cs="Calibri"/>
        </w:rPr>
      </w:pPr>
      <w:r w:rsidRPr="00621AD3">
        <w:rPr>
          <w:rFonts w:ascii="Calibri" w:hAnsi="Calibri" w:cs="Calibri"/>
        </w:rPr>
        <w:t>8. Diccionario de la EDT</w:t>
      </w:r>
    </w:p>
    <w:p w14:paraId="351CEABE" w14:textId="77777777" w:rsidR="009F6E3C" w:rsidRPr="00621AD3" w:rsidRDefault="00000000">
      <w:pPr>
        <w:rPr>
          <w:rFonts w:ascii="Calibri" w:hAnsi="Calibri" w:cs="Calibri"/>
        </w:rPr>
      </w:pPr>
      <w:r w:rsidRPr="00621AD3">
        <w:rPr>
          <w:rFonts w:ascii="Calibri" w:hAnsi="Calibri" w:cs="Calibri"/>
        </w:rPr>
        <w:t xml:space="preserve">En este diccionario nosotros explicamos los paquetes de trabajo que componen la EDT. Para cada paquete indicamos qué haremos, cuándo lo abordaremos, quién liderará, qué necesitamos antes de empezar, qué </w:t>
      </w:r>
      <w:r w:rsidRPr="00621AD3">
        <w:rPr>
          <w:rFonts w:ascii="Calibri" w:hAnsi="Calibri" w:cs="Calibri"/>
        </w:rPr>
        <w:lastRenderedPageBreak/>
        <w:t>dejaremos como salida y cómo sabremos que quedó terminado. Los criterios son prácticos y están orientados a la trazabilidad exigida por el proyecto.</w:t>
      </w:r>
    </w:p>
    <w:p w14:paraId="3166402F" w14:textId="77777777" w:rsidR="009F6E3C" w:rsidRPr="00621AD3" w:rsidRDefault="00000000">
      <w:pPr>
        <w:pStyle w:val="Ttulo3"/>
        <w:rPr>
          <w:rFonts w:ascii="Calibri" w:hAnsi="Calibri" w:cs="Calibri"/>
        </w:rPr>
      </w:pPr>
      <w:r w:rsidRPr="00621AD3">
        <w:rPr>
          <w:rFonts w:ascii="Calibri" w:hAnsi="Calibri" w:cs="Calibri"/>
        </w:rPr>
        <w:t>1.1 - Inicio y alcance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7F5A13F3" w14:textId="77777777">
        <w:trPr>
          <w:cantSplit/>
          <w:tblHeader/>
          <w:jc w:val="center"/>
        </w:trPr>
        <w:tc>
          <w:tcPr>
            <w:tcW w:w="2088" w:type="dxa"/>
            <w:shd w:val="clear" w:color="auto" w:fill="D9E2F3"/>
            <w:tcMar>
              <w:top w:w="80" w:type="dxa"/>
              <w:left w:w="80" w:type="dxa"/>
              <w:bottom w:w="80" w:type="dxa"/>
              <w:right w:w="80" w:type="dxa"/>
            </w:tcMar>
            <w:vAlign w:val="center"/>
          </w:tcPr>
          <w:p w14:paraId="3AB917A7"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69CD2D91"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4399712" w14:textId="77777777">
        <w:trPr>
          <w:cantSplit/>
          <w:jc w:val="center"/>
        </w:trPr>
        <w:tc>
          <w:tcPr>
            <w:tcW w:w="2088" w:type="dxa"/>
            <w:shd w:val="clear" w:color="auto" w:fill="F2F2F2"/>
            <w:tcMar>
              <w:top w:w="80" w:type="dxa"/>
              <w:left w:w="80" w:type="dxa"/>
              <w:bottom w:w="80" w:type="dxa"/>
              <w:right w:w="80" w:type="dxa"/>
            </w:tcMar>
          </w:tcPr>
          <w:p w14:paraId="3DBC5048"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7C60AF7F" w14:textId="77777777" w:rsidR="009F6E3C" w:rsidRPr="00621AD3" w:rsidRDefault="00000000">
            <w:pPr>
              <w:spacing w:after="0"/>
              <w:rPr>
                <w:rFonts w:ascii="Calibri" w:hAnsi="Calibri" w:cs="Calibri"/>
              </w:rPr>
            </w:pPr>
            <w:r w:rsidRPr="00621AD3">
              <w:rPr>
                <w:rFonts w:ascii="Calibri" w:hAnsi="Calibri" w:cs="Calibri"/>
                <w:sz w:val="17"/>
              </w:rPr>
              <w:t>Definir con claridad qué problema resolveremos (la brecha tecnológica y la intermediación que afectan a los pequeños productores), qué alcance será oficial y qué quedará fuera.</w:t>
            </w:r>
          </w:p>
        </w:tc>
      </w:tr>
      <w:tr w:rsidR="009F6E3C" w:rsidRPr="00621AD3" w14:paraId="49ED3486" w14:textId="77777777">
        <w:trPr>
          <w:cantSplit/>
          <w:jc w:val="center"/>
        </w:trPr>
        <w:tc>
          <w:tcPr>
            <w:tcW w:w="2088" w:type="dxa"/>
            <w:shd w:val="clear" w:color="auto" w:fill="F2F2F2"/>
            <w:tcMar>
              <w:top w:w="80" w:type="dxa"/>
              <w:left w:w="80" w:type="dxa"/>
              <w:bottom w:w="80" w:type="dxa"/>
              <w:right w:w="80" w:type="dxa"/>
            </w:tcMar>
          </w:tcPr>
          <w:p w14:paraId="506551CC"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59FFEB28" w14:textId="77777777" w:rsidR="009F6E3C" w:rsidRPr="00621AD3" w:rsidRDefault="00000000">
            <w:pPr>
              <w:spacing w:after="0"/>
              <w:rPr>
                <w:rFonts w:ascii="Calibri" w:hAnsi="Calibri" w:cs="Calibri"/>
              </w:rPr>
            </w:pPr>
            <w:r w:rsidRPr="00621AD3">
              <w:rPr>
                <w:rFonts w:ascii="Calibri" w:hAnsi="Calibri" w:cs="Calibri"/>
                <w:sz w:val="17"/>
              </w:rPr>
              <w:t>Consolidaremos objetivo, alcance, supuestos, restricciones, integrantes y criterios de cambio. Con la revisión del ERS dejamos 22 requerimientos vigentes y 5 fuera (RF-008, RF-010, RF-013, RF-015 y RF-016), incorporamos RF-027 (Gestión de Reclamos) y simplificamos varios de los que quedan.</w:t>
            </w:r>
          </w:p>
        </w:tc>
      </w:tr>
      <w:tr w:rsidR="009F6E3C" w:rsidRPr="00621AD3" w14:paraId="350AA0C0" w14:textId="77777777">
        <w:trPr>
          <w:cantSplit/>
          <w:jc w:val="center"/>
        </w:trPr>
        <w:tc>
          <w:tcPr>
            <w:tcW w:w="2088" w:type="dxa"/>
            <w:shd w:val="clear" w:color="auto" w:fill="F2F2F2"/>
            <w:tcMar>
              <w:top w:w="80" w:type="dxa"/>
              <w:left w:w="80" w:type="dxa"/>
              <w:bottom w:w="80" w:type="dxa"/>
              <w:right w:w="80" w:type="dxa"/>
            </w:tcMar>
          </w:tcPr>
          <w:p w14:paraId="2C04CE19"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F63719E" w14:textId="77777777" w:rsidR="009F6E3C" w:rsidRPr="00621AD3" w:rsidRDefault="00000000">
            <w:pPr>
              <w:spacing w:after="0"/>
              <w:rPr>
                <w:rFonts w:ascii="Calibri" w:hAnsi="Calibri" w:cs="Calibri"/>
              </w:rPr>
            </w:pPr>
            <w:r w:rsidRPr="00621AD3">
              <w:rPr>
                <w:rFonts w:ascii="Calibri" w:hAnsi="Calibri" w:cs="Calibri"/>
                <w:sz w:val="17"/>
              </w:rPr>
              <w:t>Semana 1</w:t>
            </w:r>
          </w:p>
        </w:tc>
      </w:tr>
      <w:tr w:rsidR="009F6E3C" w:rsidRPr="00621AD3" w14:paraId="54411AA7" w14:textId="77777777">
        <w:trPr>
          <w:cantSplit/>
          <w:jc w:val="center"/>
        </w:trPr>
        <w:tc>
          <w:tcPr>
            <w:tcW w:w="2088" w:type="dxa"/>
            <w:shd w:val="clear" w:color="auto" w:fill="F2F2F2"/>
            <w:tcMar>
              <w:top w:w="80" w:type="dxa"/>
              <w:left w:w="80" w:type="dxa"/>
              <w:bottom w:w="80" w:type="dxa"/>
              <w:right w:w="80" w:type="dxa"/>
            </w:tcMar>
          </w:tcPr>
          <w:p w14:paraId="73C5C43B"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05060D83"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5C876BFF" w14:textId="77777777">
        <w:trPr>
          <w:cantSplit/>
          <w:jc w:val="center"/>
        </w:trPr>
        <w:tc>
          <w:tcPr>
            <w:tcW w:w="2088" w:type="dxa"/>
            <w:shd w:val="clear" w:color="auto" w:fill="F2F2F2"/>
            <w:tcMar>
              <w:top w:w="80" w:type="dxa"/>
              <w:left w:w="80" w:type="dxa"/>
              <w:bottom w:w="80" w:type="dxa"/>
              <w:right w:w="80" w:type="dxa"/>
            </w:tcMar>
          </w:tcPr>
          <w:p w14:paraId="60A85E1F"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362FA2DB"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620E51DA" w14:textId="77777777">
        <w:trPr>
          <w:cantSplit/>
          <w:jc w:val="center"/>
        </w:trPr>
        <w:tc>
          <w:tcPr>
            <w:tcW w:w="2088" w:type="dxa"/>
            <w:shd w:val="clear" w:color="auto" w:fill="F2F2F2"/>
            <w:tcMar>
              <w:top w:w="80" w:type="dxa"/>
              <w:left w:w="80" w:type="dxa"/>
              <w:bottom w:w="80" w:type="dxa"/>
              <w:right w:w="80" w:type="dxa"/>
            </w:tcMar>
          </w:tcPr>
          <w:p w14:paraId="5246F791"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07945F07" w14:textId="77777777" w:rsidR="009F6E3C" w:rsidRPr="00621AD3" w:rsidRDefault="00000000">
            <w:pPr>
              <w:spacing w:after="0"/>
              <w:rPr>
                <w:rFonts w:ascii="Calibri" w:hAnsi="Calibri" w:cs="Calibri"/>
              </w:rPr>
            </w:pPr>
            <w:r w:rsidRPr="00621AD3">
              <w:rPr>
                <w:rFonts w:ascii="Calibri" w:hAnsi="Calibri" w:cs="Calibri"/>
                <w:sz w:val="17"/>
              </w:rPr>
              <w:t>Informe CuTuCo, ERS y revisión de requerimientos (Queda / No queda).</w:t>
            </w:r>
          </w:p>
        </w:tc>
      </w:tr>
      <w:tr w:rsidR="009F6E3C" w:rsidRPr="00621AD3" w14:paraId="6AF57AD8" w14:textId="77777777">
        <w:trPr>
          <w:cantSplit/>
          <w:jc w:val="center"/>
        </w:trPr>
        <w:tc>
          <w:tcPr>
            <w:tcW w:w="2088" w:type="dxa"/>
            <w:shd w:val="clear" w:color="auto" w:fill="F2F2F2"/>
            <w:tcMar>
              <w:top w:w="80" w:type="dxa"/>
              <w:left w:w="80" w:type="dxa"/>
              <w:bottom w:w="80" w:type="dxa"/>
              <w:right w:w="80" w:type="dxa"/>
            </w:tcMar>
          </w:tcPr>
          <w:p w14:paraId="5A670EE1"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EB2C327" w14:textId="77777777" w:rsidR="009F6E3C" w:rsidRPr="00621AD3" w:rsidRDefault="00000000">
            <w:pPr>
              <w:spacing w:after="0"/>
              <w:rPr>
                <w:rFonts w:ascii="Calibri" w:hAnsi="Calibri" w:cs="Calibri"/>
              </w:rPr>
            </w:pPr>
            <w:r w:rsidRPr="00621AD3">
              <w:rPr>
                <w:rFonts w:ascii="Calibri" w:hAnsi="Calibri" w:cs="Calibri"/>
                <w:sz w:val="17"/>
              </w:rPr>
              <w:t>Lista de alcance incluido y excluido; base para el Acta de Constitución y la EDT.</w:t>
            </w:r>
          </w:p>
        </w:tc>
      </w:tr>
      <w:tr w:rsidR="009F6E3C" w:rsidRPr="00621AD3" w14:paraId="55542230" w14:textId="77777777">
        <w:trPr>
          <w:cantSplit/>
          <w:jc w:val="center"/>
        </w:trPr>
        <w:tc>
          <w:tcPr>
            <w:tcW w:w="2088" w:type="dxa"/>
            <w:shd w:val="clear" w:color="auto" w:fill="F2F2F2"/>
            <w:tcMar>
              <w:top w:w="80" w:type="dxa"/>
              <w:left w:w="80" w:type="dxa"/>
              <w:bottom w:w="80" w:type="dxa"/>
              <w:right w:w="80" w:type="dxa"/>
            </w:tcMar>
          </w:tcPr>
          <w:p w14:paraId="66769BD7"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6F456C2E" w14:textId="77777777" w:rsidR="009F6E3C" w:rsidRPr="00621AD3" w:rsidRDefault="00000000">
            <w:pPr>
              <w:spacing w:after="0"/>
              <w:rPr>
                <w:rFonts w:ascii="Calibri" w:hAnsi="Calibri" w:cs="Calibri"/>
              </w:rPr>
            </w:pPr>
            <w:r w:rsidRPr="00621AD3">
              <w:rPr>
                <w:rFonts w:ascii="Calibri" w:hAnsi="Calibri" w:cs="Calibri"/>
                <w:sz w:val="17"/>
              </w:rPr>
              <w:t>El alcance queda listado, comprendido por ambos y sin funcionalidades ambiguas.</w:t>
            </w:r>
          </w:p>
        </w:tc>
      </w:tr>
      <w:tr w:rsidR="009F6E3C" w:rsidRPr="00621AD3" w14:paraId="0B78039F" w14:textId="77777777">
        <w:trPr>
          <w:cantSplit/>
          <w:jc w:val="center"/>
        </w:trPr>
        <w:tc>
          <w:tcPr>
            <w:tcW w:w="2088" w:type="dxa"/>
            <w:shd w:val="clear" w:color="auto" w:fill="F2F2F2"/>
            <w:tcMar>
              <w:top w:w="80" w:type="dxa"/>
              <w:left w:w="80" w:type="dxa"/>
              <w:bottom w:w="80" w:type="dxa"/>
              <w:right w:w="80" w:type="dxa"/>
            </w:tcMar>
          </w:tcPr>
          <w:p w14:paraId="17B0607C"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4722EBD" w14:textId="77777777" w:rsidR="009F6E3C" w:rsidRPr="00621AD3" w:rsidRDefault="00000000">
            <w:pPr>
              <w:spacing w:after="0"/>
              <w:rPr>
                <w:rFonts w:ascii="Calibri" w:hAnsi="Calibri" w:cs="Calibri"/>
              </w:rPr>
            </w:pPr>
            <w:r w:rsidRPr="00621AD3">
              <w:rPr>
                <w:rFonts w:ascii="Calibri" w:hAnsi="Calibri" w:cs="Calibri"/>
                <w:sz w:val="17"/>
              </w:rPr>
              <w:t>Reduciremos el riesgo de crecimiento de alcance con una lista explícita de incluido/excluido y dejaremos cada recorte registrado como decisión.</w:t>
            </w:r>
          </w:p>
        </w:tc>
      </w:tr>
    </w:tbl>
    <w:p w14:paraId="162FA103" w14:textId="77777777" w:rsidR="009F6E3C" w:rsidRPr="00621AD3" w:rsidRDefault="00000000">
      <w:pPr>
        <w:pStyle w:val="Ttulo3"/>
        <w:rPr>
          <w:rFonts w:ascii="Calibri" w:hAnsi="Calibri" w:cs="Calibri"/>
        </w:rPr>
      </w:pPr>
      <w:r w:rsidRPr="00621AD3">
        <w:rPr>
          <w:rFonts w:ascii="Calibri" w:hAnsi="Calibri" w:cs="Calibri"/>
        </w:rPr>
        <w:t>1.2 - Planificación formal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3B09924B" w14:textId="77777777">
        <w:trPr>
          <w:cantSplit/>
          <w:tblHeader/>
          <w:jc w:val="center"/>
        </w:trPr>
        <w:tc>
          <w:tcPr>
            <w:tcW w:w="2088" w:type="dxa"/>
            <w:shd w:val="clear" w:color="auto" w:fill="D9E2F3"/>
            <w:tcMar>
              <w:top w:w="80" w:type="dxa"/>
              <w:left w:w="80" w:type="dxa"/>
              <w:bottom w:w="80" w:type="dxa"/>
              <w:right w:w="80" w:type="dxa"/>
            </w:tcMar>
            <w:vAlign w:val="center"/>
          </w:tcPr>
          <w:p w14:paraId="3C40B70C"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19BB21BA"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2BBD1FF" w14:textId="77777777">
        <w:trPr>
          <w:cantSplit/>
          <w:jc w:val="center"/>
        </w:trPr>
        <w:tc>
          <w:tcPr>
            <w:tcW w:w="2088" w:type="dxa"/>
            <w:shd w:val="clear" w:color="auto" w:fill="F2F2F2"/>
            <w:tcMar>
              <w:top w:w="80" w:type="dxa"/>
              <w:left w:w="80" w:type="dxa"/>
              <w:bottom w:w="80" w:type="dxa"/>
              <w:right w:w="80" w:type="dxa"/>
            </w:tcMar>
          </w:tcPr>
          <w:p w14:paraId="793E2A26"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0E3EB04" w14:textId="77777777" w:rsidR="009F6E3C" w:rsidRPr="00621AD3" w:rsidRDefault="00000000">
            <w:pPr>
              <w:spacing w:after="0"/>
              <w:rPr>
                <w:rFonts w:ascii="Calibri" w:hAnsi="Calibri" w:cs="Calibri"/>
              </w:rPr>
            </w:pPr>
            <w:r w:rsidRPr="00621AD3">
              <w:rPr>
                <w:rFonts w:ascii="Calibri" w:hAnsi="Calibri" w:cs="Calibri"/>
                <w:sz w:val="17"/>
              </w:rPr>
              <w:t>Convertir el alcance en un plan de trabajo trazable.</w:t>
            </w:r>
          </w:p>
        </w:tc>
      </w:tr>
      <w:tr w:rsidR="009F6E3C" w:rsidRPr="00621AD3" w14:paraId="0AC2AE42" w14:textId="77777777">
        <w:trPr>
          <w:cantSplit/>
          <w:jc w:val="center"/>
        </w:trPr>
        <w:tc>
          <w:tcPr>
            <w:tcW w:w="2088" w:type="dxa"/>
            <w:shd w:val="clear" w:color="auto" w:fill="F2F2F2"/>
            <w:tcMar>
              <w:top w:w="80" w:type="dxa"/>
              <w:left w:w="80" w:type="dxa"/>
              <w:bottom w:w="80" w:type="dxa"/>
              <w:right w:w="80" w:type="dxa"/>
            </w:tcMar>
          </w:tcPr>
          <w:p w14:paraId="1A73D970"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69696132" w14:textId="77777777" w:rsidR="009F6E3C" w:rsidRPr="00621AD3" w:rsidRDefault="00000000">
            <w:pPr>
              <w:spacing w:after="0"/>
              <w:rPr>
                <w:rFonts w:ascii="Calibri" w:hAnsi="Calibri" w:cs="Calibri"/>
              </w:rPr>
            </w:pPr>
            <w:r w:rsidRPr="00621AD3">
              <w:rPr>
                <w:rFonts w:ascii="Calibri" w:hAnsi="Calibri" w:cs="Calibri"/>
                <w:sz w:val="17"/>
              </w:rPr>
              <w:t>Prepararemos el Acta de Constitución, la EDT con hitos y diccionario, la Carta Gantt, la matriz RACI, la matriz de riesgos y el Plan de Pruebas Inicial. Los haremos entre los dos y los revisaremos juntos antes de cerrarlos.</w:t>
            </w:r>
          </w:p>
        </w:tc>
      </w:tr>
      <w:tr w:rsidR="009F6E3C" w:rsidRPr="00621AD3" w14:paraId="43AB80F4" w14:textId="77777777">
        <w:trPr>
          <w:cantSplit/>
          <w:jc w:val="center"/>
        </w:trPr>
        <w:tc>
          <w:tcPr>
            <w:tcW w:w="2088" w:type="dxa"/>
            <w:shd w:val="clear" w:color="auto" w:fill="F2F2F2"/>
            <w:tcMar>
              <w:top w:w="80" w:type="dxa"/>
              <w:left w:w="80" w:type="dxa"/>
              <w:bottom w:w="80" w:type="dxa"/>
              <w:right w:w="80" w:type="dxa"/>
            </w:tcMar>
          </w:tcPr>
          <w:p w14:paraId="69A3CD73"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C0DACD0" w14:textId="77777777" w:rsidR="009F6E3C" w:rsidRPr="00621AD3" w:rsidRDefault="00000000">
            <w:pPr>
              <w:spacing w:after="0"/>
              <w:rPr>
                <w:rFonts w:ascii="Calibri" w:hAnsi="Calibri" w:cs="Calibri"/>
              </w:rPr>
            </w:pPr>
            <w:r w:rsidRPr="00621AD3">
              <w:rPr>
                <w:rFonts w:ascii="Calibri" w:hAnsi="Calibri" w:cs="Calibri"/>
                <w:sz w:val="17"/>
              </w:rPr>
              <w:t>Semanas 1-2</w:t>
            </w:r>
          </w:p>
        </w:tc>
      </w:tr>
      <w:tr w:rsidR="009F6E3C" w:rsidRPr="00621AD3" w14:paraId="0DBA5966" w14:textId="77777777">
        <w:trPr>
          <w:cantSplit/>
          <w:jc w:val="center"/>
        </w:trPr>
        <w:tc>
          <w:tcPr>
            <w:tcW w:w="2088" w:type="dxa"/>
            <w:shd w:val="clear" w:color="auto" w:fill="F2F2F2"/>
            <w:tcMar>
              <w:top w:w="80" w:type="dxa"/>
              <w:left w:w="80" w:type="dxa"/>
              <w:bottom w:w="80" w:type="dxa"/>
              <w:right w:w="80" w:type="dxa"/>
            </w:tcMar>
          </w:tcPr>
          <w:p w14:paraId="257EDEDE"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0F38B667"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0CBCDA62" w14:textId="77777777">
        <w:trPr>
          <w:cantSplit/>
          <w:jc w:val="center"/>
        </w:trPr>
        <w:tc>
          <w:tcPr>
            <w:tcW w:w="2088" w:type="dxa"/>
            <w:shd w:val="clear" w:color="auto" w:fill="F2F2F2"/>
            <w:tcMar>
              <w:top w:w="80" w:type="dxa"/>
              <w:left w:w="80" w:type="dxa"/>
              <w:bottom w:w="80" w:type="dxa"/>
              <w:right w:w="80" w:type="dxa"/>
            </w:tcMar>
          </w:tcPr>
          <w:p w14:paraId="41045893"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5EC6D3EB"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4237E11E" w14:textId="77777777">
        <w:trPr>
          <w:cantSplit/>
          <w:jc w:val="center"/>
        </w:trPr>
        <w:tc>
          <w:tcPr>
            <w:tcW w:w="2088" w:type="dxa"/>
            <w:shd w:val="clear" w:color="auto" w:fill="F2F2F2"/>
            <w:tcMar>
              <w:top w:w="80" w:type="dxa"/>
              <w:left w:w="80" w:type="dxa"/>
              <w:bottom w:w="80" w:type="dxa"/>
              <w:right w:w="80" w:type="dxa"/>
            </w:tcMar>
          </w:tcPr>
          <w:p w14:paraId="44128651"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15B7AB6B" w14:textId="77777777" w:rsidR="009F6E3C" w:rsidRPr="00621AD3" w:rsidRDefault="00000000">
            <w:pPr>
              <w:spacing w:after="0"/>
              <w:rPr>
                <w:rFonts w:ascii="Calibri" w:hAnsi="Calibri" w:cs="Calibri"/>
              </w:rPr>
            </w:pPr>
            <w:r w:rsidRPr="00621AD3">
              <w:rPr>
                <w:rFonts w:ascii="Calibri" w:hAnsi="Calibri" w:cs="Calibri"/>
                <w:sz w:val="17"/>
              </w:rPr>
              <w:t>1.1</w:t>
            </w:r>
          </w:p>
        </w:tc>
      </w:tr>
      <w:tr w:rsidR="009F6E3C" w:rsidRPr="00621AD3" w14:paraId="38F12C1A" w14:textId="77777777">
        <w:trPr>
          <w:cantSplit/>
          <w:jc w:val="center"/>
        </w:trPr>
        <w:tc>
          <w:tcPr>
            <w:tcW w:w="2088" w:type="dxa"/>
            <w:shd w:val="clear" w:color="auto" w:fill="F2F2F2"/>
            <w:tcMar>
              <w:top w:w="80" w:type="dxa"/>
              <w:left w:w="80" w:type="dxa"/>
              <w:bottom w:w="80" w:type="dxa"/>
              <w:right w:w="80" w:type="dxa"/>
            </w:tcMar>
          </w:tcPr>
          <w:p w14:paraId="74C40D0B"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20355456" w14:textId="77777777" w:rsidR="009F6E3C" w:rsidRPr="00621AD3" w:rsidRDefault="00000000">
            <w:pPr>
              <w:spacing w:after="0"/>
              <w:rPr>
                <w:rFonts w:ascii="Calibri" w:hAnsi="Calibri" w:cs="Calibri"/>
              </w:rPr>
            </w:pPr>
            <w:r w:rsidRPr="00621AD3">
              <w:rPr>
                <w:rFonts w:ascii="Calibri" w:hAnsi="Calibri" w:cs="Calibri"/>
                <w:sz w:val="17"/>
              </w:rPr>
              <w:t>Acta de Constitución, EDT-Hitos-Diccionario, Carta Gantt, RACI, Matriz de Riesgos y Plan de Pruebas Inicial.</w:t>
            </w:r>
          </w:p>
        </w:tc>
      </w:tr>
      <w:tr w:rsidR="009F6E3C" w:rsidRPr="00621AD3" w14:paraId="7293303C" w14:textId="77777777">
        <w:trPr>
          <w:cantSplit/>
          <w:jc w:val="center"/>
        </w:trPr>
        <w:tc>
          <w:tcPr>
            <w:tcW w:w="2088" w:type="dxa"/>
            <w:shd w:val="clear" w:color="auto" w:fill="F2F2F2"/>
            <w:tcMar>
              <w:top w:w="80" w:type="dxa"/>
              <w:left w:w="80" w:type="dxa"/>
              <w:bottom w:w="80" w:type="dxa"/>
              <w:right w:w="80" w:type="dxa"/>
            </w:tcMar>
          </w:tcPr>
          <w:p w14:paraId="1735B884"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02F455FB" w14:textId="77777777" w:rsidR="009F6E3C" w:rsidRPr="00621AD3" w:rsidRDefault="00000000">
            <w:pPr>
              <w:spacing w:after="0"/>
              <w:rPr>
                <w:rFonts w:ascii="Calibri" w:hAnsi="Calibri" w:cs="Calibri"/>
              </w:rPr>
            </w:pPr>
            <w:r w:rsidRPr="00621AD3">
              <w:rPr>
                <w:rFonts w:ascii="Calibri" w:hAnsi="Calibri" w:cs="Calibri"/>
                <w:sz w:val="17"/>
              </w:rPr>
              <w:t>Cada entregable tiene responsable, semana y relación con la EDT.</w:t>
            </w:r>
          </w:p>
        </w:tc>
      </w:tr>
      <w:tr w:rsidR="009F6E3C" w:rsidRPr="00621AD3" w14:paraId="30ECC059" w14:textId="77777777">
        <w:trPr>
          <w:cantSplit/>
          <w:jc w:val="center"/>
        </w:trPr>
        <w:tc>
          <w:tcPr>
            <w:tcW w:w="2088" w:type="dxa"/>
            <w:shd w:val="clear" w:color="auto" w:fill="F2F2F2"/>
            <w:tcMar>
              <w:top w:w="80" w:type="dxa"/>
              <w:left w:w="80" w:type="dxa"/>
              <w:bottom w:w="80" w:type="dxa"/>
              <w:right w:w="80" w:type="dxa"/>
            </w:tcMar>
          </w:tcPr>
          <w:p w14:paraId="13AE5487"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21ED8AA6" w14:textId="77777777" w:rsidR="009F6E3C" w:rsidRPr="00621AD3" w:rsidRDefault="00000000">
            <w:pPr>
              <w:spacing w:after="0"/>
              <w:rPr>
                <w:rFonts w:ascii="Calibri" w:hAnsi="Calibri" w:cs="Calibri"/>
              </w:rPr>
            </w:pPr>
            <w:r w:rsidRPr="00621AD3">
              <w:rPr>
                <w:rFonts w:ascii="Calibri" w:hAnsi="Calibri" w:cs="Calibri"/>
                <w:sz w:val="17"/>
              </w:rPr>
              <w:t>Revisaremos semanalmente fechas, dependencias y bloqueos.</w:t>
            </w:r>
          </w:p>
        </w:tc>
      </w:tr>
    </w:tbl>
    <w:p w14:paraId="059BD919" w14:textId="77777777" w:rsidR="009F6E3C" w:rsidRPr="00621AD3" w:rsidRDefault="00000000">
      <w:pPr>
        <w:pStyle w:val="Ttulo3"/>
        <w:rPr>
          <w:rFonts w:ascii="Calibri" w:hAnsi="Calibri" w:cs="Calibri"/>
        </w:rPr>
      </w:pPr>
      <w:r w:rsidRPr="00621AD3">
        <w:rPr>
          <w:rFonts w:ascii="Calibri" w:hAnsi="Calibri" w:cs="Calibri"/>
        </w:rPr>
        <w:t>1.3 - Seguimiento y control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524ECE02" w14:textId="77777777">
        <w:trPr>
          <w:cantSplit/>
          <w:tblHeader/>
          <w:jc w:val="center"/>
        </w:trPr>
        <w:tc>
          <w:tcPr>
            <w:tcW w:w="2088" w:type="dxa"/>
            <w:shd w:val="clear" w:color="auto" w:fill="D9E2F3"/>
            <w:tcMar>
              <w:top w:w="80" w:type="dxa"/>
              <w:left w:w="80" w:type="dxa"/>
              <w:bottom w:w="80" w:type="dxa"/>
              <w:right w:w="80" w:type="dxa"/>
            </w:tcMar>
            <w:vAlign w:val="center"/>
          </w:tcPr>
          <w:p w14:paraId="46E4417D"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3DB13519"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D160CF9" w14:textId="77777777">
        <w:trPr>
          <w:cantSplit/>
          <w:jc w:val="center"/>
        </w:trPr>
        <w:tc>
          <w:tcPr>
            <w:tcW w:w="2088" w:type="dxa"/>
            <w:shd w:val="clear" w:color="auto" w:fill="F2F2F2"/>
            <w:tcMar>
              <w:top w:w="80" w:type="dxa"/>
              <w:left w:w="80" w:type="dxa"/>
              <w:bottom w:w="80" w:type="dxa"/>
              <w:right w:w="80" w:type="dxa"/>
            </w:tcMar>
          </w:tcPr>
          <w:p w14:paraId="3441F8F8"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1F91E8E" w14:textId="77777777" w:rsidR="009F6E3C" w:rsidRPr="00621AD3" w:rsidRDefault="00000000">
            <w:pPr>
              <w:spacing w:after="0"/>
              <w:rPr>
                <w:rFonts w:ascii="Calibri" w:hAnsi="Calibri" w:cs="Calibri"/>
              </w:rPr>
            </w:pPr>
            <w:r w:rsidRPr="00621AD3">
              <w:rPr>
                <w:rFonts w:ascii="Calibri" w:hAnsi="Calibri" w:cs="Calibri"/>
                <w:sz w:val="17"/>
              </w:rPr>
              <w:t>Mantener el proyecto controlado durante las 13 semanas.</w:t>
            </w:r>
          </w:p>
        </w:tc>
      </w:tr>
      <w:tr w:rsidR="009F6E3C" w:rsidRPr="00621AD3" w14:paraId="1C4EB7BC" w14:textId="77777777">
        <w:trPr>
          <w:cantSplit/>
          <w:jc w:val="center"/>
        </w:trPr>
        <w:tc>
          <w:tcPr>
            <w:tcW w:w="2088" w:type="dxa"/>
            <w:shd w:val="clear" w:color="auto" w:fill="F2F2F2"/>
            <w:tcMar>
              <w:top w:w="80" w:type="dxa"/>
              <w:left w:w="80" w:type="dxa"/>
              <w:bottom w:w="80" w:type="dxa"/>
              <w:right w:w="80" w:type="dxa"/>
            </w:tcMar>
          </w:tcPr>
          <w:p w14:paraId="41FC68B3"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B49765E" w14:textId="77777777" w:rsidR="009F6E3C" w:rsidRPr="00621AD3" w:rsidRDefault="00000000">
            <w:pPr>
              <w:spacing w:after="0"/>
              <w:rPr>
                <w:rFonts w:ascii="Calibri" w:hAnsi="Calibri" w:cs="Calibri"/>
              </w:rPr>
            </w:pPr>
            <w:r w:rsidRPr="00621AD3">
              <w:rPr>
                <w:rFonts w:ascii="Calibri" w:hAnsi="Calibri" w:cs="Calibri"/>
                <w:sz w:val="17"/>
              </w:rPr>
              <w:t>Haremos una revisión semanal de avance, alcance, bloqueos, riesgos y decisiones, y dejaremos lo relevante en la minuta de control de programación. Si un cambio afecta la arquitectura o el alcance, actualizaremos el documento correspondiente.</w:t>
            </w:r>
          </w:p>
        </w:tc>
      </w:tr>
      <w:tr w:rsidR="009F6E3C" w:rsidRPr="00621AD3" w14:paraId="44A2DD52" w14:textId="77777777">
        <w:trPr>
          <w:cantSplit/>
          <w:jc w:val="center"/>
        </w:trPr>
        <w:tc>
          <w:tcPr>
            <w:tcW w:w="2088" w:type="dxa"/>
            <w:shd w:val="clear" w:color="auto" w:fill="F2F2F2"/>
            <w:tcMar>
              <w:top w:w="80" w:type="dxa"/>
              <w:left w:w="80" w:type="dxa"/>
              <w:bottom w:w="80" w:type="dxa"/>
              <w:right w:w="80" w:type="dxa"/>
            </w:tcMar>
          </w:tcPr>
          <w:p w14:paraId="12EB7AFF"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6EDA37FD" w14:textId="77777777" w:rsidR="009F6E3C" w:rsidRPr="00621AD3" w:rsidRDefault="00000000">
            <w:pPr>
              <w:spacing w:after="0"/>
              <w:rPr>
                <w:rFonts w:ascii="Calibri" w:hAnsi="Calibri" w:cs="Calibri"/>
              </w:rPr>
            </w:pPr>
            <w:r w:rsidRPr="00621AD3">
              <w:rPr>
                <w:rFonts w:ascii="Calibri" w:hAnsi="Calibri" w:cs="Calibri"/>
                <w:sz w:val="17"/>
              </w:rPr>
              <w:t>Semanas 1-13</w:t>
            </w:r>
          </w:p>
        </w:tc>
      </w:tr>
      <w:tr w:rsidR="009F6E3C" w:rsidRPr="00621AD3" w14:paraId="3A8731F8" w14:textId="77777777">
        <w:trPr>
          <w:cantSplit/>
          <w:jc w:val="center"/>
        </w:trPr>
        <w:tc>
          <w:tcPr>
            <w:tcW w:w="2088" w:type="dxa"/>
            <w:shd w:val="clear" w:color="auto" w:fill="F2F2F2"/>
            <w:tcMar>
              <w:top w:w="80" w:type="dxa"/>
              <w:left w:w="80" w:type="dxa"/>
              <w:bottom w:w="80" w:type="dxa"/>
              <w:right w:w="80" w:type="dxa"/>
            </w:tcMar>
          </w:tcPr>
          <w:p w14:paraId="371168BC"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1EBB4E3"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25EC2AFF" w14:textId="77777777">
        <w:trPr>
          <w:cantSplit/>
          <w:jc w:val="center"/>
        </w:trPr>
        <w:tc>
          <w:tcPr>
            <w:tcW w:w="2088" w:type="dxa"/>
            <w:shd w:val="clear" w:color="auto" w:fill="F2F2F2"/>
            <w:tcMar>
              <w:top w:w="80" w:type="dxa"/>
              <w:left w:w="80" w:type="dxa"/>
              <w:bottom w:w="80" w:type="dxa"/>
              <w:right w:w="80" w:type="dxa"/>
            </w:tcMar>
          </w:tcPr>
          <w:p w14:paraId="6F94D833"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3C3705F4"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170E9079" w14:textId="77777777">
        <w:trPr>
          <w:cantSplit/>
          <w:jc w:val="center"/>
        </w:trPr>
        <w:tc>
          <w:tcPr>
            <w:tcW w:w="2088" w:type="dxa"/>
            <w:shd w:val="clear" w:color="auto" w:fill="F2F2F2"/>
            <w:tcMar>
              <w:top w:w="80" w:type="dxa"/>
              <w:left w:w="80" w:type="dxa"/>
              <w:bottom w:w="80" w:type="dxa"/>
              <w:right w:w="80" w:type="dxa"/>
            </w:tcMar>
          </w:tcPr>
          <w:p w14:paraId="703A4BCE" w14:textId="77777777" w:rsidR="009F6E3C" w:rsidRPr="00621AD3" w:rsidRDefault="00000000">
            <w:pPr>
              <w:spacing w:after="0"/>
              <w:rPr>
                <w:rFonts w:ascii="Calibri" w:hAnsi="Calibri" w:cs="Calibri"/>
              </w:rPr>
            </w:pPr>
            <w:r w:rsidRPr="00621AD3">
              <w:rPr>
                <w:rFonts w:ascii="Calibri" w:hAnsi="Calibri" w:cs="Calibri"/>
                <w:b/>
                <w:sz w:val="17"/>
              </w:rPr>
              <w:lastRenderedPageBreak/>
              <w:t>Dependencias</w:t>
            </w:r>
          </w:p>
        </w:tc>
        <w:tc>
          <w:tcPr>
            <w:tcW w:w="7848" w:type="dxa"/>
            <w:tcMar>
              <w:top w:w="80" w:type="dxa"/>
              <w:left w:w="80" w:type="dxa"/>
              <w:bottom w:w="80" w:type="dxa"/>
              <w:right w:w="80" w:type="dxa"/>
            </w:tcMar>
          </w:tcPr>
          <w:p w14:paraId="077B0F82" w14:textId="77777777" w:rsidR="009F6E3C" w:rsidRPr="00621AD3" w:rsidRDefault="00000000">
            <w:pPr>
              <w:spacing w:after="0"/>
              <w:rPr>
                <w:rFonts w:ascii="Calibri" w:hAnsi="Calibri" w:cs="Calibri"/>
              </w:rPr>
            </w:pPr>
            <w:r w:rsidRPr="00621AD3">
              <w:rPr>
                <w:rFonts w:ascii="Calibri" w:hAnsi="Calibri" w:cs="Calibri"/>
                <w:sz w:val="17"/>
              </w:rPr>
              <w:t>1.2</w:t>
            </w:r>
          </w:p>
        </w:tc>
      </w:tr>
      <w:tr w:rsidR="009F6E3C" w:rsidRPr="00621AD3" w14:paraId="7896F57A" w14:textId="77777777">
        <w:trPr>
          <w:cantSplit/>
          <w:jc w:val="center"/>
        </w:trPr>
        <w:tc>
          <w:tcPr>
            <w:tcW w:w="2088" w:type="dxa"/>
            <w:shd w:val="clear" w:color="auto" w:fill="F2F2F2"/>
            <w:tcMar>
              <w:top w:w="80" w:type="dxa"/>
              <w:left w:w="80" w:type="dxa"/>
              <w:bottom w:w="80" w:type="dxa"/>
              <w:right w:w="80" w:type="dxa"/>
            </w:tcMar>
          </w:tcPr>
          <w:p w14:paraId="24C925CF"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53BC4459" w14:textId="77777777" w:rsidR="009F6E3C" w:rsidRPr="00621AD3" w:rsidRDefault="00000000">
            <w:pPr>
              <w:spacing w:after="0"/>
              <w:rPr>
                <w:rFonts w:ascii="Calibri" w:hAnsi="Calibri" w:cs="Calibri"/>
              </w:rPr>
            </w:pPr>
            <w:r w:rsidRPr="00621AD3">
              <w:rPr>
                <w:rFonts w:ascii="Calibri" w:hAnsi="Calibri" w:cs="Calibri"/>
                <w:sz w:val="17"/>
              </w:rPr>
              <w:t>Minutas de control de programación y registro de cambios.</w:t>
            </w:r>
          </w:p>
        </w:tc>
      </w:tr>
      <w:tr w:rsidR="009F6E3C" w:rsidRPr="00621AD3" w14:paraId="2D854F2C" w14:textId="77777777">
        <w:trPr>
          <w:cantSplit/>
          <w:jc w:val="center"/>
        </w:trPr>
        <w:tc>
          <w:tcPr>
            <w:tcW w:w="2088" w:type="dxa"/>
            <w:shd w:val="clear" w:color="auto" w:fill="F2F2F2"/>
            <w:tcMar>
              <w:top w:w="80" w:type="dxa"/>
              <w:left w:w="80" w:type="dxa"/>
              <w:bottom w:w="80" w:type="dxa"/>
              <w:right w:w="80" w:type="dxa"/>
            </w:tcMar>
          </w:tcPr>
          <w:p w14:paraId="52543FC8"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051FBC3E" w14:textId="77777777" w:rsidR="009F6E3C" w:rsidRPr="00621AD3" w:rsidRDefault="00000000">
            <w:pPr>
              <w:spacing w:after="0"/>
              <w:rPr>
                <w:rFonts w:ascii="Calibri" w:hAnsi="Calibri" w:cs="Calibri"/>
              </w:rPr>
            </w:pPr>
            <w:r w:rsidRPr="00621AD3">
              <w:rPr>
                <w:rFonts w:ascii="Calibri" w:hAnsi="Calibri" w:cs="Calibri"/>
                <w:sz w:val="17"/>
              </w:rPr>
              <w:t>Tenemos evidencia de revisiones y decisiones relevantes.</w:t>
            </w:r>
          </w:p>
        </w:tc>
      </w:tr>
      <w:tr w:rsidR="009F6E3C" w:rsidRPr="00621AD3" w14:paraId="3D294BBE" w14:textId="77777777">
        <w:trPr>
          <w:cantSplit/>
          <w:jc w:val="center"/>
        </w:trPr>
        <w:tc>
          <w:tcPr>
            <w:tcW w:w="2088" w:type="dxa"/>
            <w:shd w:val="clear" w:color="auto" w:fill="F2F2F2"/>
            <w:tcMar>
              <w:top w:w="80" w:type="dxa"/>
              <w:left w:w="80" w:type="dxa"/>
              <w:bottom w:w="80" w:type="dxa"/>
              <w:right w:w="80" w:type="dxa"/>
            </w:tcMar>
          </w:tcPr>
          <w:p w14:paraId="6E3B0ABF"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A183154" w14:textId="77777777" w:rsidR="009F6E3C" w:rsidRPr="00621AD3" w:rsidRDefault="00000000">
            <w:pPr>
              <w:spacing w:after="0"/>
              <w:rPr>
                <w:rFonts w:ascii="Calibri" w:hAnsi="Calibri" w:cs="Calibri"/>
              </w:rPr>
            </w:pPr>
            <w:r w:rsidRPr="00621AD3">
              <w:rPr>
                <w:rFonts w:ascii="Calibri" w:hAnsi="Calibri" w:cs="Calibri"/>
                <w:sz w:val="17"/>
              </w:rPr>
              <w:t>Priorizaremos los bloques críticos si el tiempo disponible disminuye.</w:t>
            </w:r>
          </w:p>
        </w:tc>
      </w:tr>
    </w:tbl>
    <w:p w14:paraId="744B84E6" w14:textId="77777777" w:rsidR="009F6E3C" w:rsidRPr="00621AD3" w:rsidRDefault="00000000">
      <w:pPr>
        <w:pStyle w:val="Ttulo3"/>
        <w:rPr>
          <w:rFonts w:ascii="Calibri" w:hAnsi="Calibri" w:cs="Calibri"/>
        </w:rPr>
      </w:pPr>
      <w:r w:rsidRPr="00621AD3">
        <w:rPr>
          <w:rFonts w:ascii="Calibri" w:hAnsi="Calibri" w:cs="Calibri"/>
        </w:rPr>
        <w:t>1.4 - Cierre administrativo</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003369B6" w14:textId="77777777">
        <w:trPr>
          <w:cantSplit/>
          <w:tblHeader/>
          <w:jc w:val="center"/>
        </w:trPr>
        <w:tc>
          <w:tcPr>
            <w:tcW w:w="2088" w:type="dxa"/>
            <w:shd w:val="clear" w:color="auto" w:fill="D9E2F3"/>
            <w:tcMar>
              <w:top w:w="80" w:type="dxa"/>
              <w:left w:w="80" w:type="dxa"/>
              <w:bottom w:w="80" w:type="dxa"/>
              <w:right w:w="80" w:type="dxa"/>
            </w:tcMar>
            <w:vAlign w:val="center"/>
          </w:tcPr>
          <w:p w14:paraId="10365355"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0F27AD63"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B23E1DD" w14:textId="77777777">
        <w:trPr>
          <w:cantSplit/>
          <w:jc w:val="center"/>
        </w:trPr>
        <w:tc>
          <w:tcPr>
            <w:tcW w:w="2088" w:type="dxa"/>
            <w:shd w:val="clear" w:color="auto" w:fill="F2F2F2"/>
            <w:tcMar>
              <w:top w:w="80" w:type="dxa"/>
              <w:left w:w="80" w:type="dxa"/>
              <w:bottom w:w="80" w:type="dxa"/>
              <w:right w:w="80" w:type="dxa"/>
            </w:tcMar>
          </w:tcPr>
          <w:p w14:paraId="4F6B2E2D"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5DD763FE" w14:textId="77777777" w:rsidR="009F6E3C" w:rsidRPr="00621AD3" w:rsidRDefault="00000000">
            <w:pPr>
              <w:spacing w:after="0"/>
              <w:rPr>
                <w:rFonts w:ascii="Calibri" w:hAnsi="Calibri" w:cs="Calibri"/>
              </w:rPr>
            </w:pPr>
            <w:r w:rsidRPr="00621AD3">
              <w:rPr>
                <w:rFonts w:ascii="Calibri" w:hAnsi="Calibri" w:cs="Calibri"/>
                <w:sz w:val="17"/>
              </w:rPr>
              <w:t>Cerrar formalmente el trabajo y ordenar evidencias.</w:t>
            </w:r>
          </w:p>
        </w:tc>
      </w:tr>
      <w:tr w:rsidR="009F6E3C" w:rsidRPr="00621AD3" w14:paraId="3DA16B32" w14:textId="77777777">
        <w:trPr>
          <w:cantSplit/>
          <w:jc w:val="center"/>
        </w:trPr>
        <w:tc>
          <w:tcPr>
            <w:tcW w:w="2088" w:type="dxa"/>
            <w:shd w:val="clear" w:color="auto" w:fill="F2F2F2"/>
            <w:tcMar>
              <w:top w:w="80" w:type="dxa"/>
              <w:left w:w="80" w:type="dxa"/>
              <w:bottom w:w="80" w:type="dxa"/>
              <w:right w:w="80" w:type="dxa"/>
            </w:tcMar>
          </w:tcPr>
          <w:p w14:paraId="1A9CA5EB"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695D88E" w14:textId="77777777" w:rsidR="009F6E3C" w:rsidRPr="00621AD3" w:rsidRDefault="00000000">
            <w:pPr>
              <w:spacing w:after="0"/>
              <w:rPr>
                <w:rFonts w:ascii="Calibri" w:hAnsi="Calibri" w:cs="Calibri"/>
              </w:rPr>
            </w:pPr>
            <w:r w:rsidRPr="00621AD3">
              <w:rPr>
                <w:rFonts w:ascii="Calibri" w:hAnsi="Calibri" w:cs="Calibri"/>
                <w:sz w:val="17"/>
              </w:rPr>
              <w:t>Consolidaremos documentos finales, evidencias, pendientes y cierre de decisiones. Ordenaremos en un solo paquete el repositorio, el informe, las minutas y los resultados de pruebas.</w:t>
            </w:r>
          </w:p>
        </w:tc>
      </w:tr>
      <w:tr w:rsidR="009F6E3C" w:rsidRPr="00621AD3" w14:paraId="681C159F" w14:textId="77777777">
        <w:trPr>
          <w:cantSplit/>
          <w:jc w:val="center"/>
        </w:trPr>
        <w:tc>
          <w:tcPr>
            <w:tcW w:w="2088" w:type="dxa"/>
            <w:shd w:val="clear" w:color="auto" w:fill="F2F2F2"/>
            <w:tcMar>
              <w:top w:w="80" w:type="dxa"/>
              <w:left w:w="80" w:type="dxa"/>
              <w:bottom w:w="80" w:type="dxa"/>
              <w:right w:w="80" w:type="dxa"/>
            </w:tcMar>
          </w:tcPr>
          <w:p w14:paraId="749A2C10"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599945EA" w14:textId="77777777" w:rsidR="009F6E3C" w:rsidRPr="00621AD3" w:rsidRDefault="00000000">
            <w:pPr>
              <w:spacing w:after="0"/>
              <w:rPr>
                <w:rFonts w:ascii="Calibri" w:hAnsi="Calibri" w:cs="Calibri"/>
              </w:rPr>
            </w:pPr>
            <w:r w:rsidRPr="00621AD3">
              <w:rPr>
                <w:rFonts w:ascii="Calibri" w:hAnsi="Calibri" w:cs="Calibri"/>
                <w:sz w:val="17"/>
              </w:rPr>
              <w:t>Semana 13</w:t>
            </w:r>
          </w:p>
        </w:tc>
      </w:tr>
      <w:tr w:rsidR="009F6E3C" w:rsidRPr="00621AD3" w14:paraId="69E17496" w14:textId="77777777">
        <w:trPr>
          <w:cantSplit/>
          <w:jc w:val="center"/>
        </w:trPr>
        <w:tc>
          <w:tcPr>
            <w:tcW w:w="2088" w:type="dxa"/>
            <w:shd w:val="clear" w:color="auto" w:fill="F2F2F2"/>
            <w:tcMar>
              <w:top w:w="80" w:type="dxa"/>
              <w:left w:w="80" w:type="dxa"/>
              <w:bottom w:w="80" w:type="dxa"/>
              <w:right w:w="80" w:type="dxa"/>
            </w:tcMar>
          </w:tcPr>
          <w:p w14:paraId="18765905"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0F41C9A5"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3ACE2592" w14:textId="77777777">
        <w:trPr>
          <w:cantSplit/>
          <w:jc w:val="center"/>
        </w:trPr>
        <w:tc>
          <w:tcPr>
            <w:tcW w:w="2088" w:type="dxa"/>
            <w:shd w:val="clear" w:color="auto" w:fill="F2F2F2"/>
            <w:tcMar>
              <w:top w:w="80" w:type="dxa"/>
              <w:left w:w="80" w:type="dxa"/>
              <w:bottom w:w="80" w:type="dxa"/>
              <w:right w:w="80" w:type="dxa"/>
            </w:tcMar>
          </w:tcPr>
          <w:p w14:paraId="0942A0CC"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5C1F60B7"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56BEE92C" w14:textId="77777777">
        <w:trPr>
          <w:cantSplit/>
          <w:jc w:val="center"/>
        </w:trPr>
        <w:tc>
          <w:tcPr>
            <w:tcW w:w="2088" w:type="dxa"/>
            <w:shd w:val="clear" w:color="auto" w:fill="F2F2F2"/>
            <w:tcMar>
              <w:top w:w="80" w:type="dxa"/>
              <w:left w:w="80" w:type="dxa"/>
              <w:bottom w:w="80" w:type="dxa"/>
              <w:right w:w="80" w:type="dxa"/>
            </w:tcMar>
          </w:tcPr>
          <w:p w14:paraId="11842AC2"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16690A5A" w14:textId="77777777" w:rsidR="009F6E3C" w:rsidRPr="00621AD3" w:rsidRDefault="00000000">
            <w:pPr>
              <w:spacing w:after="0"/>
              <w:rPr>
                <w:rFonts w:ascii="Calibri" w:hAnsi="Calibri" w:cs="Calibri"/>
              </w:rPr>
            </w:pPr>
            <w:r w:rsidRPr="00621AD3">
              <w:rPr>
                <w:rFonts w:ascii="Calibri" w:hAnsi="Calibri" w:cs="Calibri"/>
                <w:sz w:val="17"/>
              </w:rPr>
              <w:t>6.7</w:t>
            </w:r>
          </w:p>
        </w:tc>
      </w:tr>
      <w:tr w:rsidR="009F6E3C" w:rsidRPr="00621AD3" w14:paraId="5AE1E4B5" w14:textId="77777777">
        <w:trPr>
          <w:cantSplit/>
          <w:jc w:val="center"/>
        </w:trPr>
        <w:tc>
          <w:tcPr>
            <w:tcW w:w="2088" w:type="dxa"/>
            <w:shd w:val="clear" w:color="auto" w:fill="F2F2F2"/>
            <w:tcMar>
              <w:top w:w="80" w:type="dxa"/>
              <w:left w:w="80" w:type="dxa"/>
              <w:bottom w:w="80" w:type="dxa"/>
              <w:right w:w="80" w:type="dxa"/>
            </w:tcMar>
          </w:tcPr>
          <w:p w14:paraId="75042BF3"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C1709DB" w14:textId="77777777" w:rsidR="009F6E3C" w:rsidRPr="00621AD3" w:rsidRDefault="00000000">
            <w:pPr>
              <w:spacing w:after="0"/>
              <w:rPr>
                <w:rFonts w:ascii="Calibri" w:hAnsi="Calibri" w:cs="Calibri"/>
              </w:rPr>
            </w:pPr>
            <w:r w:rsidRPr="00621AD3">
              <w:rPr>
                <w:rFonts w:ascii="Calibri" w:hAnsi="Calibri" w:cs="Calibri"/>
                <w:sz w:val="17"/>
              </w:rPr>
              <w:t>Paquete documental final.</w:t>
            </w:r>
          </w:p>
        </w:tc>
      </w:tr>
      <w:tr w:rsidR="009F6E3C" w:rsidRPr="00621AD3" w14:paraId="09F7BDF7" w14:textId="77777777">
        <w:trPr>
          <w:cantSplit/>
          <w:jc w:val="center"/>
        </w:trPr>
        <w:tc>
          <w:tcPr>
            <w:tcW w:w="2088" w:type="dxa"/>
            <w:shd w:val="clear" w:color="auto" w:fill="F2F2F2"/>
            <w:tcMar>
              <w:top w:w="80" w:type="dxa"/>
              <w:left w:w="80" w:type="dxa"/>
              <w:bottom w:w="80" w:type="dxa"/>
              <w:right w:w="80" w:type="dxa"/>
            </w:tcMar>
          </w:tcPr>
          <w:p w14:paraId="270FDEE7"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26E71405" w14:textId="77777777" w:rsidR="009F6E3C" w:rsidRPr="00621AD3" w:rsidRDefault="00000000">
            <w:pPr>
              <w:spacing w:after="0"/>
              <w:rPr>
                <w:rFonts w:ascii="Calibri" w:hAnsi="Calibri" w:cs="Calibri"/>
              </w:rPr>
            </w:pPr>
            <w:r w:rsidRPr="00621AD3">
              <w:rPr>
                <w:rFonts w:ascii="Calibri" w:hAnsi="Calibri" w:cs="Calibri"/>
                <w:sz w:val="17"/>
              </w:rPr>
              <w:t>Todos los entregables finales están identificados y sin pendientes críticos.</w:t>
            </w:r>
          </w:p>
        </w:tc>
      </w:tr>
      <w:tr w:rsidR="009F6E3C" w:rsidRPr="00621AD3" w14:paraId="4B8F4A1D" w14:textId="77777777">
        <w:trPr>
          <w:cantSplit/>
          <w:jc w:val="center"/>
        </w:trPr>
        <w:tc>
          <w:tcPr>
            <w:tcW w:w="2088" w:type="dxa"/>
            <w:shd w:val="clear" w:color="auto" w:fill="F2F2F2"/>
            <w:tcMar>
              <w:top w:w="80" w:type="dxa"/>
              <w:left w:w="80" w:type="dxa"/>
              <w:bottom w:w="80" w:type="dxa"/>
              <w:right w:w="80" w:type="dxa"/>
            </w:tcMar>
          </w:tcPr>
          <w:p w14:paraId="003F5E6A"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1A15A608" w14:textId="77777777" w:rsidR="009F6E3C" w:rsidRPr="00621AD3" w:rsidRDefault="00000000">
            <w:pPr>
              <w:spacing w:after="0"/>
              <w:rPr>
                <w:rFonts w:ascii="Calibri" w:hAnsi="Calibri" w:cs="Calibri"/>
              </w:rPr>
            </w:pPr>
            <w:r w:rsidRPr="00621AD3">
              <w:rPr>
                <w:rFonts w:ascii="Calibri" w:hAnsi="Calibri" w:cs="Calibri"/>
                <w:sz w:val="17"/>
              </w:rPr>
              <w:t>Revisaremos consistencia entre documentos y versión entregada.</w:t>
            </w:r>
          </w:p>
        </w:tc>
      </w:tr>
    </w:tbl>
    <w:p w14:paraId="531B0E23" w14:textId="77777777" w:rsidR="009F6E3C" w:rsidRPr="00621AD3" w:rsidRDefault="00000000">
      <w:pPr>
        <w:pStyle w:val="Ttulo3"/>
        <w:rPr>
          <w:rFonts w:ascii="Calibri" w:hAnsi="Calibri" w:cs="Calibri"/>
        </w:rPr>
      </w:pPr>
      <w:r w:rsidRPr="00621AD3">
        <w:rPr>
          <w:rFonts w:ascii="Calibri" w:hAnsi="Calibri" w:cs="Calibri"/>
        </w:rPr>
        <w:t>2.1 - Especificación y validación de requerimientos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51C02711" w14:textId="77777777">
        <w:trPr>
          <w:cantSplit/>
          <w:tblHeader/>
          <w:jc w:val="center"/>
        </w:trPr>
        <w:tc>
          <w:tcPr>
            <w:tcW w:w="2088" w:type="dxa"/>
            <w:shd w:val="clear" w:color="auto" w:fill="D9E2F3"/>
            <w:tcMar>
              <w:top w:w="80" w:type="dxa"/>
              <w:left w:w="80" w:type="dxa"/>
              <w:bottom w:w="80" w:type="dxa"/>
              <w:right w:w="80" w:type="dxa"/>
            </w:tcMar>
            <w:vAlign w:val="center"/>
          </w:tcPr>
          <w:p w14:paraId="4FFA2B55"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4B5D34D2"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B80197D" w14:textId="77777777">
        <w:trPr>
          <w:cantSplit/>
          <w:jc w:val="center"/>
        </w:trPr>
        <w:tc>
          <w:tcPr>
            <w:tcW w:w="2088" w:type="dxa"/>
            <w:shd w:val="clear" w:color="auto" w:fill="F2F2F2"/>
            <w:tcMar>
              <w:top w:w="80" w:type="dxa"/>
              <w:left w:w="80" w:type="dxa"/>
              <w:bottom w:w="80" w:type="dxa"/>
              <w:right w:w="80" w:type="dxa"/>
            </w:tcMar>
          </w:tcPr>
          <w:p w14:paraId="53A79BA7"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00B45C2" w14:textId="77777777" w:rsidR="009F6E3C" w:rsidRPr="00621AD3" w:rsidRDefault="00000000">
            <w:pPr>
              <w:spacing w:after="0"/>
              <w:rPr>
                <w:rFonts w:ascii="Calibri" w:hAnsi="Calibri" w:cs="Calibri"/>
              </w:rPr>
            </w:pPr>
            <w:r w:rsidRPr="00621AD3">
              <w:rPr>
                <w:rFonts w:ascii="Calibri" w:hAnsi="Calibri" w:cs="Calibri"/>
                <w:sz w:val="17"/>
              </w:rPr>
              <w:t>Traducir el alcance del negocio a requisitos verificables.</w:t>
            </w:r>
          </w:p>
        </w:tc>
      </w:tr>
      <w:tr w:rsidR="009F6E3C" w:rsidRPr="00621AD3" w14:paraId="1B6D4280" w14:textId="77777777">
        <w:trPr>
          <w:cantSplit/>
          <w:jc w:val="center"/>
        </w:trPr>
        <w:tc>
          <w:tcPr>
            <w:tcW w:w="2088" w:type="dxa"/>
            <w:shd w:val="clear" w:color="auto" w:fill="F2F2F2"/>
            <w:tcMar>
              <w:top w:w="80" w:type="dxa"/>
              <w:left w:w="80" w:type="dxa"/>
              <w:bottom w:w="80" w:type="dxa"/>
              <w:right w:w="80" w:type="dxa"/>
            </w:tcMar>
          </w:tcPr>
          <w:p w14:paraId="6C5EAD78"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731C55D" w14:textId="77777777" w:rsidR="009F6E3C" w:rsidRPr="00621AD3" w:rsidRDefault="00000000">
            <w:pPr>
              <w:spacing w:after="0"/>
              <w:rPr>
                <w:rFonts w:ascii="Calibri" w:hAnsi="Calibri" w:cs="Calibri"/>
              </w:rPr>
            </w:pPr>
            <w:r w:rsidRPr="00621AD3">
              <w:rPr>
                <w:rFonts w:ascii="Calibri" w:hAnsi="Calibri" w:cs="Calibri"/>
                <w:sz w:val="17"/>
              </w:rPr>
              <w:t>Mantendremos el ERS con los requerimientos RF-001 a RF-026 más el requerimiento nuevo RF-027 (Gestión de Reclamos) y los requerimientos no funcionales, y marcaremos cuáles quedan y cuáles salen. Para los que quedan describiremos actores, secuencia, excepciones y criterio de aceptación; para los que salen dejaremos escrito el motivo.</w:t>
            </w:r>
          </w:p>
        </w:tc>
      </w:tr>
      <w:tr w:rsidR="009F6E3C" w:rsidRPr="00621AD3" w14:paraId="5A001F6F" w14:textId="77777777">
        <w:trPr>
          <w:cantSplit/>
          <w:jc w:val="center"/>
        </w:trPr>
        <w:tc>
          <w:tcPr>
            <w:tcW w:w="2088" w:type="dxa"/>
            <w:shd w:val="clear" w:color="auto" w:fill="F2F2F2"/>
            <w:tcMar>
              <w:top w:w="80" w:type="dxa"/>
              <w:left w:w="80" w:type="dxa"/>
              <w:bottom w:w="80" w:type="dxa"/>
              <w:right w:w="80" w:type="dxa"/>
            </w:tcMar>
          </w:tcPr>
          <w:p w14:paraId="499CE771"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2367A3B5" w14:textId="77777777" w:rsidR="009F6E3C" w:rsidRPr="00621AD3" w:rsidRDefault="00000000">
            <w:pPr>
              <w:spacing w:after="0"/>
              <w:rPr>
                <w:rFonts w:ascii="Calibri" w:hAnsi="Calibri" w:cs="Calibri"/>
              </w:rPr>
            </w:pPr>
            <w:r w:rsidRPr="00621AD3">
              <w:rPr>
                <w:rFonts w:ascii="Calibri" w:hAnsi="Calibri" w:cs="Calibri"/>
                <w:sz w:val="17"/>
              </w:rPr>
              <w:t>Semanas 2-3</w:t>
            </w:r>
          </w:p>
        </w:tc>
      </w:tr>
      <w:tr w:rsidR="009F6E3C" w:rsidRPr="00621AD3" w14:paraId="78293022" w14:textId="77777777">
        <w:trPr>
          <w:cantSplit/>
          <w:jc w:val="center"/>
        </w:trPr>
        <w:tc>
          <w:tcPr>
            <w:tcW w:w="2088" w:type="dxa"/>
            <w:shd w:val="clear" w:color="auto" w:fill="F2F2F2"/>
            <w:tcMar>
              <w:top w:w="80" w:type="dxa"/>
              <w:left w:w="80" w:type="dxa"/>
              <w:bottom w:w="80" w:type="dxa"/>
              <w:right w:w="80" w:type="dxa"/>
            </w:tcMar>
          </w:tcPr>
          <w:p w14:paraId="51C2C681"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8463342"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62C12375" w14:textId="77777777">
        <w:trPr>
          <w:cantSplit/>
          <w:jc w:val="center"/>
        </w:trPr>
        <w:tc>
          <w:tcPr>
            <w:tcW w:w="2088" w:type="dxa"/>
            <w:shd w:val="clear" w:color="auto" w:fill="F2F2F2"/>
            <w:tcMar>
              <w:top w:w="80" w:type="dxa"/>
              <w:left w:w="80" w:type="dxa"/>
              <w:bottom w:w="80" w:type="dxa"/>
              <w:right w:w="80" w:type="dxa"/>
            </w:tcMar>
          </w:tcPr>
          <w:p w14:paraId="5F287B4A"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2F0EB84D"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73C14C4" w14:textId="77777777">
        <w:trPr>
          <w:cantSplit/>
          <w:jc w:val="center"/>
        </w:trPr>
        <w:tc>
          <w:tcPr>
            <w:tcW w:w="2088" w:type="dxa"/>
            <w:shd w:val="clear" w:color="auto" w:fill="F2F2F2"/>
            <w:tcMar>
              <w:top w:w="80" w:type="dxa"/>
              <w:left w:w="80" w:type="dxa"/>
              <w:bottom w:w="80" w:type="dxa"/>
              <w:right w:w="80" w:type="dxa"/>
            </w:tcMar>
          </w:tcPr>
          <w:p w14:paraId="267A3644"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980A4B9" w14:textId="77777777" w:rsidR="009F6E3C" w:rsidRPr="00621AD3" w:rsidRDefault="00000000">
            <w:pPr>
              <w:spacing w:after="0"/>
              <w:rPr>
                <w:rFonts w:ascii="Calibri" w:hAnsi="Calibri" w:cs="Calibri"/>
              </w:rPr>
            </w:pPr>
            <w:r w:rsidRPr="00621AD3">
              <w:rPr>
                <w:rFonts w:ascii="Calibri" w:hAnsi="Calibri" w:cs="Calibri"/>
                <w:sz w:val="17"/>
              </w:rPr>
              <w:t>1.2</w:t>
            </w:r>
          </w:p>
        </w:tc>
      </w:tr>
      <w:tr w:rsidR="009F6E3C" w:rsidRPr="00621AD3" w14:paraId="6302ED6F" w14:textId="77777777">
        <w:trPr>
          <w:cantSplit/>
          <w:jc w:val="center"/>
        </w:trPr>
        <w:tc>
          <w:tcPr>
            <w:tcW w:w="2088" w:type="dxa"/>
            <w:shd w:val="clear" w:color="auto" w:fill="F2F2F2"/>
            <w:tcMar>
              <w:top w:w="80" w:type="dxa"/>
              <w:left w:w="80" w:type="dxa"/>
              <w:bottom w:w="80" w:type="dxa"/>
              <w:right w:w="80" w:type="dxa"/>
            </w:tcMar>
          </w:tcPr>
          <w:p w14:paraId="76F56895"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FBA23F9" w14:textId="77777777" w:rsidR="009F6E3C" w:rsidRPr="00621AD3" w:rsidRDefault="00000000">
            <w:pPr>
              <w:spacing w:after="0"/>
              <w:rPr>
                <w:rFonts w:ascii="Calibri" w:hAnsi="Calibri" w:cs="Calibri"/>
              </w:rPr>
            </w:pPr>
            <w:r w:rsidRPr="00621AD3">
              <w:rPr>
                <w:rFonts w:ascii="Calibri" w:hAnsi="Calibri" w:cs="Calibri"/>
                <w:sz w:val="17"/>
              </w:rPr>
              <w:t>ERS actualizado, tabla Queda / No queda con las anotaciones del nuevo alcance y matriz de trazabilidad inicial.</w:t>
            </w:r>
          </w:p>
        </w:tc>
      </w:tr>
      <w:tr w:rsidR="009F6E3C" w:rsidRPr="00621AD3" w14:paraId="5D2DC2EF" w14:textId="77777777">
        <w:trPr>
          <w:cantSplit/>
          <w:jc w:val="center"/>
        </w:trPr>
        <w:tc>
          <w:tcPr>
            <w:tcW w:w="2088" w:type="dxa"/>
            <w:shd w:val="clear" w:color="auto" w:fill="F2F2F2"/>
            <w:tcMar>
              <w:top w:w="80" w:type="dxa"/>
              <w:left w:w="80" w:type="dxa"/>
              <w:bottom w:w="80" w:type="dxa"/>
              <w:right w:w="80" w:type="dxa"/>
            </w:tcMar>
          </w:tcPr>
          <w:p w14:paraId="025B9D56"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0FAF8FD6" w14:textId="77777777" w:rsidR="009F6E3C" w:rsidRPr="00621AD3" w:rsidRDefault="00000000">
            <w:pPr>
              <w:spacing w:after="0"/>
              <w:rPr>
                <w:rFonts w:ascii="Calibri" w:hAnsi="Calibri" w:cs="Calibri"/>
              </w:rPr>
            </w:pPr>
            <w:r w:rsidRPr="00621AD3">
              <w:rPr>
                <w:rFonts w:ascii="Calibri" w:hAnsi="Calibri" w:cs="Calibri"/>
                <w:sz w:val="17"/>
              </w:rPr>
              <w:t>Cada funcionalidad oficial tiene requisito y criterio de aceptación, y cada recorte tiene su justificación.</w:t>
            </w:r>
          </w:p>
        </w:tc>
      </w:tr>
      <w:tr w:rsidR="009F6E3C" w:rsidRPr="00621AD3" w14:paraId="6C375E1F" w14:textId="77777777">
        <w:trPr>
          <w:cantSplit/>
          <w:jc w:val="center"/>
        </w:trPr>
        <w:tc>
          <w:tcPr>
            <w:tcW w:w="2088" w:type="dxa"/>
            <w:shd w:val="clear" w:color="auto" w:fill="F2F2F2"/>
            <w:tcMar>
              <w:top w:w="80" w:type="dxa"/>
              <w:left w:w="80" w:type="dxa"/>
              <w:bottom w:w="80" w:type="dxa"/>
              <w:right w:w="80" w:type="dxa"/>
            </w:tcMar>
          </w:tcPr>
          <w:p w14:paraId="3F9C3286"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64B2781" w14:textId="77777777" w:rsidR="009F6E3C" w:rsidRPr="00621AD3" w:rsidRDefault="00000000">
            <w:pPr>
              <w:spacing w:after="0"/>
              <w:rPr>
                <w:rFonts w:ascii="Calibri" w:hAnsi="Calibri" w:cs="Calibri"/>
              </w:rPr>
            </w:pPr>
            <w:r w:rsidRPr="00621AD3">
              <w:rPr>
                <w:rFonts w:ascii="Calibri" w:hAnsi="Calibri" w:cs="Calibri"/>
                <w:sz w:val="17"/>
              </w:rPr>
              <w:t>Controlaremos cambios contra el alcance validado.</w:t>
            </w:r>
          </w:p>
        </w:tc>
      </w:tr>
    </w:tbl>
    <w:p w14:paraId="2322B86F" w14:textId="77777777" w:rsidR="009F6E3C" w:rsidRPr="00621AD3" w:rsidRDefault="00000000">
      <w:pPr>
        <w:pStyle w:val="Ttulo3"/>
        <w:rPr>
          <w:rFonts w:ascii="Calibri" w:hAnsi="Calibri" w:cs="Calibri"/>
        </w:rPr>
      </w:pPr>
      <w:r w:rsidRPr="00621AD3">
        <w:rPr>
          <w:rFonts w:ascii="Calibri" w:hAnsi="Calibri" w:cs="Calibri"/>
        </w:rPr>
        <w:t>2.2 - Modelo de datos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24740350" w14:textId="77777777">
        <w:trPr>
          <w:cantSplit/>
          <w:tblHeader/>
          <w:jc w:val="center"/>
        </w:trPr>
        <w:tc>
          <w:tcPr>
            <w:tcW w:w="2088" w:type="dxa"/>
            <w:shd w:val="clear" w:color="auto" w:fill="D9E2F3"/>
            <w:tcMar>
              <w:top w:w="80" w:type="dxa"/>
              <w:left w:w="80" w:type="dxa"/>
              <w:bottom w:w="80" w:type="dxa"/>
              <w:right w:w="80" w:type="dxa"/>
            </w:tcMar>
            <w:vAlign w:val="center"/>
          </w:tcPr>
          <w:p w14:paraId="060A46D4"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534BF7F3"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122C328B" w14:textId="77777777">
        <w:trPr>
          <w:cantSplit/>
          <w:jc w:val="center"/>
        </w:trPr>
        <w:tc>
          <w:tcPr>
            <w:tcW w:w="2088" w:type="dxa"/>
            <w:shd w:val="clear" w:color="auto" w:fill="F2F2F2"/>
            <w:tcMar>
              <w:top w:w="80" w:type="dxa"/>
              <w:left w:w="80" w:type="dxa"/>
              <w:bottom w:w="80" w:type="dxa"/>
              <w:right w:w="80" w:type="dxa"/>
            </w:tcMar>
          </w:tcPr>
          <w:p w14:paraId="11AFEC55"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250A2B4F" w14:textId="77777777" w:rsidR="009F6E3C" w:rsidRPr="00621AD3" w:rsidRDefault="00000000">
            <w:pPr>
              <w:spacing w:after="0"/>
              <w:rPr>
                <w:rFonts w:ascii="Calibri" w:hAnsi="Calibri" w:cs="Calibri"/>
              </w:rPr>
            </w:pPr>
            <w:r w:rsidRPr="00621AD3">
              <w:rPr>
                <w:rFonts w:ascii="Calibri" w:hAnsi="Calibri" w:cs="Calibri"/>
                <w:sz w:val="17"/>
              </w:rPr>
              <w:t>Diseñar una estructura PostgreSQL que soporte el crecimiento funcional de CuTuCo.</w:t>
            </w:r>
          </w:p>
        </w:tc>
      </w:tr>
      <w:tr w:rsidR="009F6E3C" w:rsidRPr="00621AD3" w14:paraId="598F5AD3" w14:textId="77777777">
        <w:trPr>
          <w:cantSplit/>
          <w:jc w:val="center"/>
        </w:trPr>
        <w:tc>
          <w:tcPr>
            <w:tcW w:w="2088" w:type="dxa"/>
            <w:shd w:val="clear" w:color="auto" w:fill="F2F2F2"/>
            <w:tcMar>
              <w:top w:w="80" w:type="dxa"/>
              <w:left w:w="80" w:type="dxa"/>
              <w:bottom w:w="80" w:type="dxa"/>
              <w:right w:w="80" w:type="dxa"/>
            </w:tcMar>
          </w:tcPr>
          <w:p w14:paraId="449BC4DB" w14:textId="77777777" w:rsidR="009F6E3C" w:rsidRPr="00621AD3" w:rsidRDefault="00000000">
            <w:pPr>
              <w:spacing w:after="0"/>
              <w:rPr>
                <w:rFonts w:ascii="Calibri" w:hAnsi="Calibri" w:cs="Calibri"/>
              </w:rPr>
            </w:pPr>
            <w:r w:rsidRPr="00621AD3">
              <w:rPr>
                <w:rFonts w:ascii="Calibri" w:hAnsi="Calibri" w:cs="Calibri"/>
                <w:b/>
                <w:sz w:val="17"/>
              </w:rPr>
              <w:lastRenderedPageBreak/>
              <w:t>Qué haremos</w:t>
            </w:r>
          </w:p>
        </w:tc>
        <w:tc>
          <w:tcPr>
            <w:tcW w:w="7848" w:type="dxa"/>
            <w:tcMar>
              <w:top w:w="80" w:type="dxa"/>
              <w:left w:w="80" w:type="dxa"/>
              <w:bottom w:w="80" w:type="dxa"/>
              <w:right w:w="80" w:type="dxa"/>
            </w:tcMar>
          </w:tcPr>
          <w:p w14:paraId="26DBCE8A" w14:textId="77777777" w:rsidR="009F6E3C" w:rsidRPr="00621AD3" w:rsidRDefault="00000000">
            <w:pPr>
              <w:spacing w:after="0"/>
              <w:rPr>
                <w:rFonts w:ascii="Calibri" w:hAnsi="Calibri" w:cs="Calibri"/>
              </w:rPr>
            </w:pPr>
            <w:r w:rsidRPr="00621AD3">
              <w:rPr>
                <w:rFonts w:ascii="Calibri" w:hAnsi="Calibri" w:cs="Calibri"/>
                <w:sz w:val="17"/>
              </w:rPr>
              <w:t>Modelaremos en pgModeler las entidades vigentes: perfiles de usuario enlazados a Supabase Auth (sin campos de intentos fallidos ni de bloqueo de cuenta, porque esa protección la resuelve GoTrue y queda fuera del MVP), productores (con rut_oficial y codigo_comercio_mall), productos, categorías, regiones y comunas, pedidos, ítems, payments, calificaciones, amonestaciones, reclamos (RF-027), lista de palabras prohibidas y delivery_tracking con código de verificación. No modelamos tablas de historial de precios, alertas de stock, evidencias fotográficas ni liquidación de fondos, porque la dispersión la realiza la pasarela.</w:t>
            </w:r>
          </w:p>
        </w:tc>
      </w:tr>
      <w:tr w:rsidR="009F6E3C" w:rsidRPr="00621AD3" w14:paraId="2D1A7106" w14:textId="77777777">
        <w:trPr>
          <w:cantSplit/>
          <w:jc w:val="center"/>
        </w:trPr>
        <w:tc>
          <w:tcPr>
            <w:tcW w:w="2088" w:type="dxa"/>
            <w:shd w:val="clear" w:color="auto" w:fill="F2F2F2"/>
            <w:tcMar>
              <w:top w:w="80" w:type="dxa"/>
              <w:left w:w="80" w:type="dxa"/>
              <w:bottom w:w="80" w:type="dxa"/>
              <w:right w:w="80" w:type="dxa"/>
            </w:tcMar>
          </w:tcPr>
          <w:p w14:paraId="6B9C308F"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61FFCAF8" w14:textId="77777777" w:rsidR="009F6E3C" w:rsidRPr="00621AD3" w:rsidRDefault="00000000">
            <w:pPr>
              <w:spacing w:after="0"/>
              <w:rPr>
                <w:rFonts w:ascii="Calibri" w:hAnsi="Calibri" w:cs="Calibri"/>
              </w:rPr>
            </w:pPr>
            <w:r w:rsidRPr="00621AD3">
              <w:rPr>
                <w:rFonts w:ascii="Calibri" w:hAnsi="Calibri" w:cs="Calibri"/>
                <w:sz w:val="17"/>
              </w:rPr>
              <w:t>Semanas 2-4</w:t>
            </w:r>
          </w:p>
        </w:tc>
      </w:tr>
      <w:tr w:rsidR="009F6E3C" w:rsidRPr="00621AD3" w14:paraId="776F4F46" w14:textId="77777777">
        <w:trPr>
          <w:cantSplit/>
          <w:jc w:val="center"/>
        </w:trPr>
        <w:tc>
          <w:tcPr>
            <w:tcW w:w="2088" w:type="dxa"/>
            <w:shd w:val="clear" w:color="auto" w:fill="F2F2F2"/>
            <w:tcMar>
              <w:top w:w="80" w:type="dxa"/>
              <w:left w:w="80" w:type="dxa"/>
              <w:bottom w:w="80" w:type="dxa"/>
              <w:right w:w="80" w:type="dxa"/>
            </w:tcMar>
          </w:tcPr>
          <w:p w14:paraId="6A6EC05B"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5D64058"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17662352" w14:textId="77777777">
        <w:trPr>
          <w:cantSplit/>
          <w:jc w:val="center"/>
        </w:trPr>
        <w:tc>
          <w:tcPr>
            <w:tcW w:w="2088" w:type="dxa"/>
            <w:shd w:val="clear" w:color="auto" w:fill="F2F2F2"/>
            <w:tcMar>
              <w:top w:w="80" w:type="dxa"/>
              <w:left w:w="80" w:type="dxa"/>
              <w:bottom w:w="80" w:type="dxa"/>
              <w:right w:w="80" w:type="dxa"/>
            </w:tcMar>
          </w:tcPr>
          <w:p w14:paraId="0441326F"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5438857E"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2DC0101B" w14:textId="77777777">
        <w:trPr>
          <w:cantSplit/>
          <w:jc w:val="center"/>
        </w:trPr>
        <w:tc>
          <w:tcPr>
            <w:tcW w:w="2088" w:type="dxa"/>
            <w:shd w:val="clear" w:color="auto" w:fill="F2F2F2"/>
            <w:tcMar>
              <w:top w:w="80" w:type="dxa"/>
              <w:left w:w="80" w:type="dxa"/>
              <w:bottom w:w="80" w:type="dxa"/>
              <w:right w:w="80" w:type="dxa"/>
            </w:tcMar>
          </w:tcPr>
          <w:p w14:paraId="4465AD85"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0BBEB205" w14:textId="77777777" w:rsidR="009F6E3C" w:rsidRPr="00621AD3" w:rsidRDefault="00000000">
            <w:pPr>
              <w:spacing w:after="0"/>
              <w:rPr>
                <w:rFonts w:ascii="Calibri" w:hAnsi="Calibri" w:cs="Calibri"/>
              </w:rPr>
            </w:pPr>
            <w:r w:rsidRPr="00621AD3">
              <w:rPr>
                <w:rFonts w:ascii="Calibri" w:hAnsi="Calibri" w:cs="Calibri"/>
                <w:sz w:val="17"/>
              </w:rPr>
              <w:t>2.1</w:t>
            </w:r>
          </w:p>
        </w:tc>
      </w:tr>
      <w:tr w:rsidR="009F6E3C" w:rsidRPr="00621AD3" w14:paraId="362A4261" w14:textId="77777777">
        <w:trPr>
          <w:cantSplit/>
          <w:jc w:val="center"/>
        </w:trPr>
        <w:tc>
          <w:tcPr>
            <w:tcW w:w="2088" w:type="dxa"/>
            <w:shd w:val="clear" w:color="auto" w:fill="F2F2F2"/>
            <w:tcMar>
              <w:top w:w="80" w:type="dxa"/>
              <w:left w:w="80" w:type="dxa"/>
              <w:bottom w:w="80" w:type="dxa"/>
              <w:right w:w="80" w:type="dxa"/>
            </w:tcMar>
          </w:tcPr>
          <w:p w14:paraId="3C36AEAE"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18D81F02" w14:textId="77777777" w:rsidR="009F6E3C" w:rsidRPr="00621AD3" w:rsidRDefault="00000000">
            <w:pPr>
              <w:spacing w:after="0"/>
              <w:rPr>
                <w:rFonts w:ascii="Calibri" w:hAnsi="Calibri" w:cs="Calibri"/>
              </w:rPr>
            </w:pPr>
            <w:r w:rsidRPr="00621AD3">
              <w:rPr>
                <w:rFonts w:ascii="Calibri" w:hAnsi="Calibri" w:cs="Calibri"/>
                <w:sz w:val="17"/>
              </w:rPr>
              <w:t>MER (modelo entidad-relación) y scripts DDL.</w:t>
            </w:r>
          </w:p>
        </w:tc>
      </w:tr>
      <w:tr w:rsidR="009F6E3C" w:rsidRPr="00621AD3" w14:paraId="1915B963" w14:textId="77777777">
        <w:trPr>
          <w:cantSplit/>
          <w:jc w:val="center"/>
        </w:trPr>
        <w:tc>
          <w:tcPr>
            <w:tcW w:w="2088" w:type="dxa"/>
            <w:shd w:val="clear" w:color="auto" w:fill="F2F2F2"/>
            <w:tcMar>
              <w:top w:w="80" w:type="dxa"/>
              <w:left w:w="80" w:type="dxa"/>
              <w:bottom w:w="80" w:type="dxa"/>
              <w:right w:w="80" w:type="dxa"/>
            </w:tcMar>
          </w:tcPr>
          <w:p w14:paraId="0E4154FD"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7B6627E7" w14:textId="77777777" w:rsidR="009F6E3C" w:rsidRPr="00621AD3" w:rsidRDefault="00000000">
            <w:pPr>
              <w:spacing w:after="0"/>
              <w:rPr>
                <w:rFonts w:ascii="Calibri" w:hAnsi="Calibri" w:cs="Calibri"/>
              </w:rPr>
            </w:pPr>
            <w:r w:rsidRPr="00621AD3">
              <w:rPr>
                <w:rFonts w:ascii="Calibri" w:hAnsi="Calibri" w:cs="Calibri"/>
                <w:sz w:val="17"/>
              </w:rPr>
              <w:t>Relaciones, claves, restricciones e índices definidos y coherentes, y cada tabla responde a un requerimiento que queda.</w:t>
            </w:r>
          </w:p>
        </w:tc>
      </w:tr>
      <w:tr w:rsidR="009F6E3C" w:rsidRPr="00621AD3" w14:paraId="4AF40084" w14:textId="77777777">
        <w:trPr>
          <w:cantSplit/>
          <w:jc w:val="center"/>
        </w:trPr>
        <w:tc>
          <w:tcPr>
            <w:tcW w:w="2088" w:type="dxa"/>
            <w:shd w:val="clear" w:color="auto" w:fill="F2F2F2"/>
            <w:tcMar>
              <w:top w:w="80" w:type="dxa"/>
              <w:left w:w="80" w:type="dxa"/>
              <w:bottom w:w="80" w:type="dxa"/>
              <w:right w:w="80" w:type="dxa"/>
            </w:tcMar>
          </w:tcPr>
          <w:p w14:paraId="7175D72A"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50CC5C0B" w14:textId="77777777" w:rsidR="009F6E3C" w:rsidRPr="00621AD3" w:rsidRDefault="00000000">
            <w:pPr>
              <w:spacing w:after="0"/>
              <w:rPr>
                <w:rFonts w:ascii="Calibri" w:hAnsi="Calibri" w:cs="Calibri"/>
              </w:rPr>
            </w:pPr>
            <w:r w:rsidRPr="00621AD3">
              <w:rPr>
                <w:rFonts w:ascii="Calibri" w:hAnsi="Calibri" w:cs="Calibri"/>
                <w:sz w:val="17"/>
              </w:rPr>
              <w:t>Evaluaremos ALTER TABLE frente a un esquema nuevo según cuántas tablas cambien, y cuidaremos la concurrencia de stock y la idempotencia de pagos (UNIQUE en buy_order y token_ws). El campo codigo_comercio_mall no lleva restricción UNIQUE en el MVP, para poder simular ventas de varios productores con los dos códigos estáticos del Sandbox de Transbank.</w:t>
            </w:r>
          </w:p>
        </w:tc>
      </w:tr>
    </w:tbl>
    <w:p w14:paraId="0DC49EB9" w14:textId="77777777" w:rsidR="009F6E3C" w:rsidRPr="00621AD3" w:rsidRDefault="00000000">
      <w:pPr>
        <w:pStyle w:val="Ttulo3"/>
        <w:rPr>
          <w:rFonts w:ascii="Calibri" w:hAnsi="Calibri" w:cs="Calibri"/>
        </w:rPr>
      </w:pPr>
      <w:r w:rsidRPr="00621AD3">
        <w:rPr>
          <w:rFonts w:ascii="Calibri" w:hAnsi="Calibri" w:cs="Calibri"/>
        </w:rPr>
        <w:t>2.3 - Arquitectura y despliegue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10832441" w14:textId="77777777">
        <w:trPr>
          <w:cantSplit/>
          <w:tblHeader/>
          <w:jc w:val="center"/>
        </w:trPr>
        <w:tc>
          <w:tcPr>
            <w:tcW w:w="2088" w:type="dxa"/>
            <w:shd w:val="clear" w:color="auto" w:fill="D9E2F3"/>
            <w:tcMar>
              <w:top w:w="80" w:type="dxa"/>
              <w:left w:w="80" w:type="dxa"/>
              <w:bottom w:w="80" w:type="dxa"/>
              <w:right w:w="80" w:type="dxa"/>
            </w:tcMar>
            <w:vAlign w:val="center"/>
          </w:tcPr>
          <w:p w14:paraId="4B09DFB8"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54D87EBE"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639FFEBC" w14:textId="77777777">
        <w:trPr>
          <w:cantSplit/>
          <w:jc w:val="center"/>
        </w:trPr>
        <w:tc>
          <w:tcPr>
            <w:tcW w:w="2088" w:type="dxa"/>
            <w:shd w:val="clear" w:color="auto" w:fill="F2F2F2"/>
            <w:tcMar>
              <w:top w:w="80" w:type="dxa"/>
              <w:left w:w="80" w:type="dxa"/>
              <w:bottom w:w="80" w:type="dxa"/>
              <w:right w:w="80" w:type="dxa"/>
            </w:tcMar>
          </w:tcPr>
          <w:p w14:paraId="1212944D"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DD01AC6" w14:textId="77777777" w:rsidR="009F6E3C" w:rsidRPr="00621AD3" w:rsidRDefault="00000000">
            <w:pPr>
              <w:spacing w:after="0"/>
              <w:rPr>
                <w:rFonts w:ascii="Calibri" w:hAnsi="Calibri" w:cs="Calibri"/>
              </w:rPr>
            </w:pPr>
            <w:r w:rsidRPr="00621AD3">
              <w:rPr>
                <w:rFonts w:ascii="Calibri" w:hAnsi="Calibri" w:cs="Calibri"/>
                <w:sz w:val="17"/>
              </w:rPr>
              <w:t>Definir cómo se separarán frontend, backend, datos y servicios externos.</w:t>
            </w:r>
          </w:p>
        </w:tc>
      </w:tr>
      <w:tr w:rsidR="009F6E3C" w:rsidRPr="00621AD3" w14:paraId="67F71D4E" w14:textId="77777777">
        <w:trPr>
          <w:cantSplit/>
          <w:jc w:val="center"/>
        </w:trPr>
        <w:tc>
          <w:tcPr>
            <w:tcW w:w="2088" w:type="dxa"/>
            <w:shd w:val="clear" w:color="auto" w:fill="F2F2F2"/>
            <w:tcMar>
              <w:top w:w="80" w:type="dxa"/>
              <w:left w:w="80" w:type="dxa"/>
              <w:bottom w:w="80" w:type="dxa"/>
              <w:right w:w="80" w:type="dxa"/>
            </w:tcMar>
          </w:tcPr>
          <w:p w14:paraId="0BFC6637"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6CE9FF61" w14:textId="77777777" w:rsidR="009F6E3C" w:rsidRPr="00621AD3" w:rsidRDefault="00000000">
            <w:pPr>
              <w:spacing w:after="0"/>
              <w:rPr>
                <w:rFonts w:ascii="Calibri" w:hAnsi="Calibri" w:cs="Calibri"/>
              </w:rPr>
            </w:pPr>
            <w:r w:rsidRPr="00621AD3">
              <w:rPr>
                <w:rFonts w:ascii="Calibri" w:hAnsi="Calibri" w:cs="Calibri"/>
                <w:sz w:val="17"/>
              </w:rPr>
              <w:t>Documentaremos la arquitectura Opción A y la proyección Opción B, con diagramas de componentes, despliegue y secuencia (checkout, delivery, moderación y dispersión del pago por la pasarela). Decidiremos qué consultas van directo a PostgREST y qué resuelve FastAPI, que se limita a la lógica específica y compleja de la integración con Webpay, y dejaremos escrito qué resuelve Supabase Auth (GoTrue) y qué cubren los roles, las RLS, las policies y los grants.</w:t>
            </w:r>
          </w:p>
        </w:tc>
      </w:tr>
      <w:tr w:rsidR="009F6E3C" w:rsidRPr="00621AD3" w14:paraId="39EB82BD" w14:textId="77777777">
        <w:trPr>
          <w:cantSplit/>
          <w:jc w:val="center"/>
        </w:trPr>
        <w:tc>
          <w:tcPr>
            <w:tcW w:w="2088" w:type="dxa"/>
            <w:shd w:val="clear" w:color="auto" w:fill="F2F2F2"/>
            <w:tcMar>
              <w:top w:w="80" w:type="dxa"/>
              <w:left w:w="80" w:type="dxa"/>
              <w:bottom w:w="80" w:type="dxa"/>
              <w:right w:w="80" w:type="dxa"/>
            </w:tcMar>
          </w:tcPr>
          <w:p w14:paraId="0E2C16ED"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C78308E" w14:textId="77777777" w:rsidR="009F6E3C" w:rsidRPr="00621AD3" w:rsidRDefault="00000000">
            <w:pPr>
              <w:spacing w:after="0"/>
              <w:rPr>
                <w:rFonts w:ascii="Calibri" w:hAnsi="Calibri" w:cs="Calibri"/>
              </w:rPr>
            </w:pPr>
            <w:r w:rsidRPr="00621AD3">
              <w:rPr>
                <w:rFonts w:ascii="Calibri" w:hAnsi="Calibri" w:cs="Calibri"/>
                <w:sz w:val="17"/>
              </w:rPr>
              <w:t>Semanas 2-4</w:t>
            </w:r>
          </w:p>
        </w:tc>
      </w:tr>
      <w:tr w:rsidR="009F6E3C" w:rsidRPr="00621AD3" w14:paraId="73CDD2FC" w14:textId="77777777">
        <w:trPr>
          <w:cantSplit/>
          <w:jc w:val="center"/>
        </w:trPr>
        <w:tc>
          <w:tcPr>
            <w:tcW w:w="2088" w:type="dxa"/>
            <w:shd w:val="clear" w:color="auto" w:fill="F2F2F2"/>
            <w:tcMar>
              <w:top w:w="80" w:type="dxa"/>
              <w:left w:w="80" w:type="dxa"/>
              <w:bottom w:w="80" w:type="dxa"/>
              <w:right w:w="80" w:type="dxa"/>
            </w:tcMar>
          </w:tcPr>
          <w:p w14:paraId="1B036D9F"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6D9121E2"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67BD8D7C" w14:textId="77777777">
        <w:trPr>
          <w:cantSplit/>
          <w:jc w:val="center"/>
        </w:trPr>
        <w:tc>
          <w:tcPr>
            <w:tcW w:w="2088" w:type="dxa"/>
            <w:shd w:val="clear" w:color="auto" w:fill="F2F2F2"/>
            <w:tcMar>
              <w:top w:w="80" w:type="dxa"/>
              <w:left w:w="80" w:type="dxa"/>
              <w:bottom w:w="80" w:type="dxa"/>
              <w:right w:w="80" w:type="dxa"/>
            </w:tcMar>
          </w:tcPr>
          <w:p w14:paraId="3A23FF5D"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12086955"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7D445915" w14:textId="77777777">
        <w:trPr>
          <w:cantSplit/>
          <w:jc w:val="center"/>
        </w:trPr>
        <w:tc>
          <w:tcPr>
            <w:tcW w:w="2088" w:type="dxa"/>
            <w:shd w:val="clear" w:color="auto" w:fill="F2F2F2"/>
            <w:tcMar>
              <w:top w:w="80" w:type="dxa"/>
              <w:left w:w="80" w:type="dxa"/>
              <w:bottom w:w="80" w:type="dxa"/>
              <w:right w:w="80" w:type="dxa"/>
            </w:tcMar>
          </w:tcPr>
          <w:p w14:paraId="6DE9C34F"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BF691CE" w14:textId="77777777" w:rsidR="009F6E3C" w:rsidRPr="00621AD3" w:rsidRDefault="00000000">
            <w:pPr>
              <w:spacing w:after="0"/>
              <w:rPr>
                <w:rFonts w:ascii="Calibri" w:hAnsi="Calibri" w:cs="Calibri"/>
              </w:rPr>
            </w:pPr>
            <w:r w:rsidRPr="00621AD3">
              <w:rPr>
                <w:rFonts w:ascii="Calibri" w:hAnsi="Calibri" w:cs="Calibri"/>
                <w:sz w:val="17"/>
              </w:rPr>
              <w:t>2.1</w:t>
            </w:r>
          </w:p>
        </w:tc>
      </w:tr>
      <w:tr w:rsidR="009F6E3C" w:rsidRPr="00621AD3" w14:paraId="777A7DA7" w14:textId="77777777">
        <w:trPr>
          <w:cantSplit/>
          <w:jc w:val="center"/>
        </w:trPr>
        <w:tc>
          <w:tcPr>
            <w:tcW w:w="2088" w:type="dxa"/>
            <w:shd w:val="clear" w:color="auto" w:fill="F2F2F2"/>
            <w:tcMar>
              <w:top w:w="80" w:type="dxa"/>
              <w:left w:w="80" w:type="dxa"/>
              <w:bottom w:w="80" w:type="dxa"/>
              <w:right w:w="80" w:type="dxa"/>
            </w:tcMar>
          </w:tcPr>
          <w:p w14:paraId="421A853F"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0E769D3A" w14:textId="77777777" w:rsidR="009F6E3C" w:rsidRPr="00621AD3" w:rsidRDefault="00000000">
            <w:pPr>
              <w:spacing w:after="0"/>
              <w:rPr>
                <w:rFonts w:ascii="Calibri" w:hAnsi="Calibri" w:cs="Calibri"/>
              </w:rPr>
            </w:pPr>
            <w:r w:rsidRPr="00621AD3">
              <w:rPr>
                <w:rFonts w:ascii="Calibri" w:hAnsi="Calibri" w:cs="Calibri"/>
                <w:sz w:val="17"/>
              </w:rPr>
              <w:t>Diagramas y decisión arquitectónica.</w:t>
            </w:r>
          </w:p>
        </w:tc>
      </w:tr>
      <w:tr w:rsidR="009F6E3C" w:rsidRPr="00621AD3" w14:paraId="70A4FACC" w14:textId="77777777">
        <w:trPr>
          <w:cantSplit/>
          <w:jc w:val="center"/>
        </w:trPr>
        <w:tc>
          <w:tcPr>
            <w:tcW w:w="2088" w:type="dxa"/>
            <w:shd w:val="clear" w:color="auto" w:fill="F2F2F2"/>
            <w:tcMar>
              <w:top w:w="80" w:type="dxa"/>
              <w:left w:w="80" w:type="dxa"/>
              <w:bottom w:w="80" w:type="dxa"/>
              <w:right w:w="80" w:type="dxa"/>
            </w:tcMar>
          </w:tcPr>
          <w:p w14:paraId="313369BA"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C6BDA5E" w14:textId="77777777" w:rsidR="009F6E3C" w:rsidRPr="00621AD3" w:rsidRDefault="00000000">
            <w:pPr>
              <w:spacing w:after="0"/>
              <w:rPr>
                <w:rFonts w:ascii="Calibri" w:hAnsi="Calibri" w:cs="Calibri"/>
              </w:rPr>
            </w:pPr>
            <w:r w:rsidRPr="00621AD3">
              <w:rPr>
                <w:rFonts w:ascii="Calibri" w:hAnsi="Calibri" w:cs="Calibri"/>
                <w:sz w:val="17"/>
              </w:rPr>
              <w:t>Los componentes, interfaces y dependencias quedan explicados, incluida la división de lógica entre Supabase y FastAPI.</w:t>
            </w:r>
          </w:p>
        </w:tc>
      </w:tr>
      <w:tr w:rsidR="009F6E3C" w:rsidRPr="00621AD3" w14:paraId="2E96935E" w14:textId="77777777">
        <w:trPr>
          <w:cantSplit/>
          <w:jc w:val="center"/>
        </w:trPr>
        <w:tc>
          <w:tcPr>
            <w:tcW w:w="2088" w:type="dxa"/>
            <w:shd w:val="clear" w:color="auto" w:fill="F2F2F2"/>
            <w:tcMar>
              <w:top w:w="80" w:type="dxa"/>
              <w:left w:w="80" w:type="dxa"/>
              <w:bottom w:w="80" w:type="dxa"/>
              <w:right w:w="80" w:type="dxa"/>
            </w:tcMar>
          </w:tcPr>
          <w:p w14:paraId="04365C39"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347CB0C7" w14:textId="77777777" w:rsidR="009F6E3C" w:rsidRPr="00621AD3" w:rsidRDefault="00000000">
            <w:pPr>
              <w:spacing w:after="0"/>
              <w:rPr>
                <w:rFonts w:ascii="Calibri" w:hAnsi="Calibri" w:cs="Calibri"/>
              </w:rPr>
            </w:pPr>
            <w:r w:rsidRPr="00621AD3">
              <w:rPr>
                <w:rFonts w:ascii="Calibri" w:hAnsi="Calibri" w:cs="Calibri"/>
                <w:sz w:val="17"/>
              </w:rPr>
              <w:t>Mantendremos Opción A como implementación académica para limitar complejidad.</w:t>
            </w:r>
          </w:p>
        </w:tc>
      </w:tr>
    </w:tbl>
    <w:p w14:paraId="61A04527" w14:textId="77777777" w:rsidR="009F6E3C" w:rsidRPr="00621AD3" w:rsidRDefault="00000000">
      <w:pPr>
        <w:pStyle w:val="Ttulo3"/>
        <w:rPr>
          <w:rFonts w:ascii="Calibri" w:hAnsi="Calibri" w:cs="Calibri"/>
        </w:rPr>
      </w:pPr>
      <w:r w:rsidRPr="00621AD3">
        <w:rPr>
          <w:rFonts w:ascii="Calibri" w:hAnsi="Calibri" w:cs="Calibri"/>
        </w:rPr>
        <w:t>2.4 - Diseño UX/UI y mockups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7FD90648" w14:textId="77777777">
        <w:trPr>
          <w:cantSplit/>
          <w:tblHeader/>
          <w:jc w:val="center"/>
        </w:trPr>
        <w:tc>
          <w:tcPr>
            <w:tcW w:w="2088" w:type="dxa"/>
            <w:shd w:val="clear" w:color="auto" w:fill="D9E2F3"/>
            <w:tcMar>
              <w:top w:w="80" w:type="dxa"/>
              <w:left w:w="80" w:type="dxa"/>
              <w:bottom w:w="80" w:type="dxa"/>
              <w:right w:w="80" w:type="dxa"/>
            </w:tcMar>
            <w:vAlign w:val="center"/>
          </w:tcPr>
          <w:p w14:paraId="5C89D85C"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2F3E308B"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B525210" w14:textId="77777777">
        <w:trPr>
          <w:cantSplit/>
          <w:jc w:val="center"/>
        </w:trPr>
        <w:tc>
          <w:tcPr>
            <w:tcW w:w="2088" w:type="dxa"/>
            <w:shd w:val="clear" w:color="auto" w:fill="F2F2F2"/>
            <w:tcMar>
              <w:top w:w="80" w:type="dxa"/>
              <w:left w:w="80" w:type="dxa"/>
              <w:bottom w:w="80" w:type="dxa"/>
              <w:right w:w="80" w:type="dxa"/>
            </w:tcMar>
          </w:tcPr>
          <w:p w14:paraId="43D2E46D"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0C921593" w14:textId="77777777" w:rsidR="009F6E3C" w:rsidRPr="00621AD3" w:rsidRDefault="00000000">
            <w:pPr>
              <w:spacing w:after="0"/>
              <w:rPr>
                <w:rFonts w:ascii="Calibri" w:hAnsi="Calibri" w:cs="Calibri"/>
              </w:rPr>
            </w:pPr>
            <w:r w:rsidRPr="00621AD3">
              <w:rPr>
                <w:rFonts w:ascii="Calibri" w:hAnsi="Calibri" w:cs="Calibri"/>
                <w:sz w:val="17"/>
              </w:rPr>
              <w:t>Diseñar las pantallas necesarias antes de construirlas.</w:t>
            </w:r>
          </w:p>
        </w:tc>
      </w:tr>
      <w:tr w:rsidR="009F6E3C" w:rsidRPr="00621AD3" w14:paraId="0CF6C470" w14:textId="77777777">
        <w:trPr>
          <w:cantSplit/>
          <w:jc w:val="center"/>
        </w:trPr>
        <w:tc>
          <w:tcPr>
            <w:tcW w:w="2088" w:type="dxa"/>
            <w:shd w:val="clear" w:color="auto" w:fill="F2F2F2"/>
            <w:tcMar>
              <w:top w:w="80" w:type="dxa"/>
              <w:left w:w="80" w:type="dxa"/>
              <w:bottom w:w="80" w:type="dxa"/>
              <w:right w:w="80" w:type="dxa"/>
            </w:tcMar>
          </w:tcPr>
          <w:p w14:paraId="0023095B"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5B2A9DDB" w14:textId="77777777" w:rsidR="009F6E3C" w:rsidRPr="00621AD3" w:rsidRDefault="00000000">
            <w:pPr>
              <w:spacing w:after="0"/>
              <w:rPr>
                <w:rFonts w:ascii="Calibri" w:hAnsi="Calibri" w:cs="Calibri"/>
              </w:rPr>
            </w:pPr>
            <w:r w:rsidRPr="00621AD3">
              <w:rPr>
                <w:rFonts w:ascii="Calibri" w:hAnsi="Calibri" w:cs="Calibri"/>
                <w:sz w:val="17"/>
              </w:rPr>
              <w:t>Elaboraremos mockups para catálogo, carrito, checkout, registro y login, panel vendedor, panel de administración (aprobación de postulaciones, productores y productos, gestión de reclamos RF-027, sanciones y apelaciones, y consulta de pagos), seguimiento del pedido con código de verificación y las pantallas donde el comprador registra y sigue un reclamo.</w:t>
            </w:r>
          </w:p>
        </w:tc>
      </w:tr>
      <w:tr w:rsidR="009F6E3C" w:rsidRPr="00621AD3" w14:paraId="429AE811" w14:textId="77777777">
        <w:trPr>
          <w:cantSplit/>
          <w:jc w:val="center"/>
        </w:trPr>
        <w:tc>
          <w:tcPr>
            <w:tcW w:w="2088" w:type="dxa"/>
            <w:shd w:val="clear" w:color="auto" w:fill="F2F2F2"/>
            <w:tcMar>
              <w:top w:w="80" w:type="dxa"/>
              <w:left w:w="80" w:type="dxa"/>
              <w:bottom w:w="80" w:type="dxa"/>
              <w:right w:w="80" w:type="dxa"/>
            </w:tcMar>
          </w:tcPr>
          <w:p w14:paraId="71DAB16F"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6DD5EABB" w14:textId="77777777" w:rsidR="009F6E3C" w:rsidRPr="00621AD3" w:rsidRDefault="00000000">
            <w:pPr>
              <w:spacing w:after="0"/>
              <w:rPr>
                <w:rFonts w:ascii="Calibri" w:hAnsi="Calibri" w:cs="Calibri"/>
              </w:rPr>
            </w:pPr>
            <w:r w:rsidRPr="00621AD3">
              <w:rPr>
                <w:rFonts w:ascii="Calibri" w:hAnsi="Calibri" w:cs="Calibri"/>
                <w:sz w:val="17"/>
              </w:rPr>
              <w:t>Semanas 3-4</w:t>
            </w:r>
          </w:p>
        </w:tc>
      </w:tr>
      <w:tr w:rsidR="009F6E3C" w:rsidRPr="00621AD3" w14:paraId="05190F65" w14:textId="77777777">
        <w:trPr>
          <w:cantSplit/>
          <w:jc w:val="center"/>
        </w:trPr>
        <w:tc>
          <w:tcPr>
            <w:tcW w:w="2088" w:type="dxa"/>
            <w:shd w:val="clear" w:color="auto" w:fill="F2F2F2"/>
            <w:tcMar>
              <w:top w:w="80" w:type="dxa"/>
              <w:left w:w="80" w:type="dxa"/>
              <w:bottom w:w="80" w:type="dxa"/>
              <w:right w:w="80" w:type="dxa"/>
            </w:tcMar>
          </w:tcPr>
          <w:p w14:paraId="4BC5AFD0" w14:textId="77777777" w:rsidR="009F6E3C" w:rsidRPr="00621AD3" w:rsidRDefault="00000000">
            <w:pPr>
              <w:spacing w:after="0"/>
              <w:rPr>
                <w:rFonts w:ascii="Calibri" w:hAnsi="Calibri" w:cs="Calibri"/>
              </w:rPr>
            </w:pPr>
            <w:r w:rsidRPr="00621AD3">
              <w:rPr>
                <w:rFonts w:ascii="Calibri" w:hAnsi="Calibri" w:cs="Calibri"/>
                <w:b/>
                <w:sz w:val="17"/>
              </w:rPr>
              <w:lastRenderedPageBreak/>
              <w:t>Responsable principal</w:t>
            </w:r>
          </w:p>
        </w:tc>
        <w:tc>
          <w:tcPr>
            <w:tcW w:w="7848" w:type="dxa"/>
            <w:tcMar>
              <w:top w:w="80" w:type="dxa"/>
              <w:left w:w="80" w:type="dxa"/>
              <w:bottom w:w="80" w:type="dxa"/>
              <w:right w:w="80" w:type="dxa"/>
            </w:tcMar>
          </w:tcPr>
          <w:p w14:paraId="79F69E05"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31BDAE5B" w14:textId="77777777">
        <w:trPr>
          <w:cantSplit/>
          <w:jc w:val="center"/>
        </w:trPr>
        <w:tc>
          <w:tcPr>
            <w:tcW w:w="2088" w:type="dxa"/>
            <w:shd w:val="clear" w:color="auto" w:fill="F2F2F2"/>
            <w:tcMar>
              <w:top w:w="80" w:type="dxa"/>
              <w:left w:w="80" w:type="dxa"/>
              <w:bottom w:w="80" w:type="dxa"/>
              <w:right w:w="80" w:type="dxa"/>
            </w:tcMar>
          </w:tcPr>
          <w:p w14:paraId="2D70469F"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7520CB1"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6CB062FE" w14:textId="77777777">
        <w:trPr>
          <w:cantSplit/>
          <w:jc w:val="center"/>
        </w:trPr>
        <w:tc>
          <w:tcPr>
            <w:tcW w:w="2088" w:type="dxa"/>
            <w:shd w:val="clear" w:color="auto" w:fill="F2F2F2"/>
            <w:tcMar>
              <w:top w:w="80" w:type="dxa"/>
              <w:left w:w="80" w:type="dxa"/>
              <w:bottom w:w="80" w:type="dxa"/>
              <w:right w:w="80" w:type="dxa"/>
            </w:tcMar>
          </w:tcPr>
          <w:p w14:paraId="54D69A8C"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47F3BD42" w14:textId="77777777" w:rsidR="009F6E3C" w:rsidRPr="00621AD3" w:rsidRDefault="00000000">
            <w:pPr>
              <w:spacing w:after="0"/>
              <w:rPr>
                <w:rFonts w:ascii="Calibri" w:hAnsi="Calibri" w:cs="Calibri"/>
              </w:rPr>
            </w:pPr>
            <w:r w:rsidRPr="00621AD3">
              <w:rPr>
                <w:rFonts w:ascii="Calibri" w:hAnsi="Calibri" w:cs="Calibri"/>
                <w:sz w:val="17"/>
              </w:rPr>
              <w:t>2.1</w:t>
            </w:r>
          </w:p>
        </w:tc>
      </w:tr>
      <w:tr w:rsidR="009F6E3C" w:rsidRPr="00621AD3" w14:paraId="28046B37" w14:textId="77777777">
        <w:trPr>
          <w:cantSplit/>
          <w:jc w:val="center"/>
        </w:trPr>
        <w:tc>
          <w:tcPr>
            <w:tcW w:w="2088" w:type="dxa"/>
            <w:shd w:val="clear" w:color="auto" w:fill="F2F2F2"/>
            <w:tcMar>
              <w:top w:w="80" w:type="dxa"/>
              <w:left w:w="80" w:type="dxa"/>
              <w:bottom w:w="80" w:type="dxa"/>
              <w:right w:w="80" w:type="dxa"/>
            </w:tcMar>
          </w:tcPr>
          <w:p w14:paraId="45D29831"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B257BA0" w14:textId="77777777" w:rsidR="009F6E3C" w:rsidRPr="00621AD3" w:rsidRDefault="00000000">
            <w:pPr>
              <w:spacing w:after="0"/>
              <w:rPr>
                <w:rFonts w:ascii="Calibri" w:hAnsi="Calibri" w:cs="Calibri"/>
              </w:rPr>
            </w:pPr>
            <w:r w:rsidRPr="00621AD3">
              <w:rPr>
                <w:rFonts w:ascii="Calibri" w:hAnsi="Calibri" w:cs="Calibri"/>
                <w:sz w:val="17"/>
              </w:rPr>
              <w:t>Mockups y flujo de navegación.</w:t>
            </w:r>
          </w:p>
        </w:tc>
      </w:tr>
      <w:tr w:rsidR="009F6E3C" w:rsidRPr="00621AD3" w14:paraId="14AA7226" w14:textId="77777777">
        <w:trPr>
          <w:cantSplit/>
          <w:jc w:val="center"/>
        </w:trPr>
        <w:tc>
          <w:tcPr>
            <w:tcW w:w="2088" w:type="dxa"/>
            <w:shd w:val="clear" w:color="auto" w:fill="F2F2F2"/>
            <w:tcMar>
              <w:top w:w="80" w:type="dxa"/>
              <w:left w:w="80" w:type="dxa"/>
              <w:bottom w:w="80" w:type="dxa"/>
              <w:right w:w="80" w:type="dxa"/>
            </w:tcMar>
          </w:tcPr>
          <w:p w14:paraId="4C91D866"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2279C78" w14:textId="77777777" w:rsidR="009F6E3C" w:rsidRPr="00621AD3" w:rsidRDefault="00000000">
            <w:pPr>
              <w:spacing w:after="0"/>
              <w:rPr>
                <w:rFonts w:ascii="Calibri" w:hAnsi="Calibri" w:cs="Calibri"/>
              </w:rPr>
            </w:pPr>
            <w:r w:rsidRPr="00621AD3">
              <w:rPr>
                <w:rFonts w:ascii="Calibri" w:hAnsi="Calibri" w:cs="Calibri"/>
                <w:sz w:val="17"/>
              </w:rPr>
              <w:t>Los roles y flujos críticos tienen pantallas y estados definidos.</w:t>
            </w:r>
          </w:p>
        </w:tc>
      </w:tr>
      <w:tr w:rsidR="009F6E3C" w:rsidRPr="00621AD3" w14:paraId="344D9168" w14:textId="77777777">
        <w:trPr>
          <w:cantSplit/>
          <w:jc w:val="center"/>
        </w:trPr>
        <w:tc>
          <w:tcPr>
            <w:tcW w:w="2088" w:type="dxa"/>
            <w:shd w:val="clear" w:color="auto" w:fill="F2F2F2"/>
            <w:tcMar>
              <w:top w:w="80" w:type="dxa"/>
              <w:left w:w="80" w:type="dxa"/>
              <w:bottom w:w="80" w:type="dxa"/>
              <w:right w:w="80" w:type="dxa"/>
            </w:tcMar>
          </w:tcPr>
          <w:p w14:paraId="69E9EB60"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4DF7BE55" w14:textId="77777777" w:rsidR="009F6E3C" w:rsidRPr="00621AD3" w:rsidRDefault="00000000">
            <w:pPr>
              <w:spacing w:after="0"/>
              <w:rPr>
                <w:rFonts w:ascii="Calibri" w:hAnsi="Calibri" w:cs="Calibri"/>
              </w:rPr>
            </w:pPr>
            <w:r w:rsidRPr="00621AD3">
              <w:rPr>
                <w:rFonts w:ascii="Calibri" w:hAnsi="Calibri" w:cs="Calibri"/>
                <w:sz w:val="17"/>
              </w:rPr>
              <w:t>Usaremos diseños simples y consistentes para reducir retrabajo.</w:t>
            </w:r>
          </w:p>
        </w:tc>
      </w:tr>
    </w:tbl>
    <w:p w14:paraId="1ED0040C" w14:textId="77777777" w:rsidR="009F6E3C" w:rsidRPr="00621AD3" w:rsidRDefault="00000000">
      <w:pPr>
        <w:pStyle w:val="Ttulo3"/>
        <w:rPr>
          <w:rFonts w:ascii="Calibri" w:hAnsi="Calibri" w:cs="Calibri"/>
        </w:rPr>
      </w:pPr>
      <w:r w:rsidRPr="00621AD3">
        <w:rPr>
          <w:rFonts w:ascii="Calibri" w:hAnsi="Calibri" w:cs="Calibri"/>
        </w:rPr>
        <w:t>2.5 - Diseño de pruebas, calidad y costos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57E04032" w14:textId="77777777">
        <w:trPr>
          <w:cantSplit/>
          <w:tblHeader/>
          <w:jc w:val="center"/>
        </w:trPr>
        <w:tc>
          <w:tcPr>
            <w:tcW w:w="2088" w:type="dxa"/>
            <w:shd w:val="clear" w:color="auto" w:fill="D9E2F3"/>
            <w:tcMar>
              <w:top w:w="80" w:type="dxa"/>
              <w:left w:w="80" w:type="dxa"/>
              <w:bottom w:w="80" w:type="dxa"/>
              <w:right w:w="80" w:type="dxa"/>
            </w:tcMar>
            <w:vAlign w:val="center"/>
          </w:tcPr>
          <w:p w14:paraId="2D37FBDB"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57C5BC93"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56BD11D" w14:textId="77777777">
        <w:trPr>
          <w:cantSplit/>
          <w:jc w:val="center"/>
        </w:trPr>
        <w:tc>
          <w:tcPr>
            <w:tcW w:w="2088" w:type="dxa"/>
            <w:shd w:val="clear" w:color="auto" w:fill="F2F2F2"/>
            <w:tcMar>
              <w:top w:w="80" w:type="dxa"/>
              <w:left w:w="80" w:type="dxa"/>
              <w:bottom w:w="80" w:type="dxa"/>
              <w:right w:w="80" w:type="dxa"/>
            </w:tcMar>
          </w:tcPr>
          <w:p w14:paraId="510BB47A"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49177EE4" w14:textId="77777777" w:rsidR="009F6E3C" w:rsidRPr="00621AD3" w:rsidRDefault="00000000">
            <w:pPr>
              <w:spacing w:after="0"/>
              <w:rPr>
                <w:rFonts w:ascii="Calibri" w:hAnsi="Calibri" w:cs="Calibri"/>
              </w:rPr>
            </w:pPr>
            <w:r w:rsidRPr="00621AD3">
              <w:rPr>
                <w:rFonts w:ascii="Calibri" w:hAnsi="Calibri" w:cs="Calibri"/>
                <w:sz w:val="17"/>
              </w:rPr>
              <w:t>Definir cómo verificaremos producto y proceso, y cuánto costará operar la solución.</w:t>
            </w:r>
          </w:p>
        </w:tc>
      </w:tr>
      <w:tr w:rsidR="009F6E3C" w:rsidRPr="00621AD3" w14:paraId="7231BA60" w14:textId="77777777">
        <w:trPr>
          <w:cantSplit/>
          <w:jc w:val="center"/>
        </w:trPr>
        <w:tc>
          <w:tcPr>
            <w:tcW w:w="2088" w:type="dxa"/>
            <w:shd w:val="clear" w:color="auto" w:fill="F2F2F2"/>
            <w:tcMar>
              <w:top w:w="80" w:type="dxa"/>
              <w:left w:w="80" w:type="dxa"/>
              <w:bottom w:w="80" w:type="dxa"/>
              <w:right w:w="80" w:type="dxa"/>
            </w:tcMar>
          </w:tcPr>
          <w:p w14:paraId="344208AC"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64537EBB" w14:textId="77777777" w:rsidR="009F6E3C" w:rsidRPr="00621AD3" w:rsidRDefault="00000000">
            <w:pPr>
              <w:spacing w:after="0"/>
              <w:rPr>
                <w:rFonts w:ascii="Calibri" w:hAnsi="Calibri" w:cs="Calibri"/>
              </w:rPr>
            </w:pPr>
            <w:r w:rsidRPr="00621AD3">
              <w:rPr>
                <w:rFonts w:ascii="Calibri" w:hAnsi="Calibri" w:cs="Calibri"/>
                <w:sz w:val="17"/>
              </w:rPr>
              <w:t>Estableceremos casos unitarios, de integración REST y E2E, con validaciones de pagos y reglas de negocio, y armaremos el Plan de Calidad y de Costos. La Opción A (MVP) cuesta cerca de USD 12 por el dominio, apoyada en créditos GCP y planes gratuitos. La Opción B (producción) se estima en USD 100 a 120 al mes más comisiones, y la presentaremos solo como proyección.</w:t>
            </w:r>
          </w:p>
        </w:tc>
      </w:tr>
      <w:tr w:rsidR="009F6E3C" w:rsidRPr="00621AD3" w14:paraId="4FD7302C" w14:textId="77777777">
        <w:trPr>
          <w:cantSplit/>
          <w:jc w:val="center"/>
        </w:trPr>
        <w:tc>
          <w:tcPr>
            <w:tcW w:w="2088" w:type="dxa"/>
            <w:shd w:val="clear" w:color="auto" w:fill="F2F2F2"/>
            <w:tcMar>
              <w:top w:w="80" w:type="dxa"/>
              <w:left w:w="80" w:type="dxa"/>
              <w:bottom w:w="80" w:type="dxa"/>
              <w:right w:w="80" w:type="dxa"/>
            </w:tcMar>
          </w:tcPr>
          <w:p w14:paraId="78C7EB09"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2890A358" w14:textId="77777777" w:rsidR="009F6E3C" w:rsidRPr="00621AD3" w:rsidRDefault="00000000">
            <w:pPr>
              <w:spacing w:after="0"/>
              <w:rPr>
                <w:rFonts w:ascii="Calibri" w:hAnsi="Calibri" w:cs="Calibri"/>
              </w:rPr>
            </w:pPr>
            <w:r w:rsidRPr="00621AD3">
              <w:rPr>
                <w:rFonts w:ascii="Calibri" w:hAnsi="Calibri" w:cs="Calibri"/>
                <w:sz w:val="17"/>
              </w:rPr>
              <w:t>Semana 4</w:t>
            </w:r>
          </w:p>
        </w:tc>
      </w:tr>
      <w:tr w:rsidR="009F6E3C" w:rsidRPr="00621AD3" w14:paraId="5272AAA1" w14:textId="77777777">
        <w:trPr>
          <w:cantSplit/>
          <w:jc w:val="center"/>
        </w:trPr>
        <w:tc>
          <w:tcPr>
            <w:tcW w:w="2088" w:type="dxa"/>
            <w:shd w:val="clear" w:color="auto" w:fill="F2F2F2"/>
            <w:tcMar>
              <w:top w:w="80" w:type="dxa"/>
              <w:left w:w="80" w:type="dxa"/>
              <w:bottom w:w="80" w:type="dxa"/>
              <w:right w:w="80" w:type="dxa"/>
            </w:tcMar>
          </w:tcPr>
          <w:p w14:paraId="0D5FF396"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5106EAD"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400CEA2C" w14:textId="77777777">
        <w:trPr>
          <w:cantSplit/>
          <w:jc w:val="center"/>
        </w:trPr>
        <w:tc>
          <w:tcPr>
            <w:tcW w:w="2088" w:type="dxa"/>
            <w:shd w:val="clear" w:color="auto" w:fill="F2F2F2"/>
            <w:tcMar>
              <w:top w:w="80" w:type="dxa"/>
              <w:left w:w="80" w:type="dxa"/>
              <w:bottom w:w="80" w:type="dxa"/>
              <w:right w:w="80" w:type="dxa"/>
            </w:tcMar>
          </w:tcPr>
          <w:p w14:paraId="1408BCC8"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2E3EF36A"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5B3D9035" w14:textId="77777777">
        <w:trPr>
          <w:cantSplit/>
          <w:jc w:val="center"/>
        </w:trPr>
        <w:tc>
          <w:tcPr>
            <w:tcW w:w="2088" w:type="dxa"/>
            <w:shd w:val="clear" w:color="auto" w:fill="F2F2F2"/>
            <w:tcMar>
              <w:top w:w="80" w:type="dxa"/>
              <w:left w:w="80" w:type="dxa"/>
              <w:bottom w:w="80" w:type="dxa"/>
              <w:right w:w="80" w:type="dxa"/>
            </w:tcMar>
          </w:tcPr>
          <w:p w14:paraId="4A806A75"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B80E77E" w14:textId="77777777" w:rsidR="009F6E3C" w:rsidRPr="00621AD3" w:rsidRDefault="00000000">
            <w:pPr>
              <w:spacing w:after="0"/>
              <w:rPr>
                <w:rFonts w:ascii="Calibri" w:hAnsi="Calibri" w:cs="Calibri"/>
              </w:rPr>
            </w:pPr>
            <w:r w:rsidRPr="00621AD3">
              <w:rPr>
                <w:rFonts w:ascii="Calibri" w:hAnsi="Calibri" w:cs="Calibri"/>
                <w:sz w:val="17"/>
              </w:rPr>
              <w:t>2.1-2.4</w:t>
            </w:r>
          </w:p>
        </w:tc>
      </w:tr>
      <w:tr w:rsidR="009F6E3C" w:rsidRPr="00621AD3" w14:paraId="1DD1780B" w14:textId="77777777">
        <w:trPr>
          <w:cantSplit/>
          <w:jc w:val="center"/>
        </w:trPr>
        <w:tc>
          <w:tcPr>
            <w:tcW w:w="2088" w:type="dxa"/>
            <w:shd w:val="clear" w:color="auto" w:fill="F2F2F2"/>
            <w:tcMar>
              <w:top w:w="80" w:type="dxa"/>
              <w:left w:w="80" w:type="dxa"/>
              <w:bottom w:w="80" w:type="dxa"/>
              <w:right w:w="80" w:type="dxa"/>
            </w:tcMar>
          </w:tcPr>
          <w:p w14:paraId="63D22D60"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112399D7" w14:textId="77777777" w:rsidR="009F6E3C" w:rsidRPr="00621AD3" w:rsidRDefault="00000000">
            <w:pPr>
              <w:spacing w:after="0"/>
              <w:rPr>
                <w:rFonts w:ascii="Calibri" w:hAnsi="Calibri" w:cs="Calibri"/>
              </w:rPr>
            </w:pPr>
            <w:r w:rsidRPr="00621AD3">
              <w:rPr>
                <w:rFonts w:ascii="Calibri" w:hAnsi="Calibri" w:cs="Calibri"/>
                <w:sz w:val="17"/>
              </w:rPr>
              <w:t>Plan de pruebas inicial detallado y Plan de Calidad y de Costos.</w:t>
            </w:r>
          </w:p>
        </w:tc>
      </w:tr>
      <w:tr w:rsidR="009F6E3C" w:rsidRPr="00621AD3" w14:paraId="168C6F66" w14:textId="77777777">
        <w:trPr>
          <w:cantSplit/>
          <w:jc w:val="center"/>
        </w:trPr>
        <w:tc>
          <w:tcPr>
            <w:tcW w:w="2088" w:type="dxa"/>
            <w:shd w:val="clear" w:color="auto" w:fill="F2F2F2"/>
            <w:tcMar>
              <w:top w:w="80" w:type="dxa"/>
              <w:left w:w="80" w:type="dxa"/>
              <w:bottom w:w="80" w:type="dxa"/>
              <w:right w:w="80" w:type="dxa"/>
            </w:tcMar>
          </w:tcPr>
          <w:p w14:paraId="07F6F48C"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28105B54" w14:textId="77777777" w:rsidR="009F6E3C" w:rsidRPr="00621AD3" w:rsidRDefault="00000000">
            <w:pPr>
              <w:spacing w:after="0"/>
              <w:rPr>
                <w:rFonts w:ascii="Calibri" w:hAnsi="Calibri" w:cs="Calibri"/>
              </w:rPr>
            </w:pPr>
            <w:r w:rsidRPr="00621AD3">
              <w:rPr>
                <w:rFonts w:ascii="Calibri" w:hAnsi="Calibri" w:cs="Calibri"/>
                <w:sz w:val="17"/>
              </w:rPr>
              <w:t>Los flujos críticos tienen casos y resultados esperados, y los costos de la Opción A y de la proyección B están desglosados.</w:t>
            </w:r>
          </w:p>
        </w:tc>
      </w:tr>
      <w:tr w:rsidR="009F6E3C" w:rsidRPr="00621AD3" w14:paraId="07ED1531" w14:textId="77777777">
        <w:trPr>
          <w:cantSplit/>
          <w:jc w:val="center"/>
        </w:trPr>
        <w:tc>
          <w:tcPr>
            <w:tcW w:w="2088" w:type="dxa"/>
            <w:shd w:val="clear" w:color="auto" w:fill="F2F2F2"/>
            <w:tcMar>
              <w:top w:w="80" w:type="dxa"/>
              <w:left w:w="80" w:type="dxa"/>
              <w:bottom w:w="80" w:type="dxa"/>
              <w:right w:w="80" w:type="dxa"/>
            </w:tcMar>
          </w:tcPr>
          <w:p w14:paraId="249A5347"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4F799F9C" w14:textId="77777777" w:rsidR="009F6E3C" w:rsidRPr="00621AD3" w:rsidRDefault="00000000">
            <w:pPr>
              <w:spacing w:after="0"/>
              <w:rPr>
                <w:rFonts w:ascii="Calibri" w:hAnsi="Calibri" w:cs="Calibri"/>
              </w:rPr>
            </w:pPr>
            <w:r w:rsidRPr="00621AD3">
              <w:rPr>
                <w:rFonts w:ascii="Calibri" w:hAnsi="Calibri" w:cs="Calibri"/>
                <w:sz w:val="17"/>
              </w:rPr>
              <w:t>Priorizaremos checkout, autenticación, permisos por rol, cobertura regional, código de entrega y gestión de reclamos.</w:t>
            </w:r>
          </w:p>
        </w:tc>
      </w:tr>
    </w:tbl>
    <w:p w14:paraId="2D52B365" w14:textId="77777777" w:rsidR="009F6E3C" w:rsidRPr="00621AD3" w:rsidRDefault="00000000">
      <w:pPr>
        <w:pStyle w:val="Ttulo3"/>
        <w:rPr>
          <w:rFonts w:ascii="Calibri" w:hAnsi="Calibri" w:cs="Calibri"/>
        </w:rPr>
      </w:pPr>
      <w:r w:rsidRPr="00621AD3">
        <w:rPr>
          <w:rFonts w:ascii="Calibri" w:hAnsi="Calibri" w:cs="Calibri"/>
        </w:rPr>
        <w:t>3.1 - Preparación de backend y API</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5B38D440" w14:textId="77777777">
        <w:trPr>
          <w:cantSplit/>
          <w:tblHeader/>
          <w:jc w:val="center"/>
        </w:trPr>
        <w:tc>
          <w:tcPr>
            <w:tcW w:w="2088" w:type="dxa"/>
            <w:shd w:val="clear" w:color="auto" w:fill="D9E2F3"/>
            <w:tcMar>
              <w:top w:w="80" w:type="dxa"/>
              <w:left w:w="80" w:type="dxa"/>
              <w:bottom w:w="80" w:type="dxa"/>
              <w:right w:w="80" w:type="dxa"/>
            </w:tcMar>
            <w:vAlign w:val="center"/>
          </w:tcPr>
          <w:p w14:paraId="58B9052D"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4D08873C"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0675D9DB" w14:textId="77777777">
        <w:trPr>
          <w:cantSplit/>
          <w:jc w:val="center"/>
        </w:trPr>
        <w:tc>
          <w:tcPr>
            <w:tcW w:w="2088" w:type="dxa"/>
            <w:shd w:val="clear" w:color="auto" w:fill="F2F2F2"/>
            <w:tcMar>
              <w:top w:w="80" w:type="dxa"/>
              <w:left w:w="80" w:type="dxa"/>
              <w:bottom w:w="80" w:type="dxa"/>
              <w:right w:w="80" w:type="dxa"/>
            </w:tcMar>
          </w:tcPr>
          <w:p w14:paraId="2E3371B8"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069E6ADA" w14:textId="77777777" w:rsidR="009F6E3C" w:rsidRPr="00621AD3" w:rsidRDefault="00000000">
            <w:pPr>
              <w:spacing w:after="0"/>
              <w:rPr>
                <w:rFonts w:ascii="Calibri" w:hAnsi="Calibri" w:cs="Calibri"/>
              </w:rPr>
            </w:pPr>
            <w:r w:rsidRPr="00621AD3">
              <w:rPr>
                <w:rFonts w:ascii="Calibri" w:hAnsi="Calibri" w:cs="Calibri"/>
                <w:sz w:val="17"/>
              </w:rPr>
              <w:t>Crear la base técnica del backend remoto, que resolverá la lógica específica de la integración con Webpay.</w:t>
            </w:r>
          </w:p>
        </w:tc>
      </w:tr>
      <w:tr w:rsidR="009F6E3C" w:rsidRPr="00621AD3" w14:paraId="1FA47CA9" w14:textId="77777777">
        <w:trPr>
          <w:cantSplit/>
          <w:jc w:val="center"/>
        </w:trPr>
        <w:tc>
          <w:tcPr>
            <w:tcW w:w="2088" w:type="dxa"/>
            <w:shd w:val="clear" w:color="auto" w:fill="F2F2F2"/>
            <w:tcMar>
              <w:top w:w="80" w:type="dxa"/>
              <w:left w:w="80" w:type="dxa"/>
              <w:bottom w:w="80" w:type="dxa"/>
              <w:right w:w="80" w:type="dxa"/>
            </w:tcMar>
          </w:tcPr>
          <w:p w14:paraId="723363EC"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388D4BDF" w14:textId="77777777" w:rsidR="009F6E3C" w:rsidRPr="00621AD3" w:rsidRDefault="00000000">
            <w:pPr>
              <w:spacing w:after="0"/>
              <w:rPr>
                <w:rFonts w:ascii="Calibri" w:hAnsi="Calibri" w:cs="Calibri"/>
              </w:rPr>
            </w:pPr>
            <w:r w:rsidRPr="00621AD3">
              <w:rPr>
                <w:rFonts w:ascii="Calibri" w:hAnsi="Calibri" w:cs="Calibri"/>
                <w:sz w:val="17"/>
              </w:rPr>
              <w:t>Configuraremos FastAPI con estructura por servicios, validación mínima con Pydantic, manejo de errores, logging y configuración para Docker. FastAPI se limita a la lógica específica y compleja de la integración con Webpay Mall (Split Payment): no implementamos allí autenticación, autorización, validación de formularios, correos, sanciones, cobertura regional ni CRUD. La autenticación y las autorizaciones restantes se gestionan con Supabase Auth (GoTrue) y con los controles de permisos de Supabase (roles, RLS, policies y grants). Las consultas simples y el CRUD van directo a PostgREST.</w:t>
            </w:r>
          </w:p>
        </w:tc>
      </w:tr>
      <w:tr w:rsidR="009F6E3C" w:rsidRPr="00621AD3" w14:paraId="23760B65" w14:textId="77777777">
        <w:trPr>
          <w:cantSplit/>
          <w:jc w:val="center"/>
        </w:trPr>
        <w:tc>
          <w:tcPr>
            <w:tcW w:w="2088" w:type="dxa"/>
            <w:shd w:val="clear" w:color="auto" w:fill="F2F2F2"/>
            <w:tcMar>
              <w:top w:w="80" w:type="dxa"/>
              <w:left w:w="80" w:type="dxa"/>
              <w:bottom w:w="80" w:type="dxa"/>
              <w:right w:w="80" w:type="dxa"/>
            </w:tcMar>
          </w:tcPr>
          <w:p w14:paraId="044F2049"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6A964F88" w14:textId="77777777" w:rsidR="009F6E3C" w:rsidRPr="00621AD3" w:rsidRDefault="00000000">
            <w:pPr>
              <w:spacing w:after="0"/>
              <w:rPr>
                <w:rFonts w:ascii="Calibri" w:hAnsi="Calibri" w:cs="Calibri"/>
              </w:rPr>
            </w:pPr>
            <w:r w:rsidRPr="00621AD3">
              <w:rPr>
                <w:rFonts w:ascii="Calibri" w:hAnsi="Calibri" w:cs="Calibri"/>
                <w:sz w:val="17"/>
              </w:rPr>
              <w:t>Semanas 4-5</w:t>
            </w:r>
          </w:p>
        </w:tc>
      </w:tr>
      <w:tr w:rsidR="009F6E3C" w:rsidRPr="00621AD3" w14:paraId="7E7EF9B5" w14:textId="77777777">
        <w:trPr>
          <w:cantSplit/>
          <w:jc w:val="center"/>
        </w:trPr>
        <w:tc>
          <w:tcPr>
            <w:tcW w:w="2088" w:type="dxa"/>
            <w:shd w:val="clear" w:color="auto" w:fill="F2F2F2"/>
            <w:tcMar>
              <w:top w:w="80" w:type="dxa"/>
              <w:left w:w="80" w:type="dxa"/>
              <w:bottom w:w="80" w:type="dxa"/>
              <w:right w:w="80" w:type="dxa"/>
            </w:tcMar>
          </w:tcPr>
          <w:p w14:paraId="029FE641"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B5106CE"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33A154C9" w14:textId="77777777">
        <w:trPr>
          <w:cantSplit/>
          <w:jc w:val="center"/>
        </w:trPr>
        <w:tc>
          <w:tcPr>
            <w:tcW w:w="2088" w:type="dxa"/>
            <w:shd w:val="clear" w:color="auto" w:fill="F2F2F2"/>
            <w:tcMar>
              <w:top w:w="80" w:type="dxa"/>
              <w:left w:w="80" w:type="dxa"/>
              <w:bottom w:w="80" w:type="dxa"/>
              <w:right w:w="80" w:type="dxa"/>
            </w:tcMar>
          </w:tcPr>
          <w:p w14:paraId="683E82AC"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127EC4E"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4D5EDA05" w14:textId="77777777">
        <w:trPr>
          <w:cantSplit/>
          <w:jc w:val="center"/>
        </w:trPr>
        <w:tc>
          <w:tcPr>
            <w:tcW w:w="2088" w:type="dxa"/>
            <w:shd w:val="clear" w:color="auto" w:fill="F2F2F2"/>
            <w:tcMar>
              <w:top w:w="80" w:type="dxa"/>
              <w:left w:w="80" w:type="dxa"/>
              <w:bottom w:w="80" w:type="dxa"/>
              <w:right w:w="80" w:type="dxa"/>
            </w:tcMar>
          </w:tcPr>
          <w:p w14:paraId="4F3E84CD"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2C7987E3" w14:textId="77777777" w:rsidR="009F6E3C" w:rsidRPr="00621AD3" w:rsidRDefault="00000000">
            <w:pPr>
              <w:spacing w:after="0"/>
              <w:rPr>
                <w:rFonts w:ascii="Calibri" w:hAnsi="Calibri" w:cs="Calibri"/>
              </w:rPr>
            </w:pPr>
            <w:r w:rsidRPr="00621AD3">
              <w:rPr>
                <w:rFonts w:ascii="Calibri" w:hAnsi="Calibri" w:cs="Calibri"/>
                <w:sz w:val="17"/>
              </w:rPr>
              <w:t>2.3, 5.2</w:t>
            </w:r>
          </w:p>
        </w:tc>
      </w:tr>
      <w:tr w:rsidR="009F6E3C" w:rsidRPr="00621AD3" w14:paraId="51C6D0C2" w14:textId="77777777">
        <w:trPr>
          <w:cantSplit/>
          <w:jc w:val="center"/>
        </w:trPr>
        <w:tc>
          <w:tcPr>
            <w:tcW w:w="2088" w:type="dxa"/>
            <w:shd w:val="clear" w:color="auto" w:fill="F2F2F2"/>
            <w:tcMar>
              <w:top w:w="80" w:type="dxa"/>
              <w:left w:w="80" w:type="dxa"/>
              <w:bottom w:w="80" w:type="dxa"/>
              <w:right w:w="80" w:type="dxa"/>
            </w:tcMar>
          </w:tcPr>
          <w:p w14:paraId="4ADEC164"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5EADEF6B" w14:textId="77777777" w:rsidR="009F6E3C" w:rsidRPr="00621AD3" w:rsidRDefault="00000000">
            <w:pPr>
              <w:spacing w:after="0"/>
              <w:rPr>
                <w:rFonts w:ascii="Calibri" w:hAnsi="Calibri" w:cs="Calibri"/>
              </w:rPr>
            </w:pPr>
            <w:r w:rsidRPr="00621AD3">
              <w:rPr>
                <w:rFonts w:ascii="Calibri" w:hAnsi="Calibri" w:cs="Calibri"/>
                <w:sz w:val="17"/>
              </w:rPr>
              <w:t>API base ejecutable y documentada.</w:t>
            </w:r>
          </w:p>
        </w:tc>
      </w:tr>
      <w:tr w:rsidR="009F6E3C" w:rsidRPr="00621AD3" w14:paraId="20A4115B" w14:textId="77777777">
        <w:trPr>
          <w:cantSplit/>
          <w:jc w:val="center"/>
        </w:trPr>
        <w:tc>
          <w:tcPr>
            <w:tcW w:w="2088" w:type="dxa"/>
            <w:shd w:val="clear" w:color="auto" w:fill="F2F2F2"/>
            <w:tcMar>
              <w:top w:w="80" w:type="dxa"/>
              <w:left w:w="80" w:type="dxa"/>
              <w:bottom w:w="80" w:type="dxa"/>
              <w:right w:w="80" w:type="dxa"/>
            </w:tcMar>
          </w:tcPr>
          <w:p w14:paraId="53438A1A"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6115E94D" w14:textId="77777777" w:rsidR="009F6E3C" w:rsidRPr="00621AD3" w:rsidRDefault="00000000">
            <w:pPr>
              <w:spacing w:after="0"/>
              <w:rPr>
                <w:rFonts w:ascii="Calibri" w:hAnsi="Calibri" w:cs="Calibri"/>
              </w:rPr>
            </w:pPr>
            <w:r w:rsidRPr="00621AD3">
              <w:rPr>
                <w:rFonts w:ascii="Calibri" w:hAnsi="Calibri" w:cs="Calibri"/>
                <w:sz w:val="17"/>
              </w:rPr>
              <w:t>La API inicia, responde y registra errores sin acoplarse al frontend.</w:t>
            </w:r>
          </w:p>
        </w:tc>
      </w:tr>
      <w:tr w:rsidR="009F6E3C" w:rsidRPr="00621AD3" w14:paraId="1BAF9EC8" w14:textId="77777777">
        <w:trPr>
          <w:cantSplit/>
          <w:jc w:val="center"/>
        </w:trPr>
        <w:tc>
          <w:tcPr>
            <w:tcW w:w="2088" w:type="dxa"/>
            <w:shd w:val="clear" w:color="auto" w:fill="F2F2F2"/>
            <w:tcMar>
              <w:top w:w="80" w:type="dxa"/>
              <w:left w:w="80" w:type="dxa"/>
              <w:bottom w:w="80" w:type="dxa"/>
              <w:right w:w="80" w:type="dxa"/>
            </w:tcMar>
          </w:tcPr>
          <w:p w14:paraId="513A967E"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4FAC2FB9" w14:textId="77777777" w:rsidR="009F6E3C" w:rsidRPr="00621AD3" w:rsidRDefault="00000000">
            <w:pPr>
              <w:spacing w:after="0"/>
              <w:rPr>
                <w:rFonts w:ascii="Calibri" w:hAnsi="Calibri" w:cs="Calibri"/>
              </w:rPr>
            </w:pPr>
            <w:r w:rsidRPr="00621AD3">
              <w:rPr>
                <w:rFonts w:ascii="Calibri" w:hAnsi="Calibri" w:cs="Calibri"/>
                <w:sz w:val="17"/>
              </w:rPr>
              <w:t>Usaremos estructura modular y pruebas básicas para evitar deuda temprana.</w:t>
            </w:r>
          </w:p>
        </w:tc>
      </w:tr>
    </w:tbl>
    <w:p w14:paraId="3B6B1894" w14:textId="77777777" w:rsidR="009F6E3C" w:rsidRPr="00621AD3" w:rsidRDefault="00000000">
      <w:pPr>
        <w:pStyle w:val="Ttulo3"/>
        <w:rPr>
          <w:rFonts w:ascii="Calibri" w:hAnsi="Calibri" w:cs="Calibri"/>
        </w:rPr>
      </w:pPr>
      <w:r w:rsidRPr="00621AD3">
        <w:rPr>
          <w:rFonts w:ascii="Calibri" w:hAnsi="Calibri" w:cs="Calibri"/>
        </w:rPr>
        <w:lastRenderedPageBreak/>
        <w:t>3.2 - Autenticación (Supabase Auth) y perfiles multirrol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B1817B4" w14:textId="77777777">
        <w:trPr>
          <w:cantSplit/>
          <w:tblHeader/>
          <w:jc w:val="center"/>
        </w:trPr>
        <w:tc>
          <w:tcPr>
            <w:tcW w:w="2088" w:type="dxa"/>
            <w:shd w:val="clear" w:color="auto" w:fill="D9E2F3"/>
            <w:tcMar>
              <w:top w:w="80" w:type="dxa"/>
              <w:left w:w="80" w:type="dxa"/>
              <w:bottom w:w="80" w:type="dxa"/>
              <w:right w:w="80" w:type="dxa"/>
            </w:tcMar>
            <w:vAlign w:val="center"/>
          </w:tcPr>
          <w:p w14:paraId="169AA8E7"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464E762B"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4A5FAD9" w14:textId="77777777">
        <w:trPr>
          <w:cantSplit/>
          <w:jc w:val="center"/>
        </w:trPr>
        <w:tc>
          <w:tcPr>
            <w:tcW w:w="2088" w:type="dxa"/>
            <w:shd w:val="clear" w:color="auto" w:fill="F2F2F2"/>
            <w:tcMar>
              <w:top w:w="80" w:type="dxa"/>
              <w:left w:w="80" w:type="dxa"/>
              <w:bottom w:w="80" w:type="dxa"/>
              <w:right w:w="80" w:type="dxa"/>
            </w:tcMar>
          </w:tcPr>
          <w:p w14:paraId="76522430"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4843306F" w14:textId="77777777" w:rsidR="009F6E3C" w:rsidRPr="00621AD3" w:rsidRDefault="00000000">
            <w:pPr>
              <w:spacing w:after="0"/>
              <w:rPr>
                <w:rFonts w:ascii="Calibri" w:hAnsi="Calibri" w:cs="Calibri"/>
              </w:rPr>
            </w:pPr>
            <w:r w:rsidRPr="00621AD3">
              <w:rPr>
                <w:rFonts w:ascii="Calibri" w:hAnsi="Calibri" w:cs="Calibri"/>
                <w:sz w:val="17"/>
              </w:rPr>
              <w:t>Garantizar acceso seguro y permisos diferenciados.</w:t>
            </w:r>
          </w:p>
        </w:tc>
      </w:tr>
      <w:tr w:rsidR="009F6E3C" w:rsidRPr="00621AD3" w14:paraId="42F7103D" w14:textId="77777777">
        <w:trPr>
          <w:cantSplit/>
          <w:jc w:val="center"/>
        </w:trPr>
        <w:tc>
          <w:tcPr>
            <w:tcW w:w="2088" w:type="dxa"/>
            <w:shd w:val="clear" w:color="auto" w:fill="F2F2F2"/>
            <w:tcMar>
              <w:top w:w="80" w:type="dxa"/>
              <w:left w:w="80" w:type="dxa"/>
              <w:bottom w:w="80" w:type="dxa"/>
              <w:right w:w="80" w:type="dxa"/>
            </w:tcMar>
          </w:tcPr>
          <w:p w14:paraId="7E953F94"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3EB50E6C" w14:textId="77777777" w:rsidR="009F6E3C" w:rsidRPr="00621AD3" w:rsidRDefault="00000000">
            <w:pPr>
              <w:spacing w:after="0"/>
              <w:rPr>
                <w:rFonts w:ascii="Calibri" w:hAnsi="Calibri" w:cs="Calibri"/>
              </w:rPr>
            </w:pPr>
            <w:r w:rsidRPr="00621AD3">
              <w:rPr>
                <w:rFonts w:ascii="Calibri" w:hAnsi="Calibri" w:cs="Calibri"/>
                <w:sz w:val="17"/>
              </w:rPr>
              <w:t>Usaremos Supabase Auth (GoTrue) para registro, login, refresh de sesión, recuperación y cambio de contraseña (RF-001, RF-020, RF-023 y RF-024). La protección contra fuerza bruta es el límite nativo de GoTrue, que responde con HTTP 429; no implementamos en FastAPI bloqueo de cuenta, conteo de intentos ni campos como intentos_login_fallidos o bloqueado_hasta, que quedan fuera del MVP. Los roles serán Cliente, Vendedor y Administrador, los permisos se gestionan con roles, RLS, policies y grants, y no habrá auto-registro como Administrador.</w:t>
            </w:r>
          </w:p>
        </w:tc>
      </w:tr>
      <w:tr w:rsidR="009F6E3C" w:rsidRPr="00621AD3" w14:paraId="28EAA6D3" w14:textId="77777777">
        <w:trPr>
          <w:cantSplit/>
          <w:jc w:val="center"/>
        </w:trPr>
        <w:tc>
          <w:tcPr>
            <w:tcW w:w="2088" w:type="dxa"/>
            <w:shd w:val="clear" w:color="auto" w:fill="F2F2F2"/>
            <w:tcMar>
              <w:top w:w="80" w:type="dxa"/>
              <w:left w:w="80" w:type="dxa"/>
              <w:bottom w:w="80" w:type="dxa"/>
              <w:right w:w="80" w:type="dxa"/>
            </w:tcMar>
          </w:tcPr>
          <w:p w14:paraId="1B36C72F"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1F841371" w14:textId="77777777" w:rsidR="009F6E3C" w:rsidRPr="00621AD3" w:rsidRDefault="00000000">
            <w:pPr>
              <w:spacing w:after="0"/>
              <w:rPr>
                <w:rFonts w:ascii="Calibri" w:hAnsi="Calibri" w:cs="Calibri"/>
              </w:rPr>
            </w:pPr>
            <w:r w:rsidRPr="00621AD3">
              <w:rPr>
                <w:rFonts w:ascii="Calibri" w:hAnsi="Calibri" w:cs="Calibri"/>
                <w:sz w:val="17"/>
              </w:rPr>
              <w:t>Semanas 5-6</w:t>
            </w:r>
          </w:p>
        </w:tc>
      </w:tr>
      <w:tr w:rsidR="009F6E3C" w:rsidRPr="00621AD3" w14:paraId="1606E285" w14:textId="77777777">
        <w:trPr>
          <w:cantSplit/>
          <w:jc w:val="center"/>
        </w:trPr>
        <w:tc>
          <w:tcPr>
            <w:tcW w:w="2088" w:type="dxa"/>
            <w:shd w:val="clear" w:color="auto" w:fill="F2F2F2"/>
            <w:tcMar>
              <w:top w:w="80" w:type="dxa"/>
              <w:left w:w="80" w:type="dxa"/>
              <w:bottom w:w="80" w:type="dxa"/>
              <w:right w:w="80" w:type="dxa"/>
            </w:tcMar>
          </w:tcPr>
          <w:p w14:paraId="4D0EBF26"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9C7EE1E"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3E4CA2D3" w14:textId="77777777">
        <w:trPr>
          <w:cantSplit/>
          <w:jc w:val="center"/>
        </w:trPr>
        <w:tc>
          <w:tcPr>
            <w:tcW w:w="2088" w:type="dxa"/>
            <w:shd w:val="clear" w:color="auto" w:fill="F2F2F2"/>
            <w:tcMar>
              <w:top w:w="80" w:type="dxa"/>
              <w:left w:w="80" w:type="dxa"/>
              <w:bottom w:w="80" w:type="dxa"/>
              <w:right w:w="80" w:type="dxa"/>
            </w:tcMar>
          </w:tcPr>
          <w:p w14:paraId="212CD831"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506E9B67"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4C0DF17B" w14:textId="77777777">
        <w:trPr>
          <w:cantSplit/>
          <w:jc w:val="center"/>
        </w:trPr>
        <w:tc>
          <w:tcPr>
            <w:tcW w:w="2088" w:type="dxa"/>
            <w:shd w:val="clear" w:color="auto" w:fill="F2F2F2"/>
            <w:tcMar>
              <w:top w:w="80" w:type="dxa"/>
              <w:left w:w="80" w:type="dxa"/>
              <w:bottom w:w="80" w:type="dxa"/>
              <w:right w:w="80" w:type="dxa"/>
            </w:tcMar>
          </w:tcPr>
          <w:p w14:paraId="1D0F3B6A"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6C672546" w14:textId="77777777" w:rsidR="009F6E3C" w:rsidRPr="00621AD3" w:rsidRDefault="00000000">
            <w:pPr>
              <w:spacing w:after="0"/>
              <w:rPr>
                <w:rFonts w:ascii="Calibri" w:hAnsi="Calibri" w:cs="Calibri"/>
              </w:rPr>
            </w:pPr>
            <w:r w:rsidRPr="00621AD3">
              <w:rPr>
                <w:rFonts w:ascii="Calibri" w:hAnsi="Calibri" w:cs="Calibri"/>
                <w:sz w:val="17"/>
              </w:rPr>
              <w:t>2.1, 2.2, 3.1, 5.1</w:t>
            </w:r>
          </w:p>
        </w:tc>
      </w:tr>
      <w:tr w:rsidR="009F6E3C" w:rsidRPr="00621AD3" w14:paraId="6801C65C" w14:textId="77777777">
        <w:trPr>
          <w:cantSplit/>
          <w:jc w:val="center"/>
        </w:trPr>
        <w:tc>
          <w:tcPr>
            <w:tcW w:w="2088" w:type="dxa"/>
            <w:shd w:val="clear" w:color="auto" w:fill="F2F2F2"/>
            <w:tcMar>
              <w:top w:w="80" w:type="dxa"/>
              <w:left w:w="80" w:type="dxa"/>
              <w:bottom w:w="80" w:type="dxa"/>
              <w:right w:w="80" w:type="dxa"/>
            </w:tcMar>
          </w:tcPr>
          <w:p w14:paraId="4DF5C9AF"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69471BC8" w14:textId="77777777" w:rsidR="009F6E3C" w:rsidRPr="00621AD3" w:rsidRDefault="00000000">
            <w:pPr>
              <w:spacing w:after="0"/>
              <w:rPr>
                <w:rFonts w:ascii="Calibri" w:hAnsi="Calibri" w:cs="Calibri"/>
              </w:rPr>
            </w:pPr>
            <w:r w:rsidRPr="00621AD3">
              <w:rPr>
                <w:rFonts w:ascii="Calibri" w:hAnsi="Calibri" w:cs="Calibri"/>
                <w:sz w:val="17"/>
              </w:rPr>
              <w:t>Autenticación y autorización configuradas en Supabase Auth (GoTrue), con perfiles por rol, RLS, policies y grants.</w:t>
            </w:r>
          </w:p>
        </w:tc>
      </w:tr>
      <w:tr w:rsidR="009F6E3C" w:rsidRPr="00621AD3" w14:paraId="0AB7BED8" w14:textId="77777777">
        <w:trPr>
          <w:cantSplit/>
          <w:jc w:val="center"/>
        </w:trPr>
        <w:tc>
          <w:tcPr>
            <w:tcW w:w="2088" w:type="dxa"/>
            <w:shd w:val="clear" w:color="auto" w:fill="F2F2F2"/>
            <w:tcMar>
              <w:top w:w="80" w:type="dxa"/>
              <w:left w:w="80" w:type="dxa"/>
              <w:bottom w:w="80" w:type="dxa"/>
              <w:right w:w="80" w:type="dxa"/>
            </w:tcMar>
          </w:tcPr>
          <w:p w14:paraId="2723972F"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B6B9ECC" w14:textId="77777777" w:rsidR="009F6E3C" w:rsidRPr="00621AD3" w:rsidRDefault="00000000">
            <w:pPr>
              <w:spacing w:after="0"/>
              <w:rPr>
                <w:rFonts w:ascii="Calibri" w:hAnsi="Calibri" w:cs="Calibri"/>
              </w:rPr>
            </w:pPr>
            <w:r w:rsidRPr="00621AD3">
              <w:rPr>
                <w:rFonts w:ascii="Calibri" w:hAnsi="Calibri" w:cs="Calibri"/>
                <w:sz w:val="17"/>
              </w:rPr>
              <w:t>Las contraseñas se guardan con hash en Supabase Auth, los roles y las policies restringen las funciones, los tokens se validan y expiran, y GoTrue aplica su límite nativo de intentos con respuesta HTTP 429.</w:t>
            </w:r>
          </w:p>
        </w:tc>
      </w:tr>
      <w:tr w:rsidR="009F6E3C" w:rsidRPr="00621AD3" w14:paraId="4E0F49A4" w14:textId="77777777">
        <w:trPr>
          <w:cantSplit/>
          <w:jc w:val="center"/>
        </w:trPr>
        <w:tc>
          <w:tcPr>
            <w:tcW w:w="2088" w:type="dxa"/>
            <w:shd w:val="clear" w:color="auto" w:fill="F2F2F2"/>
            <w:tcMar>
              <w:top w:w="80" w:type="dxa"/>
              <w:left w:w="80" w:type="dxa"/>
              <w:bottom w:w="80" w:type="dxa"/>
              <w:right w:w="80" w:type="dxa"/>
            </w:tcMar>
          </w:tcPr>
          <w:p w14:paraId="462129ED"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0152518D" w14:textId="77777777" w:rsidR="009F6E3C" w:rsidRPr="00621AD3" w:rsidRDefault="00000000">
            <w:pPr>
              <w:spacing w:after="0"/>
              <w:rPr>
                <w:rFonts w:ascii="Calibri" w:hAnsi="Calibri" w:cs="Calibri"/>
              </w:rPr>
            </w:pPr>
            <w:r w:rsidRPr="00621AD3">
              <w:rPr>
                <w:rFonts w:ascii="Calibri" w:hAnsi="Calibri" w:cs="Calibri"/>
                <w:sz w:val="17"/>
              </w:rPr>
              <w:t>Controlaremos los errores de autorización y la exposición de secretos. La protección contra fuerza bruta queda a cargo del límite nativo de GoTrue y dejamos fuera el rate limiting propio con Redis porque no aporta valor con el tráfico esperado del MVP.</w:t>
            </w:r>
          </w:p>
        </w:tc>
      </w:tr>
    </w:tbl>
    <w:p w14:paraId="3B88F3FE" w14:textId="77777777" w:rsidR="009F6E3C" w:rsidRPr="00621AD3" w:rsidRDefault="00000000">
      <w:pPr>
        <w:pStyle w:val="Ttulo3"/>
        <w:rPr>
          <w:rFonts w:ascii="Calibri" w:hAnsi="Calibri" w:cs="Calibri"/>
        </w:rPr>
      </w:pPr>
      <w:r w:rsidRPr="00621AD3">
        <w:rPr>
          <w:rFonts w:ascii="Calibri" w:hAnsi="Calibri" w:cs="Calibri"/>
        </w:rPr>
        <w:t>3.3 - Servicios de Cliente, Vendedor y Administración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7CC66D37" w14:textId="77777777">
        <w:trPr>
          <w:cantSplit/>
          <w:tblHeader/>
          <w:jc w:val="center"/>
        </w:trPr>
        <w:tc>
          <w:tcPr>
            <w:tcW w:w="2088" w:type="dxa"/>
            <w:shd w:val="clear" w:color="auto" w:fill="D9E2F3"/>
            <w:tcMar>
              <w:top w:w="80" w:type="dxa"/>
              <w:left w:w="80" w:type="dxa"/>
              <w:bottom w:w="80" w:type="dxa"/>
              <w:right w:w="80" w:type="dxa"/>
            </w:tcMar>
            <w:vAlign w:val="center"/>
          </w:tcPr>
          <w:p w14:paraId="10052D4B"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31A75DCE"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495447E" w14:textId="77777777">
        <w:trPr>
          <w:cantSplit/>
          <w:jc w:val="center"/>
        </w:trPr>
        <w:tc>
          <w:tcPr>
            <w:tcW w:w="2088" w:type="dxa"/>
            <w:shd w:val="clear" w:color="auto" w:fill="F2F2F2"/>
            <w:tcMar>
              <w:top w:w="80" w:type="dxa"/>
              <w:left w:w="80" w:type="dxa"/>
              <w:bottom w:w="80" w:type="dxa"/>
              <w:right w:w="80" w:type="dxa"/>
            </w:tcMar>
          </w:tcPr>
          <w:p w14:paraId="6358DED3"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3692AA1" w14:textId="77777777" w:rsidR="009F6E3C" w:rsidRPr="00621AD3" w:rsidRDefault="00000000">
            <w:pPr>
              <w:spacing w:after="0"/>
              <w:rPr>
                <w:rFonts w:ascii="Calibri" w:hAnsi="Calibri" w:cs="Calibri"/>
              </w:rPr>
            </w:pPr>
            <w:r w:rsidRPr="00621AD3">
              <w:rPr>
                <w:rFonts w:ascii="Calibri" w:hAnsi="Calibri" w:cs="Calibri"/>
                <w:sz w:val="17"/>
              </w:rPr>
              <w:t>Dejar disponibles los datos y operaciones de cada rol con PostgREST, RLS, policies y grants, y reservar FastAPI para la integración con Webpay.</w:t>
            </w:r>
          </w:p>
        </w:tc>
      </w:tr>
      <w:tr w:rsidR="009F6E3C" w:rsidRPr="00621AD3" w14:paraId="24F32F7E" w14:textId="77777777">
        <w:trPr>
          <w:cantSplit/>
          <w:jc w:val="center"/>
        </w:trPr>
        <w:tc>
          <w:tcPr>
            <w:tcW w:w="2088" w:type="dxa"/>
            <w:shd w:val="clear" w:color="auto" w:fill="F2F2F2"/>
            <w:tcMar>
              <w:top w:w="80" w:type="dxa"/>
              <w:left w:w="80" w:type="dxa"/>
              <w:bottom w:w="80" w:type="dxa"/>
              <w:right w:w="80" w:type="dxa"/>
            </w:tcMar>
          </w:tcPr>
          <w:p w14:paraId="7D718616"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73204EA" w14:textId="77777777" w:rsidR="009F6E3C" w:rsidRPr="00621AD3" w:rsidRDefault="00000000">
            <w:pPr>
              <w:spacing w:after="0"/>
              <w:rPr>
                <w:rFonts w:ascii="Calibri" w:hAnsi="Calibri" w:cs="Calibri"/>
              </w:rPr>
            </w:pPr>
            <w:r w:rsidRPr="00621AD3">
              <w:rPr>
                <w:rFonts w:ascii="Calibri" w:hAnsi="Calibri" w:cs="Calibri"/>
                <w:sz w:val="17"/>
              </w:rPr>
              <w:t>Definiremos qué consultas van directo a PostgREST (listados, catálogo y CRUD simples), que será la vía principal, y qué resuelve FastAPI (solo la lógica de la integración con Webpay). Desarrollaremos lo necesario para catálogo, carrito, pedidos, productos, stock, reclamos (RF-027) y usuarios (RF-002, RF-003, RF-004 y RF-017). Categorías, regiones y comunas quedan como consultas para los combobox (RF-018). Revisaremos las políticas RLS, policies y grants ya creados en Supabase para que cada rol vea solo lo suyo. Las eliminaciones serán lógicas, la aprobación o el rechazo de una postulación y el registro del Código de Comercio Mall serán dos pasos distintos, y las consultas de visualización del frontend excluirán a los productores y productos que no puedan operar por falta del Código de Comercio registrado.</w:t>
            </w:r>
          </w:p>
        </w:tc>
      </w:tr>
      <w:tr w:rsidR="009F6E3C" w:rsidRPr="00621AD3" w14:paraId="657C9DB0" w14:textId="77777777">
        <w:trPr>
          <w:cantSplit/>
          <w:jc w:val="center"/>
        </w:trPr>
        <w:tc>
          <w:tcPr>
            <w:tcW w:w="2088" w:type="dxa"/>
            <w:shd w:val="clear" w:color="auto" w:fill="F2F2F2"/>
            <w:tcMar>
              <w:top w:w="80" w:type="dxa"/>
              <w:left w:w="80" w:type="dxa"/>
              <w:bottom w:w="80" w:type="dxa"/>
              <w:right w:w="80" w:type="dxa"/>
            </w:tcMar>
          </w:tcPr>
          <w:p w14:paraId="2071CE3D"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901CF5A" w14:textId="77777777" w:rsidR="009F6E3C" w:rsidRPr="00621AD3" w:rsidRDefault="00000000">
            <w:pPr>
              <w:spacing w:after="0"/>
              <w:rPr>
                <w:rFonts w:ascii="Calibri" w:hAnsi="Calibri" w:cs="Calibri"/>
              </w:rPr>
            </w:pPr>
            <w:r w:rsidRPr="00621AD3">
              <w:rPr>
                <w:rFonts w:ascii="Calibri" w:hAnsi="Calibri" w:cs="Calibri"/>
                <w:sz w:val="17"/>
              </w:rPr>
              <w:t>Semanas 6-8</w:t>
            </w:r>
          </w:p>
        </w:tc>
      </w:tr>
      <w:tr w:rsidR="009F6E3C" w:rsidRPr="00621AD3" w14:paraId="5C2A39F8" w14:textId="77777777">
        <w:trPr>
          <w:cantSplit/>
          <w:jc w:val="center"/>
        </w:trPr>
        <w:tc>
          <w:tcPr>
            <w:tcW w:w="2088" w:type="dxa"/>
            <w:shd w:val="clear" w:color="auto" w:fill="F2F2F2"/>
            <w:tcMar>
              <w:top w:w="80" w:type="dxa"/>
              <w:left w:w="80" w:type="dxa"/>
              <w:bottom w:w="80" w:type="dxa"/>
              <w:right w:w="80" w:type="dxa"/>
            </w:tcMar>
          </w:tcPr>
          <w:p w14:paraId="78BA5BA6"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205AF308"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404F5094" w14:textId="77777777">
        <w:trPr>
          <w:cantSplit/>
          <w:jc w:val="center"/>
        </w:trPr>
        <w:tc>
          <w:tcPr>
            <w:tcW w:w="2088" w:type="dxa"/>
            <w:shd w:val="clear" w:color="auto" w:fill="F2F2F2"/>
            <w:tcMar>
              <w:top w:w="80" w:type="dxa"/>
              <w:left w:w="80" w:type="dxa"/>
              <w:bottom w:w="80" w:type="dxa"/>
              <w:right w:w="80" w:type="dxa"/>
            </w:tcMar>
          </w:tcPr>
          <w:p w14:paraId="5AFEC48C"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7AC70673"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625930C3" w14:textId="77777777">
        <w:trPr>
          <w:cantSplit/>
          <w:jc w:val="center"/>
        </w:trPr>
        <w:tc>
          <w:tcPr>
            <w:tcW w:w="2088" w:type="dxa"/>
            <w:shd w:val="clear" w:color="auto" w:fill="F2F2F2"/>
            <w:tcMar>
              <w:top w:w="80" w:type="dxa"/>
              <w:left w:w="80" w:type="dxa"/>
              <w:bottom w:w="80" w:type="dxa"/>
              <w:right w:w="80" w:type="dxa"/>
            </w:tcMar>
          </w:tcPr>
          <w:p w14:paraId="3DD31FB3"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6773D903" w14:textId="77777777" w:rsidR="009F6E3C" w:rsidRPr="00621AD3" w:rsidRDefault="00000000">
            <w:pPr>
              <w:spacing w:after="0"/>
              <w:rPr>
                <w:rFonts w:ascii="Calibri" w:hAnsi="Calibri" w:cs="Calibri"/>
              </w:rPr>
            </w:pPr>
            <w:r w:rsidRPr="00621AD3">
              <w:rPr>
                <w:rFonts w:ascii="Calibri" w:hAnsi="Calibri" w:cs="Calibri"/>
                <w:sz w:val="17"/>
              </w:rPr>
              <w:t>3.2, 3.7</w:t>
            </w:r>
          </w:p>
        </w:tc>
      </w:tr>
      <w:tr w:rsidR="009F6E3C" w:rsidRPr="00621AD3" w14:paraId="109CDD66" w14:textId="77777777">
        <w:trPr>
          <w:cantSplit/>
          <w:jc w:val="center"/>
        </w:trPr>
        <w:tc>
          <w:tcPr>
            <w:tcW w:w="2088" w:type="dxa"/>
            <w:shd w:val="clear" w:color="auto" w:fill="F2F2F2"/>
            <w:tcMar>
              <w:top w:w="80" w:type="dxa"/>
              <w:left w:w="80" w:type="dxa"/>
              <w:bottom w:w="80" w:type="dxa"/>
              <w:right w:w="80" w:type="dxa"/>
            </w:tcMar>
          </w:tcPr>
          <w:p w14:paraId="12B09F88"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1CE4CD18" w14:textId="77777777" w:rsidR="009F6E3C" w:rsidRPr="00621AD3" w:rsidRDefault="00000000">
            <w:pPr>
              <w:spacing w:after="0"/>
              <w:rPr>
                <w:rFonts w:ascii="Calibri" w:hAnsi="Calibri" w:cs="Calibri"/>
              </w:rPr>
            </w:pPr>
            <w:r w:rsidRPr="00621AD3">
              <w:rPr>
                <w:rFonts w:ascii="Calibri" w:hAnsi="Calibri" w:cs="Calibri"/>
                <w:sz w:val="17"/>
              </w:rPr>
              <w:t>Consultas PostgREST, endpoints de FastAPI para Webpay y políticas RLS revisadas.</w:t>
            </w:r>
          </w:p>
        </w:tc>
      </w:tr>
      <w:tr w:rsidR="009F6E3C" w:rsidRPr="00621AD3" w14:paraId="2CCB5712" w14:textId="77777777">
        <w:trPr>
          <w:cantSplit/>
          <w:jc w:val="center"/>
        </w:trPr>
        <w:tc>
          <w:tcPr>
            <w:tcW w:w="2088" w:type="dxa"/>
            <w:shd w:val="clear" w:color="auto" w:fill="F2F2F2"/>
            <w:tcMar>
              <w:top w:w="80" w:type="dxa"/>
              <w:left w:w="80" w:type="dxa"/>
              <w:bottom w:w="80" w:type="dxa"/>
              <w:right w:w="80" w:type="dxa"/>
            </w:tcMar>
          </w:tcPr>
          <w:p w14:paraId="6CE65710"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5BA6E5D1" w14:textId="77777777" w:rsidR="009F6E3C" w:rsidRPr="00621AD3" w:rsidRDefault="00000000">
            <w:pPr>
              <w:spacing w:after="0"/>
              <w:rPr>
                <w:rFonts w:ascii="Calibri" w:hAnsi="Calibri" w:cs="Calibri"/>
              </w:rPr>
            </w:pPr>
            <w:r w:rsidRPr="00621AD3">
              <w:rPr>
                <w:rFonts w:ascii="Calibri" w:hAnsi="Calibri" w:cs="Calibri"/>
                <w:sz w:val="17"/>
              </w:rPr>
              <w:t>CRUD y consultas principales funcionan con validaciones de rol y datos, y cada rol solo accede a lo que le corresponde.</w:t>
            </w:r>
          </w:p>
        </w:tc>
      </w:tr>
      <w:tr w:rsidR="009F6E3C" w:rsidRPr="00621AD3" w14:paraId="41835C05" w14:textId="77777777">
        <w:trPr>
          <w:cantSplit/>
          <w:jc w:val="center"/>
        </w:trPr>
        <w:tc>
          <w:tcPr>
            <w:tcW w:w="2088" w:type="dxa"/>
            <w:shd w:val="clear" w:color="auto" w:fill="F2F2F2"/>
            <w:tcMar>
              <w:top w:w="80" w:type="dxa"/>
              <w:left w:w="80" w:type="dxa"/>
              <w:bottom w:w="80" w:type="dxa"/>
              <w:right w:w="80" w:type="dxa"/>
            </w:tcMar>
          </w:tcPr>
          <w:p w14:paraId="0FD826B5"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7251A712" w14:textId="77777777" w:rsidR="009F6E3C" w:rsidRPr="00621AD3" w:rsidRDefault="00000000">
            <w:pPr>
              <w:spacing w:after="0"/>
              <w:rPr>
                <w:rFonts w:ascii="Calibri" w:hAnsi="Calibri" w:cs="Calibri"/>
              </w:rPr>
            </w:pPr>
            <w:r w:rsidRPr="00621AD3">
              <w:rPr>
                <w:rFonts w:ascii="Calibri" w:hAnsi="Calibri" w:cs="Calibri"/>
                <w:sz w:val="17"/>
              </w:rPr>
              <w:t>Aplicaremos validación de entradas y pruebas por servicio, y probaremos las políticas RLS con un usuario de cada rol.</w:t>
            </w:r>
          </w:p>
        </w:tc>
      </w:tr>
    </w:tbl>
    <w:p w14:paraId="676DF6AB" w14:textId="77777777" w:rsidR="009F6E3C" w:rsidRPr="00621AD3" w:rsidRDefault="00000000">
      <w:pPr>
        <w:pStyle w:val="Ttulo3"/>
        <w:rPr>
          <w:rFonts w:ascii="Calibri" w:hAnsi="Calibri" w:cs="Calibri"/>
        </w:rPr>
      </w:pPr>
      <w:r w:rsidRPr="00621AD3">
        <w:rPr>
          <w:rFonts w:ascii="Calibri" w:hAnsi="Calibri" w:cs="Calibri"/>
        </w:rPr>
        <w:t>3.4 - Pagos con Webpay Mall (Split Payment)</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597EF54" w14:textId="77777777">
        <w:trPr>
          <w:cantSplit/>
          <w:tblHeader/>
          <w:jc w:val="center"/>
        </w:trPr>
        <w:tc>
          <w:tcPr>
            <w:tcW w:w="2088" w:type="dxa"/>
            <w:shd w:val="clear" w:color="auto" w:fill="D9E2F3"/>
            <w:tcMar>
              <w:top w:w="80" w:type="dxa"/>
              <w:left w:w="80" w:type="dxa"/>
              <w:bottom w:w="80" w:type="dxa"/>
              <w:right w:w="80" w:type="dxa"/>
            </w:tcMar>
            <w:vAlign w:val="center"/>
          </w:tcPr>
          <w:p w14:paraId="009CE993"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1EB94BA6"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7175E50F" w14:textId="77777777">
        <w:trPr>
          <w:cantSplit/>
          <w:jc w:val="center"/>
        </w:trPr>
        <w:tc>
          <w:tcPr>
            <w:tcW w:w="2088" w:type="dxa"/>
            <w:shd w:val="clear" w:color="auto" w:fill="F2F2F2"/>
            <w:tcMar>
              <w:top w:w="80" w:type="dxa"/>
              <w:left w:w="80" w:type="dxa"/>
              <w:bottom w:w="80" w:type="dxa"/>
              <w:right w:w="80" w:type="dxa"/>
            </w:tcMar>
          </w:tcPr>
          <w:p w14:paraId="70C54E8E" w14:textId="77777777" w:rsidR="009F6E3C" w:rsidRPr="00621AD3" w:rsidRDefault="00000000">
            <w:pPr>
              <w:spacing w:after="0"/>
              <w:rPr>
                <w:rFonts w:ascii="Calibri" w:hAnsi="Calibri" w:cs="Calibri"/>
              </w:rPr>
            </w:pPr>
            <w:r w:rsidRPr="00621AD3">
              <w:rPr>
                <w:rFonts w:ascii="Calibri" w:hAnsi="Calibri" w:cs="Calibri"/>
                <w:b/>
                <w:sz w:val="17"/>
              </w:rPr>
              <w:lastRenderedPageBreak/>
              <w:t>Propósito</w:t>
            </w:r>
          </w:p>
        </w:tc>
        <w:tc>
          <w:tcPr>
            <w:tcW w:w="7848" w:type="dxa"/>
            <w:tcMar>
              <w:top w:w="80" w:type="dxa"/>
              <w:left w:w="80" w:type="dxa"/>
              <w:bottom w:w="80" w:type="dxa"/>
              <w:right w:w="80" w:type="dxa"/>
            </w:tcMar>
          </w:tcPr>
          <w:p w14:paraId="5C63886F" w14:textId="77777777" w:rsidR="009F6E3C" w:rsidRPr="00621AD3" w:rsidRDefault="00000000">
            <w:pPr>
              <w:spacing w:after="0"/>
              <w:rPr>
                <w:rFonts w:ascii="Calibri" w:hAnsi="Calibri" w:cs="Calibri"/>
              </w:rPr>
            </w:pPr>
            <w:r w:rsidRPr="00621AD3">
              <w:rPr>
                <w:rFonts w:ascii="Calibri" w:hAnsi="Calibri" w:cs="Calibri"/>
                <w:sz w:val="17"/>
              </w:rPr>
              <w:t>Reemplazar la confirmación simulada por un flujo real con Webpay Mall (Split Payment), en el que la pasarela captura y dispersa el pago en tiempo real hacia la cuenta de cada comercio.</w:t>
            </w:r>
          </w:p>
        </w:tc>
      </w:tr>
      <w:tr w:rsidR="009F6E3C" w:rsidRPr="00621AD3" w14:paraId="55F30298" w14:textId="77777777">
        <w:trPr>
          <w:cantSplit/>
          <w:jc w:val="center"/>
        </w:trPr>
        <w:tc>
          <w:tcPr>
            <w:tcW w:w="2088" w:type="dxa"/>
            <w:shd w:val="clear" w:color="auto" w:fill="F2F2F2"/>
            <w:tcMar>
              <w:top w:w="80" w:type="dxa"/>
              <w:left w:w="80" w:type="dxa"/>
              <w:bottom w:w="80" w:type="dxa"/>
              <w:right w:w="80" w:type="dxa"/>
            </w:tcMar>
          </w:tcPr>
          <w:p w14:paraId="52E16F60"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2D7AAAB1" w14:textId="77777777" w:rsidR="009F6E3C" w:rsidRPr="00621AD3" w:rsidRDefault="00000000">
            <w:pPr>
              <w:spacing w:after="0"/>
              <w:rPr>
                <w:rFonts w:ascii="Calibri" w:hAnsi="Calibri" w:cs="Calibri"/>
              </w:rPr>
            </w:pPr>
            <w:r w:rsidRPr="00621AD3">
              <w:rPr>
                <w:rFonts w:ascii="Calibri" w:hAnsi="Calibri" w:cs="Calibri"/>
                <w:sz w:val="17"/>
              </w:rPr>
              <w:t>Integraremos Webpay Mall (Split Payment) de Transbank en ambiente de integración: create -&gt; redirección -&gt; token_ws -&gt; commit, guardando cada pago en payments con idempotencia por buy_order y token_ws (RF-005). La pasarela captura y dispersa el pago en tiempo real y Transbank deposita directo en la cuenta bancaria del comercio, de modo que CuTuCo no administra fondos de terceros. El fee base de 5% y la tarifa fija de delivery de 3.500 CLP (RF-014; el fee se revisará según el flujo de caja) se configuran en el Split Payment. La tramitación para habilitar la cuenta de Transbank es un proceso legal y administrativo que queda fuera del flujo de la plataforma; los datos bancarios que la aplicación recibe quedan protegidos con RLS, policies y permisos de acceso.</w:t>
            </w:r>
          </w:p>
        </w:tc>
      </w:tr>
      <w:tr w:rsidR="009F6E3C" w:rsidRPr="00621AD3" w14:paraId="5DC520F0" w14:textId="77777777">
        <w:trPr>
          <w:cantSplit/>
          <w:jc w:val="center"/>
        </w:trPr>
        <w:tc>
          <w:tcPr>
            <w:tcW w:w="2088" w:type="dxa"/>
            <w:shd w:val="clear" w:color="auto" w:fill="F2F2F2"/>
            <w:tcMar>
              <w:top w:w="80" w:type="dxa"/>
              <w:left w:w="80" w:type="dxa"/>
              <w:bottom w:w="80" w:type="dxa"/>
              <w:right w:w="80" w:type="dxa"/>
            </w:tcMar>
          </w:tcPr>
          <w:p w14:paraId="66B76732"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24FECB2C" w14:textId="77777777" w:rsidR="009F6E3C" w:rsidRPr="00621AD3" w:rsidRDefault="00000000">
            <w:pPr>
              <w:spacing w:after="0"/>
              <w:rPr>
                <w:rFonts w:ascii="Calibri" w:hAnsi="Calibri" w:cs="Calibri"/>
              </w:rPr>
            </w:pPr>
            <w:r w:rsidRPr="00621AD3">
              <w:rPr>
                <w:rFonts w:ascii="Calibri" w:hAnsi="Calibri" w:cs="Calibri"/>
                <w:sz w:val="17"/>
              </w:rPr>
              <w:t>Semanas 8-9</w:t>
            </w:r>
          </w:p>
        </w:tc>
      </w:tr>
      <w:tr w:rsidR="009F6E3C" w:rsidRPr="00621AD3" w14:paraId="1FE29CD0" w14:textId="77777777">
        <w:trPr>
          <w:cantSplit/>
          <w:jc w:val="center"/>
        </w:trPr>
        <w:tc>
          <w:tcPr>
            <w:tcW w:w="2088" w:type="dxa"/>
            <w:shd w:val="clear" w:color="auto" w:fill="F2F2F2"/>
            <w:tcMar>
              <w:top w:w="80" w:type="dxa"/>
              <w:left w:w="80" w:type="dxa"/>
              <w:bottom w:w="80" w:type="dxa"/>
              <w:right w:w="80" w:type="dxa"/>
            </w:tcMar>
          </w:tcPr>
          <w:p w14:paraId="6E8D7BBD"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4D0F8B9"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237C6C50" w14:textId="77777777">
        <w:trPr>
          <w:cantSplit/>
          <w:jc w:val="center"/>
        </w:trPr>
        <w:tc>
          <w:tcPr>
            <w:tcW w:w="2088" w:type="dxa"/>
            <w:shd w:val="clear" w:color="auto" w:fill="F2F2F2"/>
            <w:tcMar>
              <w:top w:w="80" w:type="dxa"/>
              <w:left w:w="80" w:type="dxa"/>
              <w:bottom w:w="80" w:type="dxa"/>
              <w:right w:w="80" w:type="dxa"/>
            </w:tcMar>
          </w:tcPr>
          <w:p w14:paraId="53A6959A"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38C61E12"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07C4DF13" w14:textId="77777777">
        <w:trPr>
          <w:cantSplit/>
          <w:jc w:val="center"/>
        </w:trPr>
        <w:tc>
          <w:tcPr>
            <w:tcW w:w="2088" w:type="dxa"/>
            <w:shd w:val="clear" w:color="auto" w:fill="F2F2F2"/>
            <w:tcMar>
              <w:top w:w="80" w:type="dxa"/>
              <w:left w:w="80" w:type="dxa"/>
              <w:bottom w:w="80" w:type="dxa"/>
              <w:right w:w="80" w:type="dxa"/>
            </w:tcMar>
          </w:tcPr>
          <w:p w14:paraId="7753EF62"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6A1376E3" w14:textId="77777777" w:rsidR="009F6E3C" w:rsidRPr="00621AD3" w:rsidRDefault="00000000">
            <w:pPr>
              <w:spacing w:after="0"/>
              <w:rPr>
                <w:rFonts w:ascii="Calibri" w:hAnsi="Calibri" w:cs="Calibri"/>
              </w:rPr>
            </w:pPr>
            <w:r w:rsidRPr="00621AD3">
              <w:rPr>
                <w:rFonts w:ascii="Calibri" w:hAnsi="Calibri" w:cs="Calibri"/>
                <w:sz w:val="17"/>
              </w:rPr>
              <w:t>3.3, 3.7, 5.4</w:t>
            </w:r>
          </w:p>
        </w:tc>
      </w:tr>
      <w:tr w:rsidR="009F6E3C" w:rsidRPr="00621AD3" w14:paraId="06BD3736" w14:textId="77777777">
        <w:trPr>
          <w:cantSplit/>
          <w:jc w:val="center"/>
        </w:trPr>
        <w:tc>
          <w:tcPr>
            <w:tcW w:w="2088" w:type="dxa"/>
            <w:shd w:val="clear" w:color="auto" w:fill="F2F2F2"/>
            <w:tcMar>
              <w:top w:w="80" w:type="dxa"/>
              <w:left w:w="80" w:type="dxa"/>
              <w:bottom w:w="80" w:type="dxa"/>
              <w:right w:w="80" w:type="dxa"/>
            </w:tcMar>
          </w:tcPr>
          <w:p w14:paraId="26AE9201"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1223E963" w14:textId="77777777" w:rsidR="009F6E3C" w:rsidRPr="00621AD3" w:rsidRDefault="00000000">
            <w:pPr>
              <w:spacing w:after="0"/>
              <w:rPr>
                <w:rFonts w:ascii="Calibri" w:hAnsi="Calibri" w:cs="Calibri"/>
              </w:rPr>
            </w:pPr>
            <w:r w:rsidRPr="00621AD3">
              <w:rPr>
                <w:rFonts w:ascii="Calibri" w:hAnsi="Calibri" w:cs="Calibri"/>
                <w:sz w:val="17"/>
              </w:rPr>
              <w:t>Flujo Webpay Mall (Split Payment), tabla payments y tabla productores con rut_oficial y codigo_comercio_mall.</w:t>
            </w:r>
          </w:p>
        </w:tc>
      </w:tr>
      <w:tr w:rsidR="009F6E3C" w:rsidRPr="00621AD3" w14:paraId="592B1388" w14:textId="77777777">
        <w:trPr>
          <w:cantSplit/>
          <w:jc w:val="center"/>
        </w:trPr>
        <w:tc>
          <w:tcPr>
            <w:tcW w:w="2088" w:type="dxa"/>
            <w:shd w:val="clear" w:color="auto" w:fill="F2F2F2"/>
            <w:tcMar>
              <w:top w:w="80" w:type="dxa"/>
              <w:left w:w="80" w:type="dxa"/>
              <w:bottom w:w="80" w:type="dxa"/>
              <w:right w:w="80" w:type="dxa"/>
            </w:tcMar>
          </w:tcPr>
          <w:p w14:paraId="23FBC798"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0D24D5CF" w14:textId="77777777" w:rsidR="009F6E3C" w:rsidRPr="00621AD3" w:rsidRDefault="00000000">
            <w:pPr>
              <w:spacing w:after="0"/>
              <w:rPr>
                <w:rFonts w:ascii="Calibri" w:hAnsi="Calibri" w:cs="Calibri"/>
              </w:rPr>
            </w:pPr>
            <w:r w:rsidRPr="00621AD3">
              <w:rPr>
                <w:rFonts w:ascii="Calibri" w:hAnsi="Calibri" w:cs="Calibri"/>
                <w:sz w:val="17"/>
              </w:rPr>
              <w:t>Una compra de prueba crea, valida y registra el pago sin duplicar la orden, y la pasarela ejecuta la dispersión (Split Payment) con el descuento configurado.</w:t>
            </w:r>
          </w:p>
        </w:tc>
      </w:tr>
      <w:tr w:rsidR="009F6E3C" w:rsidRPr="00621AD3" w14:paraId="77393359" w14:textId="77777777">
        <w:trPr>
          <w:cantSplit/>
          <w:jc w:val="center"/>
        </w:trPr>
        <w:tc>
          <w:tcPr>
            <w:tcW w:w="2088" w:type="dxa"/>
            <w:shd w:val="clear" w:color="auto" w:fill="F2F2F2"/>
            <w:tcMar>
              <w:top w:w="80" w:type="dxa"/>
              <w:left w:w="80" w:type="dxa"/>
              <w:bottom w:w="80" w:type="dxa"/>
              <w:right w:w="80" w:type="dxa"/>
            </w:tcMar>
          </w:tcPr>
          <w:p w14:paraId="64991E1F"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12583AB" w14:textId="77777777" w:rsidR="009F6E3C" w:rsidRPr="00621AD3" w:rsidRDefault="00000000">
            <w:pPr>
              <w:spacing w:after="0"/>
              <w:rPr>
                <w:rFonts w:ascii="Calibri" w:hAnsi="Calibri" w:cs="Calibri"/>
              </w:rPr>
            </w:pPr>
            <w:r w:rsidRPr="00621AD3">
              <w:rPr>
                <w:rFonts w:ascii="Calibri" w:hAnsi="Calibri" w:cs="Calibri"/>
                <w:sz w:val="17"/>
              </w:rPr>
              <w:t>Protegeremos las credenciales y trataremos los fallos de retorno y de commit como escenarios controlados. Como la pasarela dispersa el pago directo a cada comercio, CuTuCo no administra fondos de terceros y reduce su exposición legal. Evaluamos la Ley Fintech y la descartamos: apunta a activos financieros y criptoactivos.</w:t>
            </w:r>
          </w:p>
        </w:tc>
      </w:tr>
    </w:tbl>
    <w:p w14:paraId="6873E3AD" w14:textId="77777777" w:rsidR="009F6E3C" w:rsidRPr="00621AD3" w:rsidRDefault="00000000">
      <w:pPr>
        <w:pStyle w:val="Ttulo3"/>
        <w:rPr>
          <w:rFonts w:ascii="Calibri" w:hAnsi="Calibri" w:cs="Calibri"/>
        </w:rPr>
      </w:pPr>
      <w:r w:rsidRPr="00621AD3">
        <w:rPr>
          <w:rFonts w:ascii="Calibri" w:hAnsi="Calibri" w:cs="Calibri"/>
        </w:rPr>
        <w:t>3.5 - Calificaciones, sanciones y código de entrega</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6626B1CB" w14:textId="77777777">
        <w:trPr>
          <w:cantSplit/>
          <w:tblHeader/>
          <w:jc w:val="center"/>
        </w:trPr>
        <w:tc>
          <w:tcPr>
            <w:tcW w:w="2088" w:type="dxa"/>
            <w:shd w:val="clear" w:color="auto" w:fill="D9E2F3"/>
            <w:tcMar>
              <w:top w:w="80" w:type="dxa"/>
              <w:left w:w="80" w:type="dxa"/>
              <w:bottom w:w="80" w:type="dxa"/>
              <w:right w:w="80" w:type="dxa"/>
            </w:tcMar>
            <w:vAlign w:val="center"/>
          </w:tcPr>
          <w:p w14:paraId="40F257E9"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2C236D59"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7C5BCA45" w14:textId="77777777">
        <w:trPr>
          <w:cantSplit/>
          <w:jc w:val="center"/>
        </w:trPr>
        <w:tc>
          <w:tcPr>
            <w:tcW w:w="2088" w:type="dxa"/>
            <w:shd w:val="clear" w:color="auto" w:fill="F2F2F2"/>
            <w:tcMar>
              <w:top w:w="80" w:type="dxa"/>
              <w:left w:w="80" w:type="dxa"/>
              <w:bottom w:w="80" w:type="dxa"/>
              <w:right w:w="80" w:type="dxa"/>
            </w:tcMar>
          </w:tcPr>
          <w:p w14:paraId="757F9701"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3AD0EE89" w14:textId="77777777" w:rsidR="009F6E3C" w:rsidRPr="00621AD3" w:rsidRDefault="00000000">
            <w:pPr>
              <w:spacing w:after="0"/>
              <w:rPr>
                <w:rFonts w:ascii="Calibri" w:hAnsi="Calibri" w:cs="Calibri"/>
              </w:rPr>
            </w:pPr>
            <w:r w:rsidRPr="00621AD3">
              <w:rPr>
                <w:rFonts w:ascii="Calibri" w:hAnsi="Calibri" w:cs="Calibri"/>
                <w:sz w:val="17"/>
              </w:rPr>
              <w:t>Agregar mecanismos de confianza y respaldo en la entrega.</w:t>
            </w:r>
          </w:p>
        </w:tc>
      </w:tr>
      <w:tr w:rsidR="009F6E3C" w:rsidRPr="00621AD3" w14:paraId="3EEE8D8E" w14:textId="77777777">
        <w:trPr>
          <w:cantSplit/>
          <w:jc w:val="center"/>
        </w:trPr>
        <w:tc>
          <w:tcPr>
            <w:tcW w:w="2088" w:type="dxa"/>
            <w:shd w:val="clear" w:color="auto" w:fill="F2F2F2"/>
            <w:tcMar>
              <w:top w:w="80" w:type="dxa"/>
              <w:left w:w="80" w:type="dxa"/>
              <w:bottom w:w="80" w:type="dxa"/>
              <w:right w:w="80" w:type="dxa"/>
            </w:tcMar>
          </w:tcPr>
          <w:p w14:paraId="686BA45D"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48D61D3" w14:textId="77777777" w:rsidR="009F6E3C" w:rsidRPr="00621AD3" w:rsidRDefault="00000000">
            <w:pPr>
              <w:spacing w:after="0"/>
              <w:rPr>
                <w:rFonts w:ascii="Calibri" w:hAnsi="Calibri" w:cs="Calibri"/>
              </w:rPr>
            </w:pPr>
            <w:r w:rsidRPr="00621AD3">
              <w:rPr>
                <w:rFonts w:ascii="Calibri" w:hAnsi="Calibri" w:cs="Calibri"/>
                <w:sz w:val="17"/>
              </w:rPr>
              <w:t>Implementaremos calificaciones simples de 1 a 5 que se promedian por vendedor (RF-006), un código de verificación que valida la entrega y reemplaza las dos fotos de evidencia (RF-007) y sanciones con su duración, suspensión, baneo permanente y apelaciones (RF-026). La validación de palabras prohibidas es automática: triggers de PostgreSQL, incluida la lógica BEFORE INSERT ya existente, rechazan el registro o la edición cuando el texto coincide con la lista, sin intervención operativa del administrador ni revisión manual con el operador LIKE. El módulo de sanciones se conecta con la gestión de reclamos (RF-027): un reclamo resuelto puede derivar en una amonestación o una suspensión. No habrá score 40/40/20, pausa automática ni sello “Cosecha del día”.</w:t>
            </w:r>
          </w:p>
        </w:tc>
      </w:tr>
      <w:tr w:rsidR="009F6E3C" w:rsidRPr="00621AD3" w14:paraId="2F983AFD" w14:textId="77777777">
        <w:trPr>
          <w:cantSplit/>
          <w:jc w:val="center"/>
        </w:trPr>
        <w:tc>
          <w:tcPr>
            <w:tcW w:w="2088" w:type="dxa"/>
            <w:shd w:val="clear" w:color="auto" w:fill="F2F2F2"/>
            <w:tcMar>
              <w:top w:w="80" w:type="dxa"/>
              <w:left w:w="80" w:type="dxa"/>
              <w:bottom w:w="80" w:type="dxa"/>
              <w:right w:w="80" w:type="dxa"/>
            </w:tcMar>
          </w:tcPr>
          <w:p w14:paraId="60B95960"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1A69B15" w14:textId="77777777" w:rsidR="009F6E3C" w:rsidRPr="00621AD3" w:rsidRDefault="00000000">
            <w:pPr>
              <w:spacing w:after="0"/>
              <w:rPr>
                <w:rFonts w:ascii="Calibri" w:hAnsi="Calibri" w:cs="Calibri"/>
              </w:rPr>
            </w:pPr>
            <w:r w:rsidRPr="00621AD3">
              <w:rPr>
                <w:rFonts w:ascii="Calibri" w:hAnsi="Calibri" w:cs="Calibri"/>
                <w:sz w:val="17"/>
              </w:rPr>
              <w:t>Semanas 8-9</w:t>
            </w:r>
          </w:p>
        </w:tc>
      </w:tr>
      <w:tr w:rsidR="009F6E3C" w:rsidRPr="00621AD3" w14:paraId="34DB0F4D" w14:textId="77777777">
        <w:trPr>
          <w:cantSplit/>
          <w:jc w:val="center"/>
        </w:trPr>
        <w:tc>
          <w:tcPr>
            <w:tcW w:w="2088" w:type="dxa"/>
            <w:shd w:val="clear" w:color="auto" w:fill="F2F2F2"/>
            <w:tcMar>
              <w:top w:w="80" w:type="dxa"/>
              <w:left w:w="80" w:type="dxa"/>
              <w:bottom w:w="80" w:type="dxa"/>
              <w:right w:w="80" w:type="dxa"/>
            </w:tcMar>
          </w:tcPr>
          <w:p w14:paraId="7E1BC4E3"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0A5D3586"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78055A01" w14:textId="77777777">
        <w:trPr>
          <w:cantSplit/>
          <w:jc w:val="center"/>
        </w:trPr>
        <w:tc>
          <w:tcPr>
            <w:tcW w:w="2088" w:type="dxa"/>
            <w:shd w:val="clear" w:color="auto" w:fill="F2F2F2"/>
            <w:tcMar>
              <w:top w:w="80" w:type="dxa"/>
              <w:left w:w="80" w:type="dxa"/>
              <w:bottom w:w="80" w:type="dxa"/>
              <w:right w:w="80" w:type="dxa"/>
            </w:tcMar>
          </w:tcPr>
          <w:p w14:paraId="52E6CA99"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7AF73050"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37A4AD79" w14:textId="77777777">
        <w:trPr>
          <w:cantSplit/>
          <w:jc w:val="center"/>
        </w:trPr>
        <w:tc>
          <w:tcPr>
            <w:tcW w:w="2088" w:type="dxa"/>
            <w:shd w:val="clear" w:color="auto" w:fill="F2F2F2"/>
            <w:tcMar>
              <w:top w:w="80" w:type="dxa"/>
              <w:left w:w="80" w:type="dxa"/>
              <w:bottom w:w="80" w:type="dxa"/>
              <w:right w:w="80" w:type="dxa"/>
            </w:tcMar>
          </w:tcPr>
          <w:p w14:paraId="005ADCC4"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8D3FD2E" w14:textId="77777777" w:rsidR="009F6E3C" w:rsidRPr="00621AD3" w:rsidRDefault="00000000">
            <w:pPr>
              <w:spacing w:after="0"/>
              <w:rPr>
                <w:rFonts w:ascii="Calibri" w:hAnsi="Calibri" w:cs="Calibri"/>
              </w:rPr>
            </w:pPr>
            <w:r w:rsidRPr="00621AD3">
              <w:rPr>
                <w:rFonts w:ascii="Calibri" w:hAnsi="Calibri" w:cs="Calibri"/>
                <w:sz w:val="17"/>
              </w:rPr>
              <w:t>3.3, 5.1</w:t>
            </w:r>
          </w:p>
        </w:tc>
      </w:tr>
      <w:tr w:rsidR="009F6E3C" w:rsidRPr="00621AD3" w14:paraId="7DDDD460" w14:textId="77777777">
        <w:trPr>
          <w:cantSplit/>
          <w:jc w:val="center"/>
        </w:trPr>
        <w:tc>
          <w:tcPr>
            <w:tcW w:w="2088" w:type="dxa"/>
            <w:shd w:val="clear" w:color="auto" w:fill="F2F2F2"/>
            <w:tcMar>
              <w:top w:w="80" w:type="dxa"/>
              <w:left w:w="80" w:type="dxa"/>
              <w:bottom w:w="80" w:type="dxa"/>
              <w:right w:w="80" w:type="dxa"/>
            </w:tcMar>
          </w:tcPr>
          <w:p w14:paraId="439FC210"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62E4C81C" w14:textId="77777777" w:rsidR="009F6E3C" w:rsidRPr="00621AD3" w:rsidRDefault="00000000">
            <w:pPr>
              <w:spacing w:after="0"/>
              <w:rPr>
                <w:rFonts w:ascii="Calibri" w:hAnsi="Calibri" w:cs="Calibri"/>
              </w:rPr>
            </w:pPr>
            <w:r w:rsidRPr="00621AD3">
              <w:rPr>
                <w:rFonts w:ascii="Calibri" w:hAnsi="Calibri" w:cs="Calibri"/>
                <w:sz w:val="17"/>
              </w:rPr>
              <w:t>Calificaciones, sanciones y códigos de entrega persistidos.</w:t>
            </w:r>
          </w:p>
        </w:tc>
      </w:tr>
      <w:tr w:rsidR="009F6E3C" w:rsidRPr="00621AD3" w14:paraId="136A2F00" w14:textId="77777777">
        <w:trPr>
          <w:cantSplit/>
          <w:jc w:val="center"/>
        </w:trPr>
        <w:tc>
          <w:tcPr>
            <w:tcW w:w="2088" w:type="dxa"/>
            <w:shd w:val="clear" w:color="auto" w:fill="F2F2F2"/>
            <w:tcMar>
              <w:top w:w="80" w:type="dxa"/>
              <w:left w:w="80" w:type="dxa"/>
              <w:bottom w:w="80" w:type="dxa"/>
              <w:right w:w="80" w:type="dxa"/>
            </w:tcMar>
          </w:tcPr>
          <w:p w14:paraId="422970E5"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4ADCCB25" w14:textId="77777777" w:rsidR="009F6E3C" w:rsidRPr="00621AD3" w:rsidRDefault="00000000">
            <w:pPr>
              <w:spacing w:after="0"/>
              <w:rPr>
                <w:rFonts w:ascii="Calibri" w:hAnsi="Calibri" w:cs="Calibri"/>
              </w:rPr>
            </w:pPr>
            <w:r w:rsidRPr="00621AD3">
              <w:rPr>
                <w:rFonts w:ascii="Calibri" w:hAnsi="Calibri" w:cs="Calibri"/>
                <w:sz w:val="17"/>
              </w:rPr>
              <w:t>El promedio de calificaciones se calcula bien, el administrador puede amonestar, suspender, banear y resolver apelaciones, el pedido solo pasa a Entregado con el código correcto y los triggers rechazan de forma automática las palabras prohibidas.</w:t>
            </w:r>
          </w:p>
        </w:tc>
      </w:tr>
      <w:tr w:rsidR="009F6E3C" w:rsidRPr="00621AD3" w14:paraId="4290FE01" w14:textId="77777777">
        <w:trPr>
          <w:cantSplit/>
          <w:jc w:val="center"/>
        </w:trPr>
        <w:tc>
          <w:tcPr>
            <w:tcW w:w="2088" w:type="dxa"/>
            <w:shd w:val="clear" w:color="auto" w:fill="F2F2F2"/>
            <w:tcMar>
              <w:top w:w="80" w:type="dxa"/>
              <w:left w:w="80" w:type="dxa"/>
              <w:bottom w:w="80" w:type="dxa"/>
              <w:right w:w="80" w:type="dxa"/>
            </w:tcMar>
          </w:tcPr>
          <w:p w14:paraId="6B99BD55"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040157C6" w14:textId="77777777" w:rsidR="009F6E3C" w:rsidRPr="00621AD3" w:rsidRDefault="00000000">
            <w:pPr>
              <w:spacing w:after="0"/>
              <w:rPr>
                <w:rFonts w:ascii="Calibri" w:hAnsi="Calibri" w:cs="Calibri"/>
              </w:rPr>
            </w:pPr>
            <w:r w:rsidRPr="00621AD3">
              <w:rPr>
                <w:rFonts w:ascii="Calibri" w:hAnsi="Calibri" w:cs="Calibri"/>
                <w:sz w:val="17"/>
              </w:rPr>
              <w:t>Probaremos código incorrecto, calificaciones en los extremos (1 y 5) y las reglas de amonestación.</w:t>
            </w:r>
          </w:p>
        </w:tc>
      </w:tr>
    </w:tbl>
    <w:p w14:paraId="4F6D333F" w14:textId="77777777" w:rsidR="009F6E3C" w:rsidRPr="00621AD3" w:rsidRDefault="00000000">
      <w:pPr>
        <w:pStyle w:val="Ttulo3"/>
        <w:rPr>
          <w:rFonts w:ascii="Calibri" w:hAnsi="Calibri" w:cs="Calibri"/>
        </w:rPr>
      </w:pPr>
      <w:r w:rsidRPr="00621AD3">
        <w:rPr>
          <w:rFonts w:ascii="Calibri" w:hAnsi="Calibri" w:cs="Calibri"/>
        </w:rPr>
        <w:lastRenderedPageBreak/>
        <w:t>3.6 - Cobertura regional, delivery, correos y panel admin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C98F751" w14:textId="77777777">
        <w:trPr>
          <w:cantSplit/>
          <w:tblHeader/>
          <w:jc w:val="center"/>
        </w:trPr>
        <w:tc>
          <w:tcPr>
            <w:tcW w:w="2088" w:type="dxa"/>
            <w:shd w:val="clear" w:color="auto" w:fill="D9E2F3"/>
            <w:tcMar>
              <w:top w:w="80" w:type="dxa"/>
              <w:left w:w="80" w:type="dxa"/>
              <w:bottom w:w="80" w:type="dxa"/>
              <w:right w:w="80" w:type="dxa"/>
            </w:tcMar>
            <w:vAlign w:val="center"/>
          </w:tcPr>
          <w:p w14:paraId="2B53CB49"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48AA695D"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7C0B3C3E" w14:textId="77777777">
        <w:trPr>
          <w:cantSplit/>
          <w:jc w:val="center"/>
        </w:trPr>
        <w:tc>
          <w:tcPr>
            <w:tcW w:w="2088" w:type="dxa"/>
            <w:shd w:val="clear" w:color="auto" w:fill="F2F2F2"/>
            <w:tcMar>
              <w:top w:w="80" w:type="dxa"/>
              <w:left w:w="80" w:type="dxa"/>
              <w:bottom w:w="80" w:type="dxa"/>
              <w:right w:w="80" w:type="dxa"/>
            </w:tcMar>
          </w:tcPr>
          <w:p w14:paraId="2354B2CC"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035C03D2" w14:textId="77777777" w:rsidR="009F6E3C" w:rsidRPr="00621AD3" w:rsidRDefault="00000000">
            <w:pPr>
              <w:spacing w:after="0"/>
              <w:rPr>
                <w:rFonts w:ascii="Calibri" w:hAnsi="Calibri" w:cs="Calibri"/>
              </w:rPr>
            </w:pPr>
            <w:r w:rsidRPr="00621AD3">
              <w:rPr>
                <w:rFonts w:ascii="Calibri" w:hAnsi="Calibri" w:cs="Calibri"/>
                <w:sz w:val="17"/>
              </w:rPr>
              <w:t>Completar las reglas de negocio adicionales del alcance.</w:t>
            </w:r>
          </w:p>
        </w:tc>
      </w:tr>
      <w:tr w:rsidR="009F6E3C" w:rsidRPr="00621AD3" w14:paraId="272E47A9" w14:textId="77777777">
        <w:trPr>
          <w:cantSplit/>
          <w:jc w:val="center"/>
        </w:trPr>
        <w:tc>
          <w:tcPr>
            <w:tcW w:w="2088" w:type="dxa"/>
            <w:shd w:val="clear" w:color="auto" w:fill="F2F2F2"/>
            <w:tcMar>
              <w:top w:w="80" w:type="dxa"/>
              <w:left w:w="80" w:type="dxa"/>
              <w:bottom w:w="80" w:type="dxa"/>
              <w:right w:w="80" w:type="dxa"/>
            </w:tcMar>
          </w:tcPr>
          <w:p w14:paraId="56131620"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3544B05A" w14:textId="77777777" w:rsidR="009F6E3C" w:rsidRPr="00621AD3" w:rsidRDefault="00000000">
            <w:pPr>
              <w:spacing w:after="0"/>
              <w:rPr>
                <w:rFonts w:ascii="Calibri" w:hAnsi="Calibri" w:cs="Calibri"/>
              </w:rPr>
            </w:pPr>
            <w:r w:rsidRPr="00621AD3">
              <w:rPr>
                <w:rFonts w:ascii="Calibri" w:hAnsi="Calibri" w:cs="Calibri"/>
                <w:sz w:val="17"/>
              </w:rPr>
              <w:t>Implementaremos la restricción de venta por región, que compara la región del productor con la del cliente sin usar geolocalización (RF-009); los estados de delivery Preparación -&gt; En Tránsito -&gt; Entregado con código de verificación (RF-025); los correos del MVP (RF-012); y los datos del panel administrativo (RF-011). Los correos de autenticación (bienvenida, verificación de cuenta y recuperación de contraseña) los envía Supabase Auth a través del SMTP de Resend. Por la API de Resend salen solo dos correos de negocio: el detalle de la compra al comprador y el aviso de nuevo pedido al vendedor. Los avisos automáticos de aprobación o rechazo de postulaciones quedan fuera del MVP.</w:t>
            </w:r>
          </w:p>
        </w:tc>
      </w:tr>
      <w:tr w:rsidR="009F6E3C" w:rsidRPr="00621AD3" w14:paraId="01935752" w14:textId="77777777">
        <w:trPr>
          <w:cantSplit/>
          <w:jc w:val="center"/>
        </w:trPr>
        <w:tc>
          <w:tcPr>
            <w:tcW w:w="2088" w:type="dxa"/>
            <w:shd w:val="clear" w:color="auto" w:fill="F2F2F2"/>
            <w:tcMar>
              <w:top w:w="80" w:type="dxa"/>
              <w:left w:w="80" w:type="dxa"/>
              <w:bottom w:w="80" w:type="dxa"/>
              <w:right w:w="80" w:type="dxa"/>
            </w:tcMar>
          </w:tcPr>
          <w:p w14:paraId="357FE581"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069447CE" w14:textId="77777777" w:rsidR="009F6E3C" w:rsidRPr="00621AD3" w:rsidRDefault="00000000">
            <w:pPr>
              <w:spacing w:after="0"/>
              <w:rPr>
                <w:rFonts w:ascii="Calibri" w:hAnsi="Calibri" w:cs="Calibri"/>
              </w:rPr>
            </w:pPr>
            <w:r w:rsidRPr="00621AD3">
              <w:rPr>
                <w:rFonts w:ascii="Calibri" w:hAnsi="Calibri" w:cs="Calibri"/>
                <w:sz w:val="17"/>
              </w:rPr>
              <w:t>Semanas 7-10</w:t>
            </w:r>
          </w:p>
        </w:tc>
      </w:tr>
      <w:tr w:rsidR="009F6E3C" w:rsidRPr="00621AD3" w14:paraId="200B8972" w14:textId="77777777">
        <w:trPr>
          <w:cantSplit/>
          <w:jc w:val="center"/>
        </w:trPr>
        <w:tc>
          <w:tcPr>
            <w:tcW w:w="2088" w:type="dxa"/>
            <w:shd w:val="clear" w:color="auto" w:fill="F2F2F2"/>
            <w:tcMar>
              <w:top w:w="80" w:type="dxa"/>
              <w:left w:w="80" w:type="dxa"/>
              <w:bottom w:w="80" w:type="dxa"/>
              <w:right w:w="80" w:type="dxa"/>
            </w:tcMar>
          </w:tcPr>
          <w:p w14:paraId="0C89A215"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171BC970"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0D5E2FDE" w14:textId="77777777">
        <w:trPr>
          <w:cantSplit/>
          <w:jc w:val="center"/>
        </w:trPr>
        <w:tc>
          <w:tcPr>
            <w:tcW w:w="2088" w:type="dxa"/>
            <w:shd w:val="clear" w:color="auto" w:fill="F2F2F2"/>
            <w:tcMar>
              <w:top w:w="80" w:type="dxa"/>
              <w:left w:w="80" w:type="dxa"/>
              <w:bottom w:w="80" w:type="dxa"/>
              <w:right w:w="80" w:type="dxa"/>
            </w:tcMar>
          </w:tcPr>
          <w:p w14:paraId="75A49BA3"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6F3ADC5"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AD1DE98" w14:textId="77777777">
        <w:trPr>
          <w:cantSplit/>
          <w:jc w:val="center"/>
        </w:trPr>
        <w:tc>
          <w:tcPr>
            <w:tcW w:w="2088" w:type="dxa"/>
            <w:shd w:val="clear" w:color="auto" w:fill="F2F2F2"/>
            <w:tcMar>
              <w:top w:w="80" w:type="dxa"/>
              <w:left w:w="80" w:type="dxa"/>
              <w:bottom w:w="80" w:type="dxa"/>
              <w:right w:w="80" w:type="dxa"/>
            </w:tcMar>
          </w:tcPr>
          <w:p w14:paraId="715F0E32"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66B076FE" w14:textId="77777777" w:rsidR="009F6E3C" w:rsidRPr="00621AD3" w:rsidRDefault="00000000">
            <w:pPr>
              <w:spacing w:after="0"/>
              <w:rPr>
                <w:rFonts w:ascii="Calibri" w:hAnsi="Calibri" w:cs="Calibri"/>
              </w:rPr>
            </w:pPr>
            <w:r w:rsidRPr="00621AD3">
              <w:rPr>
                <w:rFonts w:ascii="Calibri" w:hAnsi="Calibri" w:cs="Calibri"/>
                <w:sz w:val="17"/>
              </w:rPr>
              <w:t>3.3, 3.7</w:t>
            </w:r>
          </w:p>
        </w:tc>
      </w:tr>
      <w:tr w:rsidR="009F6E3C" w:rsidRPr="00621AD3" w14:paraId="69F1C8FF" w14:textId="77777777">
        <w:trPr>
          <w:cantSplit/>
          <w:jc w:val="center"/>
        </w:trPr>
        <w:tc>
          <w:tcPr>
            <w:tcW w:w="2088" w:type="dxa"/>
            <w:shd w:val="clear" w:color="auto" w:fill="F2F2F2"/>
            <w:tcMar>
              <w:top w:w="80" w:type="dxa"/>
              <w:left w:w="80" w:type="dxa"/>
              <w:bottom w:w="80" w:type="dxa"/>
              <w:right w:w="80" w:type="dxa"/>
            </w:tcMar>
          </w:tcPr>
          <w:p w14:paraId="00552B6A"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5E6F2BD7" w14:textId="77777777" w:rsidR="009F6E3C" w:rsidRPr="00621AD3" w:rsidRDefault="00000000">
            <w:pPr>
              <w:spacing w:after="0"/>
              <w:rPr>
                <w:rFonts w:ascii="Calibri" w:hAnsi="Calibri" w:cs="Calibri"/>
              </w:rPr>
            </w:pPr>
            <w:r w:rsidRPr="00621AD3">
              <w:rPr>
                <w:rFonts w:ascii="Calibri" w:hAnsi="Calibri" w:cs="Calibri"/>
                <w:sz w:val="17"/>
              </w:rPr>
              <w:t>Servicios de cobertura, delivery y correos, con los datos que usa el panel.</w:t>
            </w:r>
          </w:p>
        </w:tc>
      </w:tr>
      <w:tr w:rsidR="009F6E3C" w:rsidRPr="00621AD3" w14:paraId="4118BC92" w14:textId="77777777">
        <w:trPr>
          <w:cantSplit/>
          <w:jc w:val="center"/>
        </w:trPr>
        <w:tc>
          <w:tcPr>
            <w:tcW w:w="2088" w:type="dxa"/>
            <w:shd w:val="clear" w:color="auto" w:fill="F2F2F2"/>
            <w:tcMar>
              <w:top w:w="80" w:type="dxa"/>
              <w:left w:w="80" w:type="dxa"/>
              <w:bottom w:w="80" w:type="dxa"/>
              <w:right w:w="80" w:type="dxa"/>
            </w:tcMar>
          </w:tcPr>
          <w:p w14:paraId="7BB8CA75"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7B3BD2F3" w14:textId="77777777" w:rsidR="009F6E3C" w:rsidRPr="00621AD3" w:rsidRDefault="00000000">
            <w:pPr>
              <w:spacing w:after="0"/>
              <w:rPr>
                <w:rFonts w:ascii="Calibri" w:hAnsi="Calibri" w:cs="Calibri"/>
              </w:rPr>
            </w:pPr>
            <w:r w:rsidRPr="00621AD3">
              <w:rPr>
                <w:rFonts w:ascii="Calibri" w:hAnsi="Calibri" w:cs="Calibri"/>
                <w:sz w:val="17"/>
              </w:rPr>
              <w:t>Cada regla genera el resultado definido y es consultable por el rol correspondiente.</w:t>
            </w:r>
          </w:p>
        </w:tc>
      </w:tr>
      <w:tr w:rsidR="009F6E3C" w:rsidRPr="00621AD3" w14:paraId="408219F1" w14:textId="77777777">
        <w:trPr>
          <w:cantSplit/>
          <w:jc w:val="center"/>
        </w:trPr>
        <w:tc>
          <w:tcPr>
            <w:tcW w:w="2088" w:type="dxa"/>
            <w:shd w:val="clear" w:color="auto" w:fill="F2F2F2"/>
            <w:tcMar>
              <w:top w:w="80" w:type="dxa"/>
              <w:left w:w="80" w:type="dxa"/>
              <w:bottom w:w="80" w:type="dxa"/>
              <w:right w:w="80" w:type="dxa"/>
            </w:tcMar>
          </w:tcPr>
          <w:p w14:paraId="6D071676"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43F59C83" w14:textId="77777777" w:rsidR="009F6E3C" w:rsidRPr="00621AD3" w:rsidRDefault="00000000">
            <w:pPr>
              <w:spacing w:after="0"/>
              <w:rPr>
                <w:rFonts w:ascii="Calibri" w:hAnsi="Calibri" w:cs="Calibri"/>
              </w:rPr>
            </w:pPr>
            <w:r w:rsidRPr="00621AD3">
              <w:rPr>
                <w:rFonts w:ascii="Calibri" w:hAnsi="Calibri" w:cs="Calibri"/>
                <w:sz w:val="17"/>
              </w:rPr>
              <w:t>Probaremos cliente y productor de la misma región y de regiones distintas, el orden de los estados de delivery y el envío de cada correo.</w:t>
            </w:r>
          </w:p>
        </w:tc>
      </w:tr>
    </w:tbl>
    <w:p w14:paraId="5A2A0FE9" w14:textId="77777777" w:rsidR="009F6E3C" w:rsidRPr="00621AD3" w:rsidRDefault="00000000">
      <w:pPr>
        <w:pStyle w:val="Ttulo3"/>
        <w:rPr>
          <w:rFonts w:ascii="Calibri" w:hAnsi="Calibri" w:cs="Calibri"/>
        </w:rPr>
      </w:pPr>
      <w:r w:rsidRPr="00621AD3">
        <w:rPr>
          <w:rFonts w:ascii="Calibri" w:hAnsi="Calibri" w:cs="Calibri"/>
        </w:rPr>
        <w:t>3.7 - Migración y scripts de base de datos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741C5315" w14:textId="77777777">
        <w:trPr>
          <w:cantSplit/>
          <w:tblHeader/>
          <w:jc w:val="center"/>
        </w:trPr>
        <w:tc>
          <w:tcPr>
            <w:tcW w:w="2088" w:type="dxa"/>
            <w:shd w:val="clear" w:color="auto" w:fill="D9E2F3"/>
            <w:tcMar>
              <w:top w:w="80" w:type="dxa"/>
              <w:left w:w="80" w:type="dxa"/>
              <w:bottom w:w="80" w:type="dxa"/>
              <w:right w:w="80" w:type="dxa"/>
            </w:tcMar>
            <w:vAlign w:val="center"/>
          </w:tcPr>
          <w:p w14:paraId="1AB143ED"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1D878C41"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CC88516" w14:textId="77777777">
        <w:trPr>
          <w:cantSplit/>
          <w:jc w:val="center"/>
        </w:trPr>
        <w:tc>
          <w:tcPr>
            <w:tcW w:w="2088" w:type="dxa"/>
            <w:shd w:val="clear" w:color="auto" w:fill="F2F2F2"/>
            <w:tcMar>
              <w:top w:w="80" w:type="dxa"/>
              <w:left w:w="80" w:type="dxa"/>
              <w:bottom w:w="80" w:type="dxa"/>
              <w:right w:w="80" w:type="dxa"/>
            </w:tcMar>
          </w:tcPr>
          <w:p w14:paraId="7DAC32AE"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52212656" w14:textId="77777777" w:rsidR="009F6E3C" w:rsidRPr="00621AD3" w:rsidRDefault="00000000">
            <w:pPr>
              <w:spacing w:after="0"/>
              <w:rPr>
                <w:rFonts w:ascii="Calibri" w:hAnsi="Calibri" w:cs="Calibri"/>
              </w:rPr>
            </w:pPr>
            <w:r w:rsidRPr="00621AD3">
              <w:rPr>
                <w:rFonts w:ascii="Calibri" w:hAnsi="Calibri" w:cs="Calibri"/>
                <w:sz w:val="17"/>
              </w:rPr>
              <w:t>Llevar la persistencia desde SQLite hacia PostgreSQL.</w:t>
            </w:r>
          </w:p>
        </w:tc>
      </w:tr>
      <w:tr w:rsidR="009F6E3C" w:rsidRPr="00621AD3" w14:paraId="69364AC9" w14:textId="77777777">
        <w:trPr>
          <w:cantSplit/>
          <w:jc w:val="center"/>
        </w:trPr>
        <w:tc>
          <w:tcPr>
            <w:tcW w:w="2088" w:type="dxa"/>
            <w:shd w:val="clear" w:color="auto" w:fill="F2F2F2"/>
            <w:tcMar>
              <w:top w:w="80" w:type="dxa"/>
              <w:left w:w="80" w:type="dxa"/>
              <w:bottom w:w="80" w:type="dxa"/>
              <w:right w:w="80" w:type="dxa"/>
            </w:tcMar>
          </w:tcPr>
          <w:p w14:paraId="13A680A6"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75A22A1B" w14:textId="77777777" w:rsidR="009F6E3C" w:rsidRPr="00621AD3" w:rsidRDefault="00000000">
            <w:pPr>
              <w:spacing w:after="0"/>
              <w:rPr>
                <w:rFonts w:ascii="Calibri" w:hAnsi="Calibri" w:cs="Calibri"/>
              </w:rPr>
            </w:pPr>
            <w:r w:rsidRPr="00621AD3">
              <w:rPr>
                <w:rFonts w:ascii="Calibri" w:hAnsi="Calibri" w:cs="Calibri"/>
                <w:sz w:val="17"/>
              </w:rPr>
              <w:t>Evaluaremos el modelo SQLite existente, decidiremos entre ALTER TABLE y un esquema nuevo, y generaremos los scripts DDL para Supabase. Incluiremos datos de prueba (regiones, comunas, categorías, usuarios por rol y productos) y las políticas RLS por tabla.</w:t>
            </w:r>
          </w:p>
        </w:tc>
      </w:tr>
      <w:tr w:rsidR="009F6E3C" w:rsidRPr="00621AD3" w14:paraId="33D6A0F1" w14:textId="77777777">
        <w:trPr>
          <w:cantSplit/>
          <w:jc w:val="center"/>
        </w:trPr>
        <w:tc>
          <w:tcPr>
            <w:tcW w:w="2088" w:type="dxa"/>
            <w:shd w:val="clear" w:color="auto" w:fill="F2F2F2"/>
            <w:tcMar>
              <w:top w:w="80" w:type="dxa"/>
              <w:left w:w="80" w:type="dxa"/>
              <w:bottom w:w="80" w:type="dxa"/>
              <w:right w:w="80" w:type="dxa"/>
            </w:tcMar>
          </w:tcPr>
          <w:p w14:paraId="62E00052"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6793AEE" w14:textId="77777777" w:rsidR="009F6E3C" w:rsidRPr="00621AD3" w:rsidRDefault="00000000">
            <w:pPr>
              <w:spacing w:after="0"/>
              <w:rPr>
                <w:rFonts w:ascii="Calibri" w:hAnsi="Calibri" w:cs="Calibri"/>
              </w:rPr>
            </w:pPr>
            <w:r w:rsidRPr="00621AD3">
              <w:rPr>
                <w:rFonts w:ascii="Calibri" w:hAnsi="Calibri" w:cs="Calibri"/>
                <w:sz w:val="17"/>
              </w:rPr>
              <w:t>Semanas 4-6</w:t>
            </w:r>
          </w:p>
        </w:tc>
      </w:tr>
      <w:tr w:rsidR="009F6E3C" w:rsidRPr="00621AD3" w14:paraId="5095CFE5" w14:textId="77777777">
        <w:trPr>
          <w:cantSplit/>
          <w:jc w:val="center"/>
        </w:trPr>
        <w:tc>
          <w:tcPr>
            <w:tcW w:w="2088" w:type="dxa"/>
            <w:shd w:val="clear" w:color="auto" w:fill="F2F2F2"/>
            <w:tcMar>
              <w:top w:w="80" w:type="dxa"/>
              <w:left w:w="80" w:type="dxa"/>
              <w:bottom w:w="80" w:type="dxa"/>
              <w:right w:w="80" w:type="dxa"/>
            </w:tcMar>
          </w:tcPr>
          <w:p w14:paraId="4BE90748"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5C924CE"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4D69DBB3" w14:textId="77777777">
        <w:trPr>
          <w:cantSplit/>
          <w:jc w:val="center"/>
        </w:trPr>
        <w:tc>
          <w:tcPr>
            <w:tcW w:w="2088" w:type="dxa"/>
            <w:shd w:val="clear" w:color="auto" w:fill="F2F2F2"/>
            <w:tcMar>
              <w:top w:w="80" w:type="dxa"/>
              <w:left w:w="80" w:type="dxa"/>
              <w:bottom w:w="80" w:type="dxa"/>
              <w:right w:w="80" w:type="dxa"/>
            </w:tcMar>
          </w:tcPr>
          <w:p w14:paraId="1E5574F6"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F74C301"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F1DDBDC" w14:textId="77777777">
        <w:trPr>
          <w:cantSplit/>
          <w:jc w:val="center"/>
        </w:trPr>
        <w:tc>
          <w:tcPr>
            <w:tcW w:w="2088" w:type="dxa"/>
            <w:shd w:val="clear" w:color="auto" w:fill="F2F2F2"/>
            <w:tcMar>
              <w:top w:w="80" w:type="dxa"/>
              <w:left w:w="80" w:type="dxa"/>
              <w:bottom w:w="80" w:type="dxa"/>
              <w:right w:w="80" w:type="dxa"/>
            </w:tcMar>
          </w:tcPr>
          <w:p w14:paraId="711E2FCD"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2E1CBA25" w14:textId="77777777" w:rsidR="009F6E3C" w:rsidRPr="00621AD3" w:rsidRDefault="00000000">
            <w:pPr>
              <w:spacing w:after="0"/>
              <w:rPr>
                <w:rFonts w:ascii="Calibri" w:hAnsi="Calibri" w:cs="Calibri"/>
              </w:rPr>
            </w:pPr>
            <w:r w:rsidRPr="00621AD3">
              <w:rPr>
                <w:rFonts w:ascii="Calibri" w:hAnsi="Calibri" w:cs="Calibri"/>
                <w:sz w:val="17"/>
              </w:rPr>
              <w:t>2.2, 5.1</w:t>
            </w:r>
          </w:p>
        </w:tc>
      </w:tr>
      <w:tr w:rsidR="009F6E3C" w:rsidRPr="00621AD3" w14:paraId="5430A5CB" w14:textId="77777777">
        <w:trPr>
          <w:cantSplit/>
          <w:jc w:val="center"/>
        </w:trPr>
        <w:tc>
          <w:tcPr>
            <w:tcW w:w="2088" w:type="dxa"/>
            <w:shd w:val="clear" w:color="auto" w:fill="F2F2F2"/>
            <w:tcMar>
              <w:top w:w="80" w:type="dxa"/>
              <w:left w:w="80" w:type="dxa"/>
              <w:bottom w:w="80" w:type="dxa"/>
              <w:right w:w="80" w:type="dxa"/>
            </w:tcMar>
          </w:tcPr>
          <w:p w14:paraId="57884629"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21F8786D" w14:textId="77777777" w:rsidR="009F6E3C" w:rsidRPr="00621AD3" w:rsidRDefault="00000000">
            <w:pPr>
              <w:spacing w:after="0"/>
              <w:rPr>
                <w:rFonts w:ascii="Calibri" w:hAnsi="Calibri" w:cs="Calibri"/>
              </w:rPr>
            </w:pPr>
            <w:r w:rsidRPr="00621AD3">
              <w:rPr>
                <w:rFonts w:ascii="Calibri" w:hAnsi="Calibri" w:cs="Calibri"/>
                <w:sz w:val="17"/>
              </w:rPr>
              <w:t>Esquema PostgreSQL operativo y scripts versionados.</w:t>
            </w:r>
          </w:p>
        </w:tc>
      </w:tr>
      <w:tr w:rsidR="009F6E3C" w:rsidRPr="00621AD3" w14:paraId="6F67F5BE" w14:textId="77777777">
        <w:trPr>
          <w:cantSplit/>
          <w:jc w:val="center"/>
        </w:trPr>
        <w:tc>
          <w:tcPr>
            <w:tcW w:w="2088" w:type="dxa"/>
            <w:shd w:val="clear" w:color="auto" w:fill="F2F2F2"/>
            <w:tcMar>
              <w:top w:w="80" w:type="dxa"/>
              <w:left w:w="80" w:type="dxa"/>
              <w:bottom w:w="80" w:type="dxa"/>
              <w:right w:w="80" w:type="dxa"/>
            </w:tcMar>
          </w:tcPr>
          <w:p w14:paraId="69553F6D"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066F1AE8" w14:textId="77777777" w:rsidR="009F6E3C" w:rsidRPr="00621AD3" w:rsidRDefault="00000000">
            <w:pPr>
              <w:spacing w:after="0"/>
              <w:rPr>
                <w:rFonts w:ascii="Calibri" w:hAnsi="Calibri" w:cs="Calibri"/>
              </w:rPr>
            </w:pPr>
            <w:r w:rsidRPr="00621AD3">
              <w:rPr>
                <w:rFonts w:ascii="Calibri" w:hAnsi="Calibri" w:cs="Calibri"/>
                <w:sz w:val="17"/>
              </w:rPr>
              <w:t>Las tablas críticas, relaciones, restricciones y datos de prueba funcionan en Supabase.</w:t>
            </w:r>
          </w:p>
        </w:tc>
      </w:tr>
      <w:tr w:rsidR="009F6E3C" w:rsidRPr="00621AD3" w14:paraId="04723C94" w14:textId="77777777">
        <w:trPr>
          <w:cantSplit/>
          <w:jc w:val="center"/>
        </w:trPr>
        <w:tc>
          <w:tcPr>
            <w:tcW w:w="2088" w:type="dxa"/>
            <w:shd w:val="clear" w:color="auto" w:fill="F2F2F2"/>
            <w:tcMar>
              <w:top w:w="80" w:type="dxa"/>
              <w:left w:w="80" w:type="dxa"/>
              <w:bottom w:w="80" w:type="dxa"/>
              <w:right w:w="80" w:type="dxa"/>
            </w:tcMar>
          </w:tcPr>
          <w:p w14:paraId="024B7476"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23BF7EDA" w14:textId="77777777" w:rsidR="009F6E3C" w:rsidRPr="00621AD3" w:rsidRDefault="00000000">
            <w:pPr>
              <w:spacing w:after="0"/>
              <w:rPr>
                <w:rFonts w:ascii="Calibri" w:hAnsi="Calibri" w:cs="Calibri"/>
              </w:rPr>
            </w:pPr>
            <w:r w:rsidRPr="00621AD3">
              <w:rPr>
                <w:rFonts w:ascii="Calibri" w:hAnsi="Calibri" w:cs="Calibri"/>
                <w:sz w:val="17"/>
              </w:rPr>
              <w:t>Validaremos integridad referencial, restricciones UNIQUE de pagos (buy_order y token_ws) y que no se pierdan datos al migrar.</w:t>
            </w:r>
          </w:p>
        </w:tc>
      </w:tr>
    </w:tbl>
    <w:p w14:paraId="2D8AB9E8" w14:textId="77777777" w:rsidR="009F6E3C" w:rsidRPr="00621AD3" w:rsidRDefault="00000000">
      <w:pPr>
        <w:pStyle w:val="Ttulo3"/>
        <w:rPr>
          <w:rFonts w:ascii="Calibri" w:hAnsi="Calibri" w:cs="Calibri"/>
        </w:rPr>
      </w:pPr>
      <w:r w:rsidRPr="00621AD3">
        <w:rPr>
          <w:rFonts w:ascii="Calibri" w:hAnsi="Calibri" w:cs="Calibri"/>
        </w:rPr>
        <w:t>4.1 - Preparación Vue.js + Vite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70B60013" w14:textId="77777777">
        <w:trPr>
          <w:cantSplit/>
          <w:tblHeader/>
          <w:jc w:val="center"/>
        </w:trPr>
        <w:tc>
          <w:tcPr>
            <w:tcW w:w="2088" w:type="dxa"/>
            <w:shd w:val="clear" w:color="auto" w:fill="D9E2F3"/>
            <w:tcMar>
              <w:top w:w="80" w:type="dxa"/>
              <w:left w:w="80" w:type="dxa"/>
              <w:bottom w:w="80" w:type="dxa"/>
              <w:right w:w="80" w:type="dxa"/>
            </w:tcMar>
            <w:vAlign w:val="center"/>
          </w:tcPr>
          <w:p w14:paraId="3E0ABF57"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3D5B4013"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75092D67" w14:textId="77777777">
        <w:trPr>
          <w:cantSplit/>
          <w:jc w:val="center"/>
        </w:trPr>
        <w:tc>
          <w:tcPr>
            <w:tcW w:w="2088" w:type="dxa"/>
            <w:shd w:val="clear" w:color="auto" w:fill="F2F2F2"/>
            <w:tcMar>
              <w:top w:w="80" w:type="dxa"/>
              <w:left w:w="80" w:type="dxa"/>
              <w:bottom w:w="80" w:type="dxa"/>
              <w:right w:w="80" w:type="dxa"/>
            </w:tcMar>
          </w:tcPr>
          <w:p w14:paraId="112DDDAE"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279E0A98" w14:textId="77777777" w:rsidR="009F6E3C" w:rsidRPr="00621AD3" w:rsidRDefault="00000000">
            <w:pPr>
              <w:spacing w:after="0"/>
              <w:rPr>
                <w:rFonts w:ascii="Calibri" w:hAnsi="Calibri" w:cs="Calibri"/>
              </w:rPr>
            </w:pPr>
            <w:r w:rsidRPr="00621AD3">
              <w:rPr>
                <w:rFonts w:ascii="Calibri" w:hAnsi="Calibri" w:cs="Calibri"/>
                <w:sz w:val="17"/>
              </w:rPr>
              <w:t>Establecer la nueva base frontend.</w:t>
            </w:r>
          </w:p>
        </w:tc>
      </w:tr>
      <w:tr w:rsidR="009F6E3C" w:rsidRPr="00621AD3" w14:paraId="1BF8983E" w14:textId="77777777">
        <w:trPr>
          <w:cantSplit/>
          <w:jc w:val="center"/>
        </w:trPr>
        <w:tc>
          <w:tcPr>
            <w:tcW w:w="2088" w:type="dxa"/>
            <w:shd w:val="clear" w:color="auto" w:fill="F2F2F2"/>
            <w:tcMar>
              <w:top w:w="80" w:type="dxa"/>
              <w:left w:w="80" w:type="dxa"/>
              <w:bottom w:w="80" w:type="dxa"/>
              <w:right w:w="80" w:type="dxa"/>
            </w:tcMar>
          </w:tcPr>
          <w:p w14:paraId="7C1FAD7E"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664FBC53" w14:textId="77777777" w:rsidR="009F6E3C" w:rsidRPr="00621AD3" w:rsidRDefault="00000000">
            <w:pPr>
              <w:spacing w:after="0"/>
              <w:rPr>
                <w:rFonts w:ascii="Calibri" w:hAnsi="Calibri" w:cs="Calibri"/>
              </w:rPr>
            </w:pPr>
            <w:r w:rsidRPr="00621AD3">
              <w:rPr>
                <w:rFonts w:ascii="Calibri" w:hAnsi="Calibri" w:cs="Calibri"/>
                <w:sz w:val="17"/>
              </w:rPr>
              <w:t>Prepararemos estructura de proyecto, rutas, componentes base, manejo de estados, Vuelidate para formularios y la conexión con Supabase (PostgREST y Auth) y con la API de FastAPI de la integración con Webpay.</w:t>
            </w:r>
          </w:p>
        </w:tc>
      </w:tr>
      <w:tr w:rsidR="009F6E3C" w:rsidRPr="00621AD3" w14:paraId="0281FFA6" w14:textId="77777777">
        <w:trPr>
          <w:cantSplit/>
          <w:jc w:val="center"/>
        </w:trPr>
        <w:tc>
          <w:tcPr>
            <w:tcW w:w="2088" w:type="dxa"/>
            <w:shd w:val="clear" w:color="auto" w:fill="F2F2F2"/>
            <w:tcMar>
              <w:top w:w="80" w:type="dxa"/>
              <w:left w:w="80" w:type="dxa"/>
              <w:bottom w:w="80" w:type="dxa"/>
              <w:right w:w="80" w:type="dxa"/>
            </w:tcMar>
          </w:tcPr>
          <w:p w14:paraId="2AF53F11"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1D814007" w14:textId="77777777" w:rsidR="009F6E3C" w:rsidRPr="00621AD3" w:rsidRDefault="00000000">
            <w:pPr>
              <w:spacing w:after="0"/>
              <w:rPr>
                <w:rFonts w:ascii="Calibri" w:hAnsi="Calibri" w:cs="Calibri"/>
              </w:rPr>
            </w:pPr>
            <w:r w:rsidRPr="00621AD3">
              <w:rPr>
                <w:rFonts w:ascii="Calibri" w:hAnsi="Calibri" w:cs="Calibri"/>
                <w:sz w:val="17"/>
              </w:rPr>
              <w:t>Semanas 4-5</w:t>
            </w:r>
          </w:p>
        </w:tc>
      </w:tr>
      <w:tr w:rsidR="009F6E3C" w:rsidRPr="00621AD3" w14:paraId="225CA9B0" w14:textId="77777777">
        <w:trPr>
          <w:cantSplit/>
          <w:jc w:val="center"/>
        </w:trPr>
        <w:tc>
          <w:tcPr>
            <w:tcW w:w="2088" w:type="dxa"/>
            <w:shd w:val="clear" w:color="auto" w:fill="F2F2F2"/>
            <w:tcMar>
              <w:top w:w="80" w:type="dxa"/>
              <w:left w:w="80" w:type="dxa"/>
              <w:bottom w:w="80" w:type="dxa"/>
              <w:right w:w="80" w:type="dxa"/>
            </w:tcMar>
          </w:tcPr>
          <w:p w14:paraId="50393222"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D453059"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63E8637" w14:textId="77777777">
        <w:trPr>
          <w:cantSplit/>
          <w:jc w:val="center"/>
        </w:trPr>
        <w:tc>
          <w:tcPr>
            <w:tcW w:w="2088" w:type="dxa"/>
            <w:shd w:val="clear" w:color="auto" w:fill="F2F2F2"/>
            <w:tcMar>
              <w:top w:w="80" w:type="dxa"/>
              <w:left w:w="80" w:type="dxa"/>
              <w:bottom w:w="80" w:type="dxa"/>
              <w:right w:w="80" w:type="dxa"/>
            </w:tcMar>
          </w:tcPr>
          <w:p w14:paraId="57E6993B" w14:textId="77777777" w:rsidR="009F6E3C" w:rsidRPr="00621AD3" w:rsidRDefault="00000000">
            <w:pPr>
              <w:spacing w:after="0"/>
              <w:rPr>
                <w:rFonts w:ascii="Calibri" w:hAnsi="Calibri" w:cs="Calibri"/>
              </w:rPr>
            </w:pPr>
            <w:r w:rsidRPr="00621AD3">
              <w:rPr>
                <w:rFonts w:ascii="Calibri" w:hAnsi="Calibri" w:cs="Calibri"/>
                <w:b/>
                <w:sz w:val="17"/>
              </w:rPr>
              <w:lastRenderedPageBreak/>
              <w:t>Trabajo compartido</w:t>
            </w:r>
          </w:p>
        </w:tc>
        <w:tc>
          <w:tcPr>
            <w:tcW w:w="7848" w:type="dxa"/>
            <w:tcMar>
              <w:top w:w="80" w:type="dxa"/>
              <w:left w:w="80" w:type="dxa"/>
              <w:bottom w:w="80" w:type="dxa"/>
              <w:right w:w="80" w:type="dxa"/>
            </w:tcMar>
          </w:tcPr>
          <w:p w14:paraId="44915389"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1F29C03C" w14:textId="77777777">
        <w:trPr>
          <w:cantSplit/>
          <w:jc w:val="center"/>
        </w:trPr>
        <w:tc>
          <w:tcPr>
            <w:tcW w:w="2088" w:type="dxa"/>
            <w:shd w:val="clear" w:color="auto" w:fill="F2F2F2"/>
            <w:tcMar>
              <w:top w:w="80" w:type="dxa"/>
              <w:left w:w="80" w:type="dxa"/>
              <w:bottom w:w="80" w:type="dxa"/>
              <w:right w:w="80" w:type="dxa"/>
            </w:tcMar>
          </w:tcPr>
          <w:p w14:paraId="77AF9E7B"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275FBEDC" w14:textId="77777777" w:rsidR="009F6E3C" w:rsidRPr="00621AD3" w:rsidRDefault="00000000">
            <w:pPr>
              <w:spacing w:after="0"/>
              <w:rPr>
                <w:rFonts w:ascii="Calibri" w:hAnsi="Calibri" w:cs="Calibri"/>
              </w:rPr>
            </w:pPr>
            <w:r w:rsidRPr="00621AD3">
              <w:rPr>
                <w:rFonts w:ascii="Calibri" w:hAnsi="Calibri" w:cs="Calibri"/>
                <w:sz w:val="17"/>
              </w:rPr>
              <w:t>2.3, 2.4</w:t>
            </w:r>
          </w:p>
        </w:tc>
      </w:tr>
      <w:tr w:rsidR="009F6E3C" w:rsidRPr="00621AD3" w14:paraId="10AD6ABE" w14:textId="77777777">
        <w:trPr>
          <w:cantSplit/>
          <w:jc w:val="center"/>
        </w:trPr>
        <w:tc>
          <w:tcPr>
            <w:tcW w:w="2088" w:type="dxa"/>
            <w:shd w:val="clear" w:color="auto" w:fill="F2F2F2"/>
            <w:tcMar>
              <w:top w:w="80" w:type="dxa"/>
              <w:left w:w="80" w:type="dxa"/>
              <w:bottom w:w="80" w:type="dxa"/>
              <w:right w:w="80" w:type="dxa"/>
            </w:tcMar>
          </w:tcPr>
          <w:p w14:paraId="1FC08E1F"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9190A50" w14:textId="77777777" w:rsidR="009F6E3C" w:rsidRPr="00621AD3" w:rsidRDefault="00000000">
            <w:pPr>
              <w:spacing w:after="0"/>
              <w:rPr>
                <w:rFonts w:ascii="Calibri" w:hAnsi="Calibri" w:cs="Calibri"/>
              </w:rPr>
            </w:pPr>
            <w:r w:rsidRPr="00621AD3">
              <w:rPr>
                <w:rFonts w:ascii="Calibri" w:hAnsi="Calibri" w:cs="Calibri"/>
                <w:sz w:val="17"/>
              </w:rPr>
              <w:t>Frontend base ejecutable.</w:t>
            </w:r>
          </w:p>
        </w:tc>
      </w:tr>
      <w:tr w:rsidR="009F6E3C" w:rsidRPr="00621AD3" w14:paraId="3B12D9CA" w14:textId="77777777">
        <w:trPr>
          <w:cantSplit/>
          <w:jc w:val="center"/>
        </w:trPr>
        <w:tc>
          <w:tcPr>
            <w:tcW w:w="2088" w:type="dxa"/>
            <w:shd w:val="clear" w:color="auto" w:fill="F2F2F2"/>
            <w:tcMar>
              <w:top w:w="80" w:type="dxa"/>
              <w:left w:w="80" w:type="dxa"/>
              <w:bottom w:w="80" w:type="dxa"/>
              <w:right w:w="80" w:type="dxa"/>
            </w:tcMar>
          </w:tcPr>
          <w:p w14:paraId="67E4C008"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4DA7D7E9" w14:textId="77777777" w:rsidR="009F6E3C" w:rsidRPr="00621AD3" w:rsidRDefault="00000000">
            <w:pPr>
              <w:spacing w:after="0"/>
              <w:rPr>
                <w:rFonts w:ascii="Calibri" w:hAnsi="Calibri" w:cs="Calibri"/>
              </w:rPr>
            </w:pPr>
            <w:r w:rsidRPr="00621AD3">
              <w:rPr>
                <w:rFonts w:ascii="Calibri" w:hAnsi="Calibri" w:cs="Calibri"/>
                <w:sz w:val="17"/>
              </w:rPr>
              <w:t>La aplicación navega por rutas base y puede consumir un endpoint de prueba.</w:t>
            </w:r>
          </w:p>
        </w:tc>
      </w:tr>
      <w:tr w:rsidR="009F6E3C" w:rsidRPr="00621AD3" w14:paraId="44B0A99D" w14:textId="77777777">
        <w:trPr>
          <w:cantSplit/>
          <w:jc w:val="center"/>
        </w:trPr>
        <w:tc>
          <w:tcPr>
            <w:tcW w:w="2088" w:type="dxa"/>
            <w:shd w:val="clear" w:color="auto" w:fill="F2F2F2"/>
            <w:tcMar>
              <w:top w:w="80" w:type="dxa"/>
              <w:left w:w="80" w:type="dxa"/>
              <w:bottom w:w="80" w:type="dxa"/>
              <w:right w:w="80" w:type="dxa"/>
            </w:tcMar>
          </w:tcPr>
          <w:p w14:paraId="5D39F38C"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1341218C" w14:textId="77777777" w:rsidR="009F6E3C" w:rsidRPr="00621AD3" w:rsidRDefault="00000000">
            <w:pPr>
              <w:spacing w:after="0"/>
              <w:rPr>
                <w:rFonts w:ascii="Calibri" w:hAnsi="Calibri" w:cs="Calibri"/>
              </w:rPr>
            </w:pPr>
            <w:r w:rsidRPr="00621AD3">
              <w:rPr>
                <w:rFonts w:ascii="Calibri" w:hAnsi="Calibri" w:cs="Calibri"/>
                <w:sz w:val="17"/>
              </w:rPr>
              <w:t>Mantendremos componentes simples y reutilizables para reducir retrabajo.</w:t>
            </w:r>
          </w:p>
        </w:tc>
      </w:tr>
    </w:tbl>
    <w:p w14:paraId="4867B6E3" w14:textId="77777777" w:rsidR="009F6E3C" w:rsidRPr="00621AD3" w:rsidRDefault="00000000">
      <w:pPr>
        <w:pStyle w:val="Ttulo3"/>
        <w:rPr>
          <w:rFonts w:ascii="Calibri" w:hAnsi="Calibri" w:cs="Calibri"/>
        </w:rPr>
      </w:pPr>
      <w:r w:rsidRPr="00621AD3">
        <w:rPr>
          <w:rFonts w:ascii="Calibri" w:hAnsi="Calibri" w:cs="Calibri"/>
        </w:rPr>
        <w:t>4.2 - Catálogo, acceso invitado, cliente y carrito</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56CC706C" w14:textId="77777777">
        <w:trPr>
          <w:cantSplit/>
          <w:tblHeader/>
          <w:jc w:val="center"/>
        </w:trPr>
        <w:tc>
          <w:tcPr>
            <w:tcW w:w="2088" w:type="dxa"/>
            <w:shd w:val="clear" w:color="auto" w:fill="D9E2F3"/>
            <w:tcMar>
              <w:top w:w="80" w:type="dxa"/>
              <w:left w:w="80" w:type="dxa"/>
              <w:bottom w:w="80" w:type="dxa"/>
              <w:right w:w="80" w:type="dxa"/>
            </w:tcMar>
            <w:vAlign w:val="center"/>
          </w:tcPr>
          <w:p w14:paraId="4DE00DE9"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27828F9E"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33E53C61" w14:textId="77777777">
        <w:trPr>
          <w:cantSplit/>
          <w:jc w:val="center"/>
        </w:trPr>
        <w:tc>
          <w:tcPr>
            <w:tcW w:w="2088" w:type="dxa"/>
            <w:shd w:val="clear" w:color="auto" w:fill="F2F2F2"/>
            <w:tcMar>
              <w:top w:w="80" w:type="dxa"/>
              <w:left w:w="80" w:type="dxa"/>
              <w:bottom w:w="80" w:type="dxa"/>
              <w:right w:w="80" w:type="dxa"/>
            </w:tcMar>
          </w:tcPr>
          <w:p w14:paraId="7C01B8C5"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91A6017" w14:textId="77777777" w:rsidR="009F6E3C" w:rsidRPr="00621AD3" w:rsidRDefault="00000000">
            <w:pPr>
              <w:spacing w:after="0"/>
              <w:rPr>
                <w:rFonts w:ascii="Calibri" w:hAnsi="Calibri" w:cs="Calibri"/>
              </w:rPr>
            </w:pPr>
            <w:r w:rsidRPr="00621AD3">
              <w:rPr>
                <w:rFonts w:ascii="Calibri" w:hAnsi="Calibri" w:cs="Calibri"/>
                <w:sz w:val="17"/>
              </w:rPr>
              <w:t>Construir la experiencia principal de compra.</w:t>
            </w:r>
          </w:p>
        </w:tc>
      </w:tr>
      <w:tr w:rsidR="009F6E3C" w:rsidRPr="00621AD3" w14:paraId="71C7D472" w14:textId="77777777">
        <w:trPr>
          <w:cantSplit/>
          <w:jc w:val="center"/>
        </w:trPr>
        <w:tc>
          <w:tcPr>
            <w:tcW w:w="2088" w:type="dxa"/>
            <w:shd w:val="clear" w:color="auto" w:fill="F2F2F2"/>
            <w:tcMar>
              <w:top w:w="80" w:type="dxa"/>
              <w:left w:w="80" w:type="dxa"/>
              <w:bottom w:w="80" w:type="dxa"/>
              <w:right w:w="80" w:type="dxa"/>
            </w:tcMar>
          </w:tcPr>
          <w:p w14:paraId="7C4A2FE6"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451C8284" w14:textId="77777777" w:rsidR="009F6E3C" w:rsidRPr="00621AD3" w:rsidRDefault="00000000">
            <w:pPr>
              <w:spacing w:after="0"/>
              <w:rPr>
                <w:rFonts w:ascii="Calibri" w:hAnsi="Calibri" w:cs="Calibri"/>
              </w:rPr>
            </w:pPr>
            <w:r w:rsidRPr="00621AD3">
              <w:rPr>
                <w:rFonts w:ascii="Calibri" w:hAnsi="Calibri" w:cs="Calibri"/>
                <w:sz w:val="17"/>
              </w:rPr>
              <w:t>Implementaremos exploración sin login, buscador, ficha de producto, carrito con ajuste de unidades y total, registro e inicio de sesión de cliente, recuperación y cambio de contraseña, perfil e historial de compras (RF-002, RF-020, RF-022, RF-023 y RF-024), junto con el registro de un reclamo sobre un pedido (RF-027). No incluiremos historial de precios ni geolocalización de productores.</w:t>
            </w:r>
          </w:p>
        </w:tc>
      </w:tr>
      <w:tr w:rsidR="009F6E3C" w:rsidRPr="00621AD3" w14:paraId="1BE56AB2" w14:textId="77777777">
        <w:trPr>
          <w:cantSplit/>
          <w:jc w:val="center"/>
        </w:trPr>
        <w:tc>
          <w:tcPr>
            <w:tcW w:w="2088" w:type="dxa"/>
            <w:shd w:val="clear" w:color="auto" w:fill="F2F2F2"/>
            <w:tcMar>
              <w:top w:w="80" w:type="dxa"/>
              <w:left w:w="80" w:type="dxa"/>
              <w:bottom w:w="80" w:type="dxa"/>
              <w:right w:w="80" w:type="dxa"/>
            </w:tcMar>
          </w:tcPr>
          <w:p w14:paraId="1A2E1918"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758574F9" w14:textId="77777777" w:rsidR="009F6E3C" w:rsidRPr="00621AD3" w:rsidRDefault="00000000">
            <w:pPr>
              <w:spacing w:after="0"/>
              <w:rPr>
                <w:rFonts w:ascii="Calibri" w:hAnsi="Calibri" w:cs="Calibri"/>
              </w:rPr>
            </w:pPr>
            <w:r w:rsidRPr="00621AD3">
              <w:rPr>
                <w:rFonts w:ascii="Calibri" w:hAnsi="Calibri" w:cs="Calibri"/>
                <w:sz w:val="17"/>
              </w:rPr>
              <w:t>Semanas 6-8</w:t>
            </w:r>
          </w:p>
        </w:tc>
      </w:tr>
      <w:tr w:rsidR="009F6E3C" w:rsidRPr="00621AD3" w14:paraId="5DFEB3B6" w14:textId="77777777">
        <w:trPr>
          <w:cantSplit/>
          <w:jc w:val="center"/>
        </w:trPr>
        <w:tc>
          <w:tcPr>
            <w:tcW w:w="2088" w:type="dxa"/>
            <w:shd w:val="clear" w:color="auto" w:fill="F2F2F2"/>
            <w:tcMar>
              <w:top w:w="80" w:type="dxa"/>
              <w:left w:w="80" w:type="dxa"/>
              <w:bottom w:w="80" w:type="dxa"/>
              <w:right w:w="80" w:type="dxa"/>
            </w:tcMar>
          </w:tcPr>
          <w:p w14:paraId="4B3AFA6B"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0A5A6DA"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3AD66E05" w14:textId="77777777">
        <w:trPr>
          <w:cantSplit/>
          <w:jc w:val="center"/>
        </w:trPr>
        <w:tc>
          <w:tcPr>
            <w:tcW w:w="2088" w:type="dxa"/>
            <w:shd w:val="clear" w:color="auto" w:fill="F2F2F2"/>
            <w:tcMar>
              <w:top w:w="80" w:type="dxa"/>
              <w:left w:w="80" w:type="dxa"/>
              <w:bottom w:w="80" w:type="dxa"/>
              <w:right w:w="80" w:type="dxa"/>
            </w:tcMar>
          </w:tcPr>
          <w:p w14:paraId="0F414801"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5673FDA4"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3CF83390" w14:textId="77777777">
        <w:trPr>
          <w:cantSplit/>
          <w:jc w:val="center"/>
        </w:trPr>
        <w:tc>
          <w:tcPr>
            <w:tcW w:w="2088" w:type="dxa"/>
            <w:shd w:val="clear" w:color="auto" w:fill="F2F2F2"/>
            <w:tcMar>
              <w:top w:w="80" w:type="dxa"/>
              <w:left w:w="80" w:type="dxa"/>
              <w:bottom w:w="80" w:type="dxa"/>
              <w:right w:w="80" w:type="dxa"/>
            </w:tcMar>
          </w:tcPr>
          <w:p w14:paraId="4F478FCE"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0764B173" w14:textId="77777777" w:rsidR="009F6E3C" w:rsidRPr="00621AD3" w:rsidRDefault="00000000">
            <w:pPr>
              <w:spacing w:after="0"/>
              <w:rPr>
                <w:rFonts w:ascii="Calibri" w:hAnsi="Calibri" w:cs="Calibri"/>
              </w:rPr>
            </w:pPr>
            <w:r w:rsidRPr="00621AD3">
              <w:rPr>
                <w:rFonts w:ascii="Calibri" w:hAnsi="Calibri" w:cs="Calibri"/>
                <w:sz w:val="17"/>
              </w:rPr>
              <w:t>3.3, 4.1</w:t>
            </w:r>
          </w:p>
        </w:tc>
      </w:tr>
      <w:tr w:rsidR="009F6E3C" w:rsidRPr="00621AD3" w14:paraId="2D17D95A" w14:textId="77777777">
        <w:trPr>
          <w:cantSplit/>
          <w:jc w:val="center"/>
        </w:trPr>
        <w:tc>
          <w:tcPr>
            <w:tcW w:w="2088" w:type="dxa"/>
            <w:shd w:val="clear" w:color="auto" w:fill="F2F2F2"/>
            <w:tcMar>
              <w:top w:w="80" w:type="dxa"/>
              <w:left w:w="80" w:type="dxa"/>
              <w:bottom w:w="80" w:type="dxa"/>
              <w:right w:w="80" w:type="dxa"/>
            </w:tcMar>
          </w:tcPr>
          <w:p w14:paraId="18DEEA4A"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ACEDD98" w14:textId="77777777" w:rsidR="009F6E3C" w:rsidRPr="00621AD3" w:rsidRDefault="00000000">
            <w:pPr>
              <w:spacing w:after="0"/>
              <w:rPr>
                <w:rFonts w:ascii="Calibri" w:hAnsi="Calibri" w:cs="Calibri"/>
              </w:rPr>
            </w:pPr>
            <w:r w:rsidRPr="00621AD3">
              <w:rPr>
                <w:rFonts w:ascii="Calibri" w:hAnsi="Calibri" w:cs="Calibri"/>
                <w:sz w:val="17"/>
              </w:rPr>
              <w:t>Flujo cliente completo.</w:t>
            </w:r>
          </w:p>
        </w:tc>
      </w:tr>
      <w:tr w:rsidR="009F6E3C" w:rsidRPr="00621AD3" w14:paraId="2563A8AE" w14:textId="77777777">
        <w:trPr>
          <w:cantSplit/>
          <w:jc w:val="center"/>
        </w:trPr>
        <w:tc>
          <w:tcPr>
            <w:tcW w:w="2088" w:type="dxa"/>
            <w:shd w:val="clear" w:color="auto" w:fill="F2F2F2"/>
            <w:tcMar>
              <w:top w:w="80" w:type="dxa"/>
              <w:left w:w="80" w:type="dxa"/>
              <w:bottom w:w="80" w:type="dxa"/>
              <w:right w:w="80" w:type="dxa"/>
            </w:tcMar>
          </w:tcPr>
          <w:p w14:paraId="06FA0FF7"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42432809" w14:textId="77777777" w:rsidR="009F6E3C" w:rsidRPr="00621AD3" w:rsidRDefault="00000000">
            <w:pPr>
              <w:spacing w:after="0"/>
              <w:rPr>
                <w:rFonts w:ascii="Calibri" w:hAnsi="Calibri" w:cs="Calibri"/>
              </w:rPr>
            </w:pPr>
            <w:r w:rsidRPr="00621AD3">
              <w:rPr>
                <w:rFonts w:ascii="Calibri" w:hAnsi="Calibri" w:cs="Calibri"/>
                <w:sz w:val="17"/>
              </w:rPr>
              <w:t>Un usuario puede explorar como invitado y debe autenticarse solamente al iniciar checkout.</w:t>
            </w:r>
          </w:p>
        </w:tc>
      </w:tr>
      <w:tr w:rsidR="009F6E3C" w:rsidRPr="00621AD3" w14:paraId="580CB157" w14:textId="77777777">
        <w:trPr>
          <w:cantSplit/>
          <w:jc w:val="center"/>
        </w:trPr>
        <w:tc>
          <w:tcPr>
            <w:tcW w:w="2088" w:type="dxa"/>
            <w:shd w:val="clear" w:color="auto" w:fill="F2F2F2"/>
            <w:tcMar>
              <w:top w:w="80" w:type="dxa"/>
              <w:left w:w="80" w:type="dxa"/>
              <w:bottom w:w="80" w:type="dxa"/>
              <w:right w:w="80" w:type="dxa"/>
            </w:tcMar>
          </w:tcPr>
          <w:p w14:paraId="7B4AD2A8"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008060C2" w14:textId="77777777" w:rsidR="009F6E3C" w:rsidRPr="00621AD3" w:rsidRDefault="00000000">
            <w:pPr>
              <w:spacing w:after="0"/>
              <w:rPr>
                <w:rFonts w:ascii="Calibri" w:hAnsi="Calibri" w:cs="Calibri"/>
              </w:rPr>
            </w:pPr>
            <w:r w:rsidRPr="00621AD3">
              <w:rPr>
                <w:rFonts w:ascii="Calibri" w:hAnsi="Calibri" w:cs="Calibri"/>
                <w:sz w:val="17"/>
              </w:rPr>
              <w:t>Validaremos estados vacíos, errores de API y stock insuficiente.</w:t>
            </w:r>
          </w:p>
        </w:tc>
      </w:tr>
    </w:tbl>
    <w:p w14:paraId="79FC3FA7" w14:textId="77777777" w:rsidR="009F6E3C" w:rsidRPr="00621AD3" w:rsidRDefault="00000000">
      <w:pPr>
        <w:pStyle w:val="Ttulo3"/>
        <w:rPr>
          <w:rFonts w:ascii="Calibri" w:hAnsi="Calibri" w:cs="Calibri"/>
        </w:rPr>
      </w:pPr>
      <w:r w:rsidRPr="00621AD3">
        <w:rPr>
          <w:rFonts w:ascii="Calibri" w:hAnsi="Calibri" w:cs="Calibri"/>
        </w:rPr>
        <w:t>4.3 - Panel vendedor y stock</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0987E001" w14:textId="77777777">
        <w:trPr>
          <w:cantSplit/>
          <w:tblHeader/>
          <w:jc w:val="center"/>
        </w:trPr>
        <w:tc>
          <w:tcPr>
            <w:tcW w:w="2088" w:type="dxa"/>
            <w:shd w:val="clear" w:color="auto" w:fill="D9E2F3"/>
            <w:tcMar>
              <w:top w:w="80" w:type="dxa"/>
              <w:left w:w="80" w:type="dxa"/>
              <w:bottom w:w="80" w:type="dxa"/>
              <w:right w:w="80" w:type="dxa"/>
            </w:tcMar>
            <w:vAlign w:val="center"/>
          </w:tcPr>
          <w:p w14:paraId="5D22E84C"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1F36848D"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6BDE6E27" w14:textId="77777777">
        <w:trPr>
          <w:cantSplit/>
          <w:jc w:val="center"/>
        </w:trPr>
        <w:tc>
          <w:tcPr>
            <w:tcW w:w="2088" w:type="dxa"/>
            <w:shd w:val="clear" w:color="auto" w:fill="F2F2F2"/>
            <w:tcMar>
              <w:top w:w="80" w:type="dxa"/>
              <w:left w:w="80" w:type="dxa"/>
              <w:bottom w:w="80" w:type="dxa"/>
              <w:right w:w="80" w:type="dxa"/>
            </w:tcMar>
          </w:tcPr>
          <w:p w14:paraId="3CA9447B"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44B4EC6A" w14:textId="77777777" w:rsidR="009F6E3C" w:rsidRPr="00621AD3" w:rsidRDefault="00000000">
            <w:pPr>
              <w:spacing w:after="0"/>
              <w:rPr>
                <w:rFonts w:ascii="Calibri" w:hAnsi="Calibri" w:cs="Calibri"/>
              </w:rPr>
            </w:pPr>
            <w:r w:rsidRPr="00621AD3">
              <w:rPr>
                <w:rFonts w:ascii="Calibri" w:hAnsi="Calibri" w:cs="Calibri"/>
                <w:sz w:val="17"/>
              </w:rPr>
              <w:t>Dar al productor control sobre catálogo y ventas.</w:t>
            </w:r>
          </w:p>
        </w:tc>
      </w:tr>
      <w:tr w:rsidR="009F6E3C" w:rsidRPr="00621AD3" w14:paraId="5C614181" w14:textId="77777777">
        <w:trPr>
          <w:cantSplit/>
          <w:jc w:val="center"/>
        </w:trPr>
        <w:tc>
          <w:tcPr>
            <w:tcW w:w="2088" w:type="dxa"/>
            <w:shd w:val="clear" w:color="auto" w:fill="F2F2F2"/>
            <w:tcMar>
              <w:top w:w="80" w:type="dxa"/>
              <w:left w:w="80" w:type="dxa"/>
              <w:bottom w:w="80" w:type="dxa"/>
              <w:right w:w="80" w:type="dxa"/>
            </w:tcMar>
          </w:tcPr>
          <w:p w14:paraId="4F34D197"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38597EC6" w14:textId="77777777" w:rsidR="009F6E3C" w:rsidRPr="00621AD3" w:rsidRDefault="00000000">
            <w:pPr>
              <w:spacing w:after="0"/>
              <w:rPr>
                <w:rFonts w:ascii="Calibri" w:hAnsi="Calibri" w:cs="Calibri"/>
              </w:rPr>
            </w:pPr>
            <w:r w:rsidRPr="00621AD3">
              <w:rPr>
                <w:rFonts w:ascii="Calibri" w:hAnsi="Calibri" w:cs="Calibri"/>
                <w:sz w:val="17"/>
              </w:rPr>
              <w:t>Implementaremos el registro de vendedor (datos personales, de tienda, región, datos bancarios de destino para Transbank y documentos de verificación KYB: cédula o E-RUT, Certificado de Inicio de Actividades del SII, certificado de titularidad bancaria y comprobante de domicilio o predio), productos con foto tomada con la cámara, modificación de stock, pedidos recibidos, cambio de estado de delivery con ingreso del código de verificación registro de ventas (RF-003 y RF-021) y la vista de los reclamos recibidos sobre sus pedidos (RF-027). No habrá umbral ni alertas de stock bajo.</w:t>
            </w:r>
          </w:p>
        </w:tc>
      </w:tr>
      <w:tr w:rsidR="009F6E3C" w:rsidRPr="00621AD3" w14:paraId="12CDB2AC" w14:textId="77777777">
        <w:trPr>
          <w:cantSplit/>
          <w:jc w:val="center"/>
        </w:trPr>
        <w:tc>
          <w:tcPr>
            <w:tcW w:w="2088" w:type="dxa"/>
            <w:shd w:val="clear" w:color="auto" w:fill="F2F2F2"/>
            <w:tcMar>
              <w:top w:w="80" w:type="dxa"/>
              <w:left w:w="80" w:type="dxa"/>
              <w:bottom w:w="80" w:type="dxa"/>
              <w:right w:w="80" w:type="dxa"/>
            </w:tcMar>
          </w:tcPr>
          <w:p w14:paraId="1A1AC7F5"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1075D088" w14:textId="77777777" w:rsidR="009F6E3C" w:rsidRPr="00621AD3" w:rsidRDefault="00000000">
            <w:pPr>
              <w:spacing w:after="0"/>
              <w:rPr>
                <w:rFonts w:ascii="Calibri" w:hAnsi="Calibri" w:cs="Calibri"/>
              </w:rPr>
            </w:pPr>
            <w:r w:rsidRPr="00621AD3">
              <w:rPr>
                <w:rFonts w:ascii="Calibri" w:hAnsi="Calibri" w:cs="Calibri"/>
                <w:sz w:val="17"/>
              </w:rPr>
              <w:t>Semanas 7-8</w:t>
            </w:r>
          </w:p>
        </w:tc>
      </w:tr>
      <w:tr w:rsidR="009F6E3C" w:rsidRPr="00621AD3" w14:paraId="3A21A966" w14:textId="77777777">
        <w:trPr>
          <w:cantSplit/>
          <w:jc w:val="center"/>
        </w:trPr>
        <w:tc>
          <w:tcPr>
            <w:tcW w:w="2088" w:type="dxa"/>
            <w:shd w:val="clear" w:color="auto" w:fill="F2F2F2"/>
            <w:tcMar>
              <w:top w:w="80" w:type="dxa"/>
              <w:left w:w="80" w:type="dxa"/>
              <w:bottom w:w="80" w:type="dxa"/>
              <w:right w:w="80" w:type="dxa"/>
            </w:tcMar>
          </w:tcPr>
          <w:p w14:paraId="784C2BF9"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1D3FF834"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53802EF0" w14:textId="77777777">
        <w:trPr>
          <w:cantSplit/>
          <w:jc w:val="center"/>
        </w:trPr>
        <w:tc>
          <w:tcPr>
            <w:tcW w:w="2088" w:type="dxa"/>
            <w:shd w:val="clear" w:color="auto" w:fill="F2F2F2"/>
            <w:tcMar>
              <w:top w:w="80" w:type="dxa"/>
              <w:left w:w="80" w:type="dxa"/>
              <w:bottom w:w="80" w:type="dxa"/>
              <w:right w:w="80" w:type="dxa"/>
            </w:tcMar>
          </w:tcPr>
          <w:p w14:paraId="386C84F9"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363612E8"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48B3BEA8" w14:textId="77777777">
        <w:trPr>
          <w:cantSplit/>
          <w:jc w:val="center"/>
        </w:trPr>
        <w:tc>
          <w:tcPr>
            <w:tcW w:w="2088" w:type="dxa"/>
            <w:shd w:val="clear" w:color="auto" w:fill="F2F2F2"/>
            <w:tcMar>
              <w:top w:w="80" w:type="dxa"/>
              <w:left w:w="80" w:type="dxa"/>
              <w:bottom w:w="80" w:type="dxa"/>
              <w:right w:w="80" w:type="dxa"/>
            </w:tcMar>
          </w:tcPr>
          <w:p w14:paraId="77959329"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403B9444" w14:textId="77777777" w:rsidR="009F6E3C" w:rsidRPr="00621AD3" w:rsidRDefault="00000000">
            <w:pPr>
              <w:spacing w:after="0"/>
              <w:rPr>
                <w:rFonts w:ascii="Calibri" w:hAnsi="Calibri" w:cs="Calibri"/>
              </w:rPr>
            </w:pPr>
            <w:r w:rsidRPr="00621AD3">
              <w:rPr>
                <w:rFonts w:ascii="Calibri" w:hAnsi="Calibri" w:cs="Calibri"/>
                <w:sz w:val="17"/>
              </w:rPr>
              <w:t>3.3, 3.6, 3.5</w:t>
            </w:r>
          </w:p>
        </w:tc>
      </w:tr>
      <w:tr w:rsidR="009F6E3C" w:rsidRPr="00621AD3" w14:paraId="406B7154" w14:textId="77777777">
        <w:trPr>
          <w:cantSplit/>
          <w:jc w:val="center"/>
        </w:trPr>
        <w:tc>
          <w:tcPr>
            <w:tcW w:w="2088" w:type="dxa"/>
            <w:shd w:val="clear" w:color="auto" w:fill="F2F2F2"/>
            <w:tcMar>
              <w:top w:w="80" w:type="dxa"/>
              <w:left w:w="80" w:type="dxa"/>
              <w:bottom w:w="80" w:type="dxa"/>
              <w:right w:w="80" w:type="dxa"/>
            </w:tcMar>
          </w:tcPr>
          <w:p w14:paraId="32A61796"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28E3A631" w14:textId="77777777" w:rsidR="009F6E3C" w:rsidRPr="00621AD3" w:rsidRDefault="00000000">
            <w:pPr>
              <w:spacing w:after="0"/>
              <w:rPr>
                <w:rFonts w:ascii="Calibri" w:hAnsi="Calibri" w:cs="Calibri"/>
              </w:rPr>
            </w:pPr>
            <w:r w:rsidRPr="00621AD3">
              <w:rPr>
                <w:rFonts w:ascii="Calibri" w:hAnsi="Calibri" w:cs="Calibri"/>
                <w:sz w:val="17"/>
              </w:rPr>
              <w:t>Panel vendedor funcional.</w:t>
            </w:r>
          </w:p>
        </w:tc>
      </w:tr>
      <w:tr w:rsidR="009F6E3C" w:rsidRPr="00621AD3" w14:paraId="023B033B" w14:textId="77777777">
        <w:trPr>
          <w:cantSplit/>
          <w:jc w:val="center"/>
        </w:trPr>
        <w:tc>
          <w:tcPr>
            <w:tcW w:w="2088" w:type="dxa"/>
            <w:shd w:val="clear" w:color="auto" w:fill="F2F2F2"/>
            <w:tcMar>
              <w:top w:w="80" w:type="dxa"/>
              <w:left w:w="80" w:type="dxa"/>
              <w:bottom w:w="80" w:type="dxa"/>
              <w:right w:w="80" w:type="dxa"/>
            </w:tcMar>
          </w:tcPr>
          <w:p w14:paraId="74E780F3"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704AD785" w14:textId="77777777" w:rsidR="009F6E3C" w:rsidRPr="00621AD3" w:rsidRDefault="00000000">
            <w:pPr>
              <w:spacing w:after="0"/>
              <w:rPr>
                <w:rFonts w:ascii="Calibri" w:hAnsi="Calibri" w:cs="Calibri"/>
              </w:rPr>
            </w:pPr>
            <w:r w:rsidRPr="00621AD3">
              <w:rPr>
                <w:rFonts w:ascii="Calibri" w:hAnsi="Calibri" w:cs="Calibri"/>
                <w:sz w:val="17"/>
              </w:rPr>
              <w:t>El vendedor puede actualizar productos y stock, registrar su cuenta bancaria de destino y gestionar sus pedidos dentro de sus permisos.</w:t>
            </w:r>
          </w:p>
        </w:tc>
      </w:tr>
      <w:tr w:rsidR="009F6E3C" w:rsidRPr="00621AD3" w14:paraId="6E9F830E" w14:textId="77777777">
        <w:trPr>
          <w:cantSplit/>
          <w:jc w:val="center"/>
        </w:trPr>
        <w:tc>
          <w:tcPr>
            <w:tcW w:w="2088" w:type="dxa"/>
            <w:shd w:val="clear" w:color="auto" w:fill="F2F2F2"/>
            <w:tcMar>
              <w:top w:w="80" w:type="dxa"/>
              <w:left w:w="80" w:type="dxa"/>
              <w:bottom w:w="80" w:type="dxa"/>
              <w:right w:w="80" w:type="dxa"/>
            </w:tcMar>
          </w:tcPr>
          <w:p w14:paraId="2CF78FEE"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3059585C" w14:textId="77777777" w:rsidR="009F6E3C" w:rsidRPr="00621AD3" w:rsidRDefault="00000000">
            <w:pPr>
              <w:spacing w:after="0"/>
              <w:rPr>
                <w:rFonts w:ascii="Calibri" w:hAnsi="Calibri" w:cs="Calibri"/>
              </w:rPr>
            </w:pPr>
            <w:r w:rsidRPr="00621AD3">
              <w:rPr>
                <w:rFonts w:ascii="Calibri" w:hAnsi="Calibri" w:cs="Calibri"/>
                <w:sz w:val="17"/>
              </w:rPr>
              <w:t>Limitaremos las acciones a usuarios con rol vendedor y aprobados por un administrador.</w:t>
            </w:r>
          </w:p>
        </w:tc>
      </w:tr>
    </w:tbl>
    <w:p w14:paraId="7873B4C8" w14:textId="77777777" w:rsidR="009F6E3C" w:rsidRPr="00621AD3" w:rsidRDefault="00000000">
      <w:pPr>
        <w:pStyle w:val="Ttulo3"/>
        <w:rPr>
          <w:rFonts w:ascii="Calibri" w:hAnsi="Calibri" w:cs="Calibri"/>
        </w:rPr>
      </w:pPr>
      <w:r w:rsidRPr="00621AD3">
        <w:rPr>
          <w:rFonts w:ascii="Calibri" w:hAnsi="Calibri" w:cs="Calibri"/>
        </w:rPr>
        <w:lastRenderedPageBreak/>
        <w:t>4.4 - Panel administración y dashboard</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0B5392FA" w14:textId="77777777">
        <w:trPr>
          <w:cantSplit/>
          <w:tblHeader/>
          <w:jc w:val="center"/>
        </w:trPr>
        <w:tc>
          <w:tcPr>
            <w:tcW w:w="2088" w:type="dxa"/>
            <w:shd w:val="clear" w:color="auto" w:fill="D9E2F3"/>
            <w:tcMar>
              <w:top w:w="80" w:type="dxa"/>
              <w:left w:w="80" w:type="dxa"/>
              <w:bottom w:w="80" w:type="dxa"/>
              <w:right w:w="80" w:type="dxa"/>
            </w:tcMar>
            <w:vAlign w:val="center"/>
          </w:tcPr>
          <w:p w14:paraId="09EB50E0"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238A4A5D"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4B18304" w14:textId="77777777">
        <w:trPr>
          <w:cantSplit/>
          <w:jc w:val="center"/>
        </w:trPr>
        <w:tc>
          <w:tcPr>
            <w:tcW w:w="2088" w:type="dxa"/>
            <w:shd w:val="clear" w:color="auto" w:fill="F2F2F2"/>
            <w:tcMar>
              <w:top w:w="80" w:type="dxa"/>
              <w:left w:w="80" w:type="dxa"/>
              <w:bottom w:w="80" w:type="dxa"/>
              <w:right w:w="80" w:type="dxa"/>
            </w:tcMar>
          </w:tcPr>
          <w:p w14:paraId="203A3559"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741D5778" w14:textId="77777777" w:rsidR="009F6E3C" w:rsidRPr="00621AD3" w:rsidRDefault="00000000">
            <w:pPr>
              <w:spacing w:after="0"/>
              <w:rPr>
                <w:rFonts w:ascii="Calibri" w:hAnsi="Calibri" w:cs="Calibri"/>
              </w:rPr>
            </w:pPr>
            <w:r w:rsidRPr="00621AD3">
              <w:rPr>
                <w:rFonts w:ascii="Calibri" w:hAnsi="Calibri" w:cs="Calibri"/>
                <w:sz w:val="17"/>
              </w:rPr>
              <w:t>Permitir administración y monitoreo del marketplace.</w:t>
            </w:r>
          </w:p>
        </w:tc>
      </w:tr>
      <w:tr w:rsidR="009F6E3C" w:rsidRPr="00621AD3" w14:paraId="2D2C41F2" w14:textId="77777777">
        <w:trPr>
          <w:cantSplit/>
          <w:jc w:val="center"/>
        </w:trPr>
        <w:tc>
          <w:tcPr>
            <w:tcW w:w="2088" w:type="dxa"/>
            <w:shd w:val="clear" w:color="auto" w:fill="F2F2F2"/>
            <w:tcMar>
              <w:top w:w="80" w:type="dxa"/>
              <w:left w:w="80" w:type="dxa"/>
              <w:bottom w:w="80" w:type="dxa"/>
              <w:right w:w="80" w:type="dxa"/>
            </w:tcMar>
          </w:tcPr>
          <w:p w14:paraId="48FC03FF"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7323BC9" w14:textId="77777777" w:rsidR="009F6E3C" w:rsidRPr="00621AD3" w:rsidRDefault="00000000">
            <w:pPr>
              <w:spacing w:after="0"/>
              <w:rPr>
                <w:rFonts w:ascii="Calibri" w:hAnsi="Calibri" w:cs="Calibri"/>
              </w:rPr>
            </w:pPr>
            <w:r w:rsidRPr="00621AD3">
              <w:rPr>
                <w:rFonts w:ascii="Calibri" w:hAnsi="Calibri" w:cs="Calibri"/>
                <w:sz w:val="17"/>
              </w:rPr>
              <w:t>Construiremos el panel de administración con un alcance acotado: administración de usuarios limitada a listar, ver el detalle y activar o desactivar cuentas de clientes (las suspensiones y los baneos son del módulo de sanciones); administración de productos limitada a listar, visualizar y eliminar con baja lógica, sin edición; aprobación o rechazo de postulaciones revisando la documentación KYB; registro del Código de Comercio Mall como paso posterior e independiente de la aprobación; gestión de reclamos (RF-027) con su bandeja, estados, resolución y apelaciones; y sanciones (amonestar, suspender o baneo permanente) (RF-004, RF-011, RF-026 y RF-027). No administramos regiones ni comunas porque son valores fijos en la base de datos. Las consultas de visualización del frontend excluyen a los productores y productos que no puedan operar por falta del Código de Comercio registrado. El dashboard queda reducido a esas acciones; ventas por región y ticket promedio no se incluyen en esta versión.</w:t>
            </w:r>
          </w:p>
        </w:tc>
      </w:tr>
      <w:tr w:rsidR="009F6E3C" w:rsidRPr="00621AD3" w14:paraId="4EAC9C4C" w14:textId="77777777">
        <w:trPr>
          <w:cantSplit/>
          <w:jc w:val="center"/>
        </w:trPr>
        <w:tc>
          <w:tcPr>
            <w:tcW w:w="2088" w:type="dxa"/>
            <w:shd w:val="clear" w:color="auto" w:fill="F2F2F2"/>
            <w:tcMar>
              <w:top w:w="80" w:type="dxa"/>
              <w:left w:w="80" w:type="dxa"/>
              <w:bottom w:w="80" w:type="dxa"/>
              <w:right w:w="80" w:type="dxa"/>
            </w:tcMar>
          </w:tcPr>
          <w:p w14:paraId="15EAB609"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685637EE" w14:textId="77777777" w:rsidR="009F6E3C" w:rsidRPr="00621AD3" w:rsidRDefault="00000000">
            <w:pPr>
              <w:spacing w:after="0"/>
              <w:rPr>
                <w:rFonts w:ascii="Calibri" w:hAnsi="Calibri" w:cs="Calibri"/>
              </w:rPr>
            </w:pPr>
            <w:r w:rsidRPr="00621AD3">
              <w:rPr>
                <w:rFonts w:ascii="Calibri" w:hAnsi="Calibri" w:cs="Calibri"/>
                <w:sz w:val="17"/>
              </w:rPr>
              <w:t>Semanas 8-10</w:t>
            </w:r>
          </w:p>
        </w:tc>
      </w:tr>
      <w:tr w:rsidR="009F6E3C" w:rsidRPr="00621AD3" w14:paraId="27D41E94" w14:textId="77777777">
        <w:trPr>
          <w:cantSplit/>
          <w:jc w:val="center"/>
        </w:trPr>
        <w:tc>
          <w:tcPr>
            <w:tcW w:w="2088" w:type="dxa"/>
            <w:shd w:val="clear" w:color="auto" w:fill="F2F2F2"/>
            <w:tcMar>
              <w:top w:w="80" w:type="dxa"/>
              <w:left w:w="80" w:type="dxa"/>
              <w:bottom w:w="80" w:type="dxa"/>
              <w:right w:w="80" w:type="dxa"/>
            </w:tcMar>
          </w:tcPr>
          <w:p w14:paraId="4EF4EC98"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25256D05"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179828B" w14:textId="77777777">
        <w:trPr>
          <w:cantSplit/>
          <w:jc w:val="center"/>
        </w:trPr>
        <w:tc>
          <w:tcPr>
            <w:tcW w:w="2088" w:type="dxa"/>
            <w:shd w:val="clear" w:color="auto" w:fill="F2F2F2"/>
            <w:tcMar>
              <w:top w:w="80" w:type="dxa"/>
              <w:left w:w="80" w:type="dxa"/>
              <w:bottom w:w="80" w:type="dxa"/>
              <w:right w:w="80" w:type="dxa"/>
            </w:tcMar>
          </w:tcPr>
          <w:p w14:paraId="0FA5CB5E"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66778015"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50435168" w14:textId="77777777">
        <w:trPr>
          <w:cantSplit/>
          <w:jc w:val="center"/>
        </w:trPr>
        <w:tc>
          <w:tcPr>
            <w:tcW w:w="2088" w:type="dxa"/>
            <w:shd w:val="clear" w:color="auto" w:fill="F2F2F2"/>
            <w:tcMar>
              <w:top w:w="80" w:type="dxa"/>
              <w:left w:w="80" w:type="dxa"/>
              <w:bottom w:w="80" w:type="dxa"/>
              <w:right w:w="80" w:type="dxa"/>
            </w:tcMar>
          </w:tcPr>
          <w:p w14:paraId="7D91CAF6"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5D242F9C" w14:textId="77777777" w:rsidR="009F6E3C" w:rsidRPr="00621AD3" w:rsidRDefault="00000000">
            <w:pPr>
              <w:spacing w:after="0"/>
              <w:rPr>
                <w:rFonts w:ascii="Calibri" w:hAnsi="Calibri" w:cs="Calibri"/>
              </w:rPr>
            </w:pPr>
            <w:r w:rsidRPr="00621AD3">
              <w:rPr>
                <w:rFonts w:ascii="Calibri" w:hAnsi="Calibri" w:cs="Calibri"/>
                <w:sz w:val="17"/>
              </w:rPr>
              <w:t>3.3, 3.6</w:t>
            </w:r>
          </w:p>
        </w:tc>
      </w:tr>
      <w:tr w:rsidR="009F6E3C" w:rsidRPr="00621AD3" w14:paraId="2E8561B4" w14:textId="77777777">
        <w:trPr>
          <w:cantSplit/>
          <w:jc w:val="center"/>
        </w:trPr>
        <w:tc>
          <w:tcPr>
            <w:tcW w:w="2088" w:type="dxa"/>
            <w:shd w:val="clear" w:color="auto" w:fill="F2F2F2"/>
            <w:tcMar>
              <w:top w:w="80" w:type="dxa"/>
              <w:left w:w="80" w:type="dxa"/>
              <w:bottom w:w="80" w:type="dxa"/>
              <w:right w:w="80" w:type="dxa"/>
            </w:tcMar>
          </w:tcPr>
          <w:p w14:paraId="4196E589"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54F0A20B" w14:textId="77777777" w:rsidR="009F6E3C" w:rsidRPr="00621AD3" w:rsidRDefault="00000000">
            <w:pPr>
              <w:spacing w:after="0"/>
              <w:rPr>
                <w:rFonts w:ascii="Calibri" w:hAnsi="Calibri" w:cs="Calibri"/>
              </w:rPr>
            </w:pPr>
            <w:r w:rsidRPr="00621AD3">
              <w:rPr>
                <w:rFonts w:ascii="Calibri" w:hAnsi="Calibri" w:cs="Calibri"/>
                <w:sz w:val="17"/>
              </w:rPr>
              <w:t>Panel admin y dashboard.</w:t>
            </w:r>
          </w:p>
        </w:tc>
      </w:tr>
      <w:tr w:rsidR="009F6E3C" w:rsidRPr="00621AD3" w14:paraId="5AA61212" w14:textId="77777777">
        <w:trPr>
          <w:cantSplit/>
          <w:jc w:val="center"/>
        </w:trPr>
        <w:tc>
          <w:tcPr>
            <w:tcW w:w="2088" w:type="dxa"/>
            <w:shd w:val="clear" w:color="auto" w:fill="F2F2F2"/>
            <w:tcMar>
              <w:top w:w="80" w:type="dxa"/>
              <w:left w:w="80" w:type="dxa"/>
              <w:bottom w:w="80" w:type="dxa"/>
              <w:right w:w="80" w:type="dxa"/>
            </w:tcMar>
          </w:tcPr>
          <w:p w14:paraId="4E020AD6"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3F66826B" w14:textId="77777777" w:rsidR="009F6E3C" w:rsidRPr="00621AD3" w:rsidRDefault="00000000">
            <w:pPr>
              <w:spacing w:after="0"/>
              <w:rPr>
                <w:rFonts w:ascii="Calibri" w:hAnsi="Calibri" w:cs="Calibri"/>
              </w:rPr>
            </w:pPr>
            <w:r w:rsidRPr="00621AD3">
              <w:rPr>
                <w:rFonts w:ascii="Calibri" w:hAnsi="Calibri" w:cs="Calibri"/>
                <w:sz w:val="17"/>
              </w:rPr>
              <w:t>El administrador puede aprobar o rechazar postulaciones, registrar el Código de Comercio Mall, gestionar reclamos y apelaciones y aplicar sanciones desde el panel, y solo él accede a esas rutas.</w:t>
            </w:r>
          </w:p>
        </w:tc>
      </w:tr>
      <w:tr w:rsidR="009F6E3C" w:rsidRPr="00621AD3" w14:paraId="3F877E5D" w14:textId="77777777">
        <w:trPr>
          <w:cantSplit/>
          <w:jc w:val="center"/>
        </w:trPr>
        <w:tc>
          <w:tcPr>
            <w:tcW w:w="2088" w:type="dxa"/>
            <w:shd w:val="clear" w:color="auto" w:fill="F2F2F2"/>
            <w:tcMar>
              <w:top w:w="80" w:type="dxa"/>
              <w:left w:w="80" w:type="dxa"/>
              <w:bottom w:w="80" w:type="dxa"/>
              <w:right w:w="80" w:type="dxa"/>
            </w:tcMar>
          </w:tcPr>
          <w:p w14:paraId="30101628"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742EB94C" w14:textId="77777777" w:rsidR="009F6E3C" w:rsidRPr="00621AD3" w:rsidRDefault="00000000">
            <w:pPr>
              <w:spacing w:after="0"/>
              <w:rPr>
                <w:rFonts w:ascii="Calibri" w:hAnsi="Calibri" w:cs="Calibri"/>
              </w:rPr>
            </w:pPr>
            <w:r w:rsidRPr="00621AD3">
              <w:rPr>
                <w:rFonts w:ascii="Calibri" w:hAnsi="Calibri" w:cs="Calibri"/>
                <w:sz w:val="17"/>
              </w:rPr>
              <w:t>Protegemos rutas administrativas y verificamos consistencia de datos.</w:t>
            </w:r>
          </w:p>
        </w:tc>
      </w:tr>
    </w:tbl>
    <w:p w14:paraId="4C078309" w14:textId="77777777" w:rsidR="009F6E3C" w:rsidRPr="00621AD3" w:rsidRDefault="00000000">
      <w:pPr>
        <w:pStyle w:val="Ttulo3"/>
        <w:rPr>
          <w:rFonts w:ascii="Calibri" w:hAnsi="Calibri" w:cs="Calibri"/>
        </w:rPr>
      </w:pPr>
      <w:r w:rsidRPr="00621AD3">
        <w:rPr>
          <w:rFonts w:ascii="Calibri" w:hAnsi="Calibri" w:cs="Calibri"/>
        </w:rPr>
        <w:t>4.5 - Checkout, código de entrega y delivery</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715367A8" w14:textId="77777777">
        <w:trPr>
          <w:cantSplit/>
          <w:tblHeader/>
          <w:jc w:val="center"/>
        </w:trPr>
        <w:tc>
          <w:tcPr>
            <w:tcW w:w="2088" w:type="dxa"/>
            <w:shd w:val="clear" w:color="auto" w:fill="D9E2F3"/>
            <w:tcMar>
              <w:top w:w="80" w:type="dxa"/>
              <w:left w:w="80" w:type="dxa"/>
              <w:bottom w:w="80" w:type="dxa"/>
              <w:right w:w="80" w:type="dxa"/>
            </w:tcMar>
            <w:vAlign w:val="center"/>
          </w:tcPr>
          <w:p w14:paraId="573AD486"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06F7F3DF"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15C6D4CC" w14:textId="77777777">
        <w:trPr>
          <w:cantSplit/>
          <w:jc w:val="center"/>
        </w:trPr>
        <w:tc>
          <w:tcPr>
            <w:tcW w:w="2088" w:type="dxa"/>
            <w:shd w:val="clear" w:color="auto" w:fill="F2F2F2"/>
            <w:tcMar>
              <w:top w:w="80" w:type="dxa"/>
              <w:left w:w="80" w:type="dxa"/>
              <w:bottom w:w="80" w:type="dxa"/>
              <w:right w:w="80" w:type="dxa"/>
            </w:tcMar>
          </w:tcPr>
          <w:p w14:paraId="27BC9A55"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097983ED" w14:textId="77777777" w:rsidR="009F6E3C" w:rsidRPr="00621AD3" w:rsidRDefault="00000000">
            <w:pPr>
              <w:spacing w:after="0"/>
              <w:rPr>
                <w:rFonts w:ascii="Calibri" w:hAnsi="Calibri" w:cs="Calibri"/>
              </w:rPr>
            </w:pPr>
            <w:r w:rsidRPr="00621AD3">
              <w:rPr>
                <w:rFonts w:ascii="Calibri" w:hAnsi="Calibri" w:cs="Calibri"/>
                <w:sz w:val="17"/>
              </w:rPr>
              <w:t>Cerrar la experiencia de compra y postcompra.</w:t>
            </w:r>
          </w:p>
        </w:tc>
      </w:tr>
      <w:tr w:rsidR="009F6E3C" w:rsidRPr="00621AD3" w14:paraId="4D591D4D" w14:textId="77777777">
        <w:trPr>
          <w:cantSplit/>
          <w:jc w:val="center"/>
        </w:trPr>
        <w:tc>
          <w:tcPr>
            <w:tcW w:w="2088" w:type="dxa"/>
            <w:shd w:val="clear" w:color="auto" w:fill="F2F2F2"/>
            <w:tcMar>
              <w:top w:w="80" w:type="dxa"/>
              <w:left w:w="80" w:type="dxa"/>
              <w:bottom w:w="80" w:type="dxa"/>
              <w:right w:w="80" w:type="dxa"/>
            </w:tcMar>
          </w:tcPr>
          <w:p w14:paraId="07DE4458"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74F09A37" w14:textId="77777777" w:rsidR="009F6E3C" w:rsidRPr="00621AD3" w:rsidRDefault="00000000">
            <w:pPr>
              <w:spacing w:after="0"/>
              <w:rPr>
                <w:rFonts w:ascii="Calibri" w:hAnsi="Calibri" w:cs="Calibri"/>
              </w:rPr>
            </w:pPr>
            <w:r w:rsidRPr="00621AD3">
              <w:rPr>
                <w:rFonts w:ascii="Calibri" w:hAnsi="Calibri" w:cs="Calibri"/>
                <w:sz w:val="17"/>
              </w:rPr>
              <w:t>Conectaremos el checkout con Webpay Mall (redirección y retorno), el seguimiento web del pedido con los estados Preparación, En Tránsito y Entregado, el código de verificación, la calificación de 1 a 5 que deja el cliente al recibir y el registro de reclamos sobre el pedido (RF-027), con su seguimiento, su resolución y su apelación. No habrá mapa ni GPS en tiempo real.</w:t>
            </w:r>
          </w:p>
        </w:tc>
      </w:tr>
      <w:tr w:rsidR="009F6E3C" w:rsidRPr="00621AD3" w14:paraId="20745B77" w14:textId="77777777">
        <w:trPr>
          <w:cantSplit/>
          <w:jc w:val="center"/>
        </w:trPr>
        <w:tc>
          <w:tcPr>
            <w:tcW w:w="2088" w:type="dxa"/>
            <w:shd w:val="clear" w:color="auto" w:fill="F2F2F2"/>
            <w:tcMar>
              <w:top w:w="80" w:type="dxa"/>
              <w:left w:w="80" w:type="dxa"/>
              <w:bottom w:w="80" w:type="dxa"/>
              <w:right w:w="80" w:type="dxa"/>
            </w:tcMar>
          </w:tcPr>
          <w:p w14:paraId="6EC5ED69"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3A31B833" w14:textId="77777777" w:rsidR="009F6E3C" w:rsidRPr="00621AD3" w:rsidRDefault="00000000">
            <w:pPr>
              <w:spacing w:after="0"/>
              <w:rPr>
                <w:rFonts w:ascii="Calibri" w:hAnsi="Calibri" w:cs="Calibri"/>
              </w:rPr>
            </w:pPr>
            <w:r w:rsidRPr="00621AD3">
              <w:rPr>
                <w:rFonts w:ascii="Calibri" w:hAnsi="Calibri" w:cs="Calibri"/>
                <w:sz w:val="17"/>
              </w:rPr>
              <w:t>Semanas 8-10</w:t>
            </w:r>
          </w:p>
        </w:tc>
      </w:tr>
      <w:tr w:rsidR="009F6E3C" w:rsidRPr="00621AD3" w14:paraId="53ABA939" w14:textId="77777777">
        <w:trPr>
          <w:cantSplit/>
          <w:jc w:val="center"/>
        </w:trPr>
        <w:tc>
          <w:tcPr>
            <w:tcW w:w="2088" w:type="dxa"/>
            <w:shd w:val="clear" w:color="auto" w:fill="F2F2F2"/>
            <w:tcMar>
              <w:top w:w="80" w:type="dxa"/>
              <w:left w:w="80" w:type="dxa"/>
              <w:bottom w:w="80" w:type="dxa"/>
              <w:right w:w="80" w:type="dxa"/>
            </w:tcMar>
          </w:tcPr>
          <w:p w14:paraId="2AE59D07"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5C5E33E"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55B4E214" w14:textId="77777777">
        <w:trPr>
          <w:cantSplit/>
          <w:jc w:val="center"/>
        </w:trPr>
        <w:tc>
          <w:tcPr>
            <w:tcW w:w="2088" w:type="dxa"/>
            <w:shd w:val="clear" w:color="auto" w:fill="F2F2F2"/>
            <w:tcMar>
              <w:top w:w="80" w:type="dxa"/>
              <w:left w:w="80" w:type="dxa"/>
              <w:bottom w:w="80" w:type="dxa"/>
              <w:right w:w="80" w:type="dxa"/>
            </w:tcMar>
          </w:tcPr>
          <w:p w14:paraId="7B87D887"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258AB7AB"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11B94150" w14:textId="77777777">
        <w:trPr>
          <w:cantSplit/>
          <w:jc w:val="center"/>
        </w:trPr>
        <w:tc>
          <w:tcPr>
            <w:tcW w:w="2088" w:type="dxa"/>
            <w:shd w:val="clear" w:color="auto" w:fill="F2F2F2"/>
            <w:tcMar>
              <w:top w:w="80" w:type="dxa"/>
              <w:left w:w="80" w:type="dxa"/>
              <w:bottom w:w="80" w:type="dxa"/>
              <w:right w:w="80" w:type="dxa"/>
            </w:tcMar>
          </w:tcPr>
          <w:p w14:paraId="1751F3A2"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DFC4393" w14:textId="77777777" w:rsidR="009F6E3C" w:rsidRPr="00621AD3" w:rsidRDefault="00000000">
            <w:pPr>
              <w:spacing w:after="0"/>
              <w:rPr>
                <w:rFonts w:ascii="Calibri" w:hAnsi="Calibri" w:cs="Calibri"/>
              </w:rPr>
            </w:pPr>
            <w:r w:rsidRPr="00621AD3">
              <w:rPr>
                <w:rFonts w:ascii="Calibri" w:hAnsi="Calibri" w:cs="Calibri"/>
                <w:sz w:val="17"/>
              </w:rPr>
              <w:t>3.4, 3.5, 3.6</w:t>
            </w:r>
          </w:p>
        </w:tc>
      </w:tr>
      <w:tr w:rsidR="009F6E3C" w:rsidRPr="00621AD3" w14:paraId="34E7AD59" w14:textId="77777777">
        <w:trPr>
          <w:cantSplit/>
          <w:jc w:val="center"/>
        </w:trPr>
        <w:tc>
          <w:tcPr>
            <w:tcW w:w="2088" w:type="dxa"/>
            <w:shd w:val="clear" w:color="auto" w:fill="F2F2F2"/>
            <w:tcMar>
              <w:top w:w="80" w:type="dxa"/>
              <w:left w:w="80" w:type="dxa"/>
              <w:bottom w:w="80" w:type="dxa"/>
              <w:right w:w="80" w:type="dxa"/>
            </w:tcMar>
          </w:tcPr>
          <w:p w14:paraId="0B0B448D"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4A518853" w14:textId="77777777" w:rsidR="009F6E3C" w:rsidRPr="00621AD3" w:rsidRDefault="00000000">
            <w:pPr>
              <w:spacing w:after="0"/>
              <w:rPr>
                <w:rFonts w:ascii="Calibri" w:hAnsi="Calibri" w:cs="Calibri"/>
              </w:rPr>
            </w:pPr>
            <w:r w:rsidRPr="00621AD3">
              <w:rPr>
                <w:rFonts w:ascii="Calibri" w:hAnsi="Calibri" w:cs="Calibri"/>
                <w:sz w:val="17"/>
              </w:rPr>
              <w:t>Flujo integrado de compra.</w:t>
            </w:r>
          </w:p>
        </w:tc>
      </w:tr>
      <w:tr w:rsidR="009F6E3C" w:rsidRPr="00621AD3" w14:paraId="31A0B8FE" w14:textId="77777777">
        <w:trPr>
          <w:cantSplit/>
          <w:jc w:val="center"/>
        </w:trPr>
        <w:tc>
          <w:tcPr>
            <w:tcW w:w="2088" w:type="dxa"/>
            <w:shd w:val="clear" w:color="auto" w:fill="F2F2F2"/>
            <w:tcMar>
              <w:top w:w="80" w:type="dxa"/>
              <w:left w:w="80" w:type="dxa"/>
              <w:bottom w:w="80" w:type="dxa"/>
              <w:right w:w="80" w:type="dxa"/>
            </w:tcMar>
          </w:tcPr>
          <w:p w14:paraId="36F1F6F7"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7B9C2E14" w14:textId="77777777" w:rsidR="009F6E3C" w:rsidRPr="00621AD3" w:rsidRDefault="00000000">
            <w:pPr>
              <w:spacing w:after="0"/>
              <w:rPr>
                <w:rFonts w:ascii="Calibri" w:hAnsi="Calibri" w:cs="Calibri"/>
              </w:rPr>
            </w:pPr>
            <w:r w:rsidRPr="00621AD3">
              <w:rPr>
                <w:rFonts w:ascii="Calibri" w:hAnsi="Calibri" w:cs="Calibri"/>
                <w:sz w:val="17"/>
              </w:rPr>
              <w:t>El flujo refleja los estados del pago, la entrega con código y la calificación definidos.</w:t>
            </w:r>
          </w:p>
        </w:tc>
      </w:tr>
      <w:tr w:rsidR="009F6E3C" w:rsidRPr="00621AD3" w14:paraId="058E1469" w14:textId="77777777">
        <w:trPr>
          <w:cantSplit/>
          <w:jc w:val="center"/>
        </w:trPr>
        <w:tc>
          <w:tcPr>
            <w:tcW w:w="2088" w:type="dxa"/>
            <w:shd w:val="clear" w:color="auto" w:fill="F2F2F2"/>
            <w:tcMar>
              <w:top w:w="80" w:type="dxa"/>
              <w:left w:w="80" w:type="dxa"/>
              <w:bottom w:w="80" w:type="dxa"/>
              <w:right w:w="80" w:type="dxa"/>
            </w:tcMar>
          </w:tcPr>
          <w:p w14:paraId="7DE5A855"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E77D0B1" w14:textId="77777777" w:rsidR="009F6E3C" w:rsidRPr="00621AD3" w:rsidRDefault="00000000">
            <w:pPr>
              <w:spacing w:after="0"/>
              <w:rPr>
                <w:rFonts w:ascii="Calibri" w:hAnsi="Calibri" w:cs="Calibri"/>
              </w:rPr>
            </w:pPr>
            <w:r w:rsidRPr="00621AD3">
              <w:rPr>
                <w:rFonts w:ascii="Calibri" w:hAnsi="Calibri" w:cs="Calibri"/>
                <w:sz w:val="17"/>
              </w:rPr>
              <w:t>Probamos retornos de pago y estados intermedios para evitar inconsistencias.</w:t>
            </w:r>
          </w:p>
        </w:tc>
      </w:tr>
    </w:tbl>
    <w:p w14:paraId="36B1A83B" w14:textId="77777777" w:rsidR="009F6E3C" w:rsidRPr="00621AD3" w:rsidRDefault="00000000">
      <w:pPr>
        <w:pStyle w:val="Ttulo3"/>
        <w:rPr>
          <w:rFonts w:ascii="Calibri" w:hAnsi="Calibri" w:cs="Calibri"/>
        </w:rPr>
      </w:pPr>
      <w:r w:rsidRPr="00621AD3">
        <w:rPr>
          <w:rFonts w:ascii="Calibri" w:hAnsi="Calibri" w:cs="Calibri"/>
        </w:rPr>
        <w:t>4.6 - Consumo de API, validaciones y manejo de errores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6B756E3" w14:textId="77777777">
        <w:trPr>
          <w:cantSplit/>
          <w:tblHeader/>
          <w:jc w:val="center"/>
        </w:trPr>
        <w:tc>
          <w:tcPr>
            <w:tcW w:w="2088" w:type="dxa"/>
            <w:shd w:val="clear" w:color="auto" w:fill="D9E2F3"/>
            <w:tcMar>
              <w:top w:w="80" w:type="dxa"/>
              <w:left w:w="80" w:type="dxa"/>
              <w:bottom w:w="80" w:type="dxa"/>
              <w:right w:w="80" w:type="dxa"/>
            </w:tcMar>
            <w:vAlign w:val="center"/>
          </w:tcPr>
          <w:p w14:paraId="588FC017"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1DC91856"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667AB4C" w14:textId="77777777">
        <w:trPr>
          <w:cantSplit/>
          <w:jc w:val="center"/>
        </w:trPr>
        <w:tc>
          <w:tcPr>
            <w:tcW w:w="2088" w:type="dxa"/>
            <w:shd w:val="clear" w:color="auto" w:fill="F2F2F2"/>
            <w:tcMar>
              <w:top w:w="80" w:type="dxa"/>
              <w:left w:w="80" w:type="dxa"/>
              <w:bottom w:w="80" w:type="dxa"/>
              <w:right w:w="80" w:type="dxa"/>
            </w:tcMar>
          </w:tcPr>
          <w:p w14:paraId="028D0C6C"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7822496C" w14:textId="77777777" w:rsidR="009F6E3C" w:rsidRPr="00621AD3" w:rsidRDefault="00000000">
            <w:pPr>
              <w:spacing w:after="0"/>
              <w:rPr>
                <w:rFonts w:ascii="Calibri" w:hAnsi="Calibri" w:cs="Calibri"/>
              </w:rPr>
            </w:pPr>
            <w:r w:rsidRPr="00621AD3">
              <w:rPr>
                <w:rFonts w:ascii="Calibri" w:hAnsi="Calibri" w:cs="Calibri"/>
                <w:sz w:val="17"/>
              </w:rPr>
              <w:t>Hacer robusta la integración frontend-backend.</w:t>
            </w:r>
          </w:p>
        </w:tc>
      </w:tr>
      <w:tr w:rsidR="009F6E3C" w:rsidRPr="00621AD3" w14:paraId="2F8E057C" w14:textId="77777777">
        <w:trPr>
          <w:cantSplit/>
          <w:jc w:val="center"/>
        </w:trPr>
        <w:tc>
          <w:tcPr>
            <w:tcW w:w="2088" w:type="dxa"/>
            <w:shd w:val="clear" w:color="auto" w:fill="F2F2F2"/>
            <w:tcMar>
              <w:top w:w="80" w:type="dxa"/>
              <w:left w:w="80" w:type="dxa"/>
              <w:bottom w:w="80" w:type="dxa"/>
              <w:right w:w="80" w:type="dxa"/>
            </w:tcMar>
          </w:tcPr>
          <w:p w14:paraId="62236523"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02EBEA74" w14:textId="77777777" w:rsidR="009F6E3C" w:rsidRPr="00621AD3" w:rsidRDefault="00000000">
            <w:pPr>
              <w:spacing w:after="0"/>
              <w:rPr>
                <w:rFonts w:ascii="Calibri" w:hAnsi="Calibri" w:cs="Calibri"/>
              </w:rPr>
            </w:pPr>
            <w:r w:rsidRPr="00621AD3">
              <w:rPr>
                <w:rFonts w:ascii="Calibri" w:hAnsi="Calibri" w:cs="Calibri"/>
                <w:sz w:val="17"/>
              </w:rPr>
              <w:t>Unificaremos las llamadas a Supabase y a FastAPI, los estados de carga/error, las validaciones de formularios con Vuelidate y los mensajes de usuario. La validación principal queda en el frontend; en el backend dejamos validación mínima con Pydantic y las restricciones de la base de datos.</w:t>
            </w:r>
          </w:p>
        </w:tc>
      </w:tr>
      <w:tr w:rsidR="009F6E3C" w:rsidRPr="00621AD3" w14:paraId="0AEFC911" w14:textId="77777777">
        <w:trPr>
          <w:cantSplit/>
          <w:jc w:val="center"/>
        </w:trPr>
        <w:tc>
          <w:tcPr>
            <w:tcW w:w="2088" w:type="dxa"/>
            <w:shd w:val="clear" w:color="auto" w:fill="F2F2F2"/>
            <w:tcMar>
              <w:top w:w="80" w:type="dxa"/>
              <w:left w:w="80" w:type="dxa"/>
              <w:bottom w:w="80" w:type="dxa"/>
              <w:right w:w="80" w:type="dxa"/>
            </w:tcMar>
          </w:tcPr>
          <w:p w14:paraId="7675395E" w14:textId="77777777" w:rsidR="009F6E3C" w:rsidRPr="00621AD3" w:rsidRDefault="00000000">
            <w:pPr>
              <w:spacing w:after="0"/>
              <w:rPr>
                <w:rFonts w:ascii="Calibri" w:hAnsi="Calibri" w:cs="Calibri"/>
              </w:rPr>
            </w:pPr>
            <w:r w:rsidRPr="00621AD3">
              <w:rPr>
                <w:rFonts w:ascii="Calibri" w:hAnsi="Calibri" w:cs="Calibri"/>
                <w:b/>
                <w:sz w:val="17"/>
              </w:rPr>
              <w:lastRenderedPageBreak/>
              <w:t>Planificación</w:t>
            </w:r>
          </w:p>
        </w:tc>
        <w:tc>
          <w:tcPr>
            <w:tcW w:w="7848" w:type="dxa"/>
            <w:tcMar>
              <w:top w:w="80" w:type="dxa"/>
              <w:left w:w="80" w:type="dxa"/>
              <w:bottom w:w="80" w:type="dxa"/>
              <w:right w:w="80" w:type="dxa"/>
            </w:tcMar>
          </w:tcPr>
          <w:p w14:paraId="0A26BB65" w14:textId="77777777" w:rsidR="009F6E3C" w:rsidRPr="00621AD3" w:rsidRDefault="00000000">
            <w:pPr>
              <w:spacing w:after="0"/>
              <w:rPr>
                <w:rFonts w:ascii="Calibri" w:hAnsi="Calibri" w:cs="Calibri"/>
              </w:rPr>
            </w:pPr>
            <w:r w:rsidRPr="00621AD3">
              <w:rPr>
                <w:rFonts w:ascii="Calibri" w:hAnsi="Calibri" w:cs="Calibri"/>
                <w:sz w:val="17"/>
              </w:rPr>
              <w:t>Semanas 6-10</w:t>
            </w:r>
          </w:p>
        </w:tc>
      </w:tr>
      <w:tr w:rsidR="009F6E3C" w:rsidRPr="00621AD3" w14:paraId="10D6F7FD" w14:textId="77777777">
        <w:trPr>
          <w:cantSplit/>
          <w:jc w:val="center"/>
        </w:trPr>
        <w:tc>
          <w:tcPr>
            <w:tcW w:w="2088" w:type="dxa"/>
            <w:shd w:val="clear" w:color="auto" w:fill="F2F2F2"/>
            <w:tcMar>
              <w:top w:w="80" w:type="dxa"/>
              <w:left w:w="80" w:type="dxa"/>
              <w:bottom w:w="80" w:type="dxa"/>
              <w:right w:w="80" w:type="dxa"/>
            </w:tcMar>
          </w:tcPr>
          <w:p w14:paraId="2C014D92"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9099CF3"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40FE417A" w14:textId="77777777">
        <w:trPr>
          <w:cantSplit/>
          <w:jc w:val="center"/>
        </w:trPr>
        <w:tc>
          <w:tcPr>
            <w:tcW w:w="2088" w:type="dxa"/>
            <w:shd w:val="clear" w:color="auto" w:fill="F2F2F2"/>
            <w:tcMar>
              <w:top w:w="80" w:type="dxa"/>
              <w:left w:w="80" w:type="dxa"/>
              <w:bottom w:w="80" w:type="dxa"/>
              <w:right w:w="80" w:type="dxa"/>
            </w:tcMar>
          </w:tcPr>
          <w:p w14:paraId="21F452FE"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3520A8F3"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1701AB79" w14:textId="77777777">
        <w:trPr>
          <w:cantSplit/>
          <w:jc w:val="center"/>
        </w:trPr>
        <w:tc>
          <w:tcPr>
            <w:tcW w:w="2088" w:type="dxa"/>
            <w:shd w:val="clear" w:color="auto" w:fill="F2F2F2"/>
            <w:tcMar>
              <w:top w:w="80" w:type="dxa"/>
              <w:left w:w="80" w:type="dxa"/>
              <w:bottom w:w="80" w:type="dxa"/>
              <w:right w:w="80" w:type="dxa"/>
            </w:tcMar>
          </w:tcPr>
          <w:p w14:paraId="7522BEEE"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5103B9F4" w14:textId="77777777" w:rsidR="009F6E3C" w:rsidRPr="00621AD3" w:rsidRDefault="00000000">
            <w:pPr>
              <w:spacing w:after="0"/>
              <w:rPr>
                <w:rFonts w:ascii="Calibri" w:hAnsi="Calibri" w:cs="Calibri"/>
              </w:rPr>
            </w:pPr>
            <w:r w:rsidRPr="00621AD3">
              <w:rPr>
                <w:rFonts w:ascii="Calibri" w:hAnsi="Calibri" w:cs="Calibri"/>
                <w:sz w:val="17"/>
              </w:rPr>
              <w:t>3.1-3.6</w:t>
            </w:r>
          </w:p>
        </w:tc>
      </w:tr>
      <w:tr w:rsidR="009F6E3C" w:rsidRPr="00621AD3" w14:paraId="53E09172" w14:textId="77777777">
        <w:trPr>
          <w:cantSplit/>
          <w:jc w:val="center"/>
        </w:trPr>
        <w:tc>
          <w:tcPr>
            <w:tcW w:w="2088" w:type="dxa"/>
            <w:shd w:val="clear" w:color="auto" w:fill="F2F2F2"/>
            <w:tcMar>
              <w:top w:w="80" w:type="dxa"/>
              <w:left w:w="80" w:type="dxa"/>
              <w:bottom w:w="80" w:type="dxa"/>
              <w:right w:w="80" w:type="dxa"/>
            </w:tcMar>
          </w:tcPr>
          <w:p w14:paraId="361BEEAA"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689FC1F4" w14:textId="77777777" w:rsidR="009F6E3C" w:rsidRPr="00621AD3" w:rsidRDefault="00000000">
            <w:pPr>
              <w:spacing w:after="0"/>
              <w:rPr>
                <w:rFonts w:ascii="Calibri" w:hAnsi="Calibri" w:cs="Calibri"/>
              </w:rPr>
            </w:pPr>
            <w:r w:rsidRPr="00621AD3">
              <w:rPr>
                <w:rFonts w:ascii="Calibri" w:hAnsi="Calibri" w:cs="Calibri"/>
                <w:sz w:val="17"/>
              </w:rPr>
              <w:t>Capa de integración frontend.</w:t>
            </w:r>
          </w:p>
        </w:tc>
      </w:tr>
      <w:tr w:rsidR="009F6E3C" w:rsidRPr="00621AD3" w14:paraId="086EA3F9" w14:textId="77777777">
        <w:trPr>
          <w:cantSplit/>
          <w:jc w:val="center"/>
        </w:trPr>
        <w:tc>
          <w:tcPr>
            <w:tcW w:w="2088" w:type="dxa"/>
            <w:shd w:val="clear" w:color="auto" w:fill="F2F2F2"/>
            <w:tcMar>
              <w:top w:w="80" w:type="dxa"/>
              <w:left w:w="80" w:type="dxa"/>
              <w:bottom w:w="80" w:type="dxa"/>
              <w:right w:w="80" w:type="dxa"/>
            </w:tcMar>
          </w:tcPr>
          <w:p w14:paraId="69389A27"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3B7EBEE8" w14:textId="77777777" w:rsidR="009F6E3C" w:rsidRPr="00621AD3" w:rsidRDefault="00000000">
            <w:pPr>
              <w:spacing w:after="0"/>
              <w:rPr>
                <w:rFonts w:ascii="Calibri" w:hAnsi="Calibri" w:cs="Calibri"/>
              </w:rPr>
            </w:pPr>
            <w:r w:rsidRPr="00621AD3">
              <w:rPr>
                <w:rFonts w:ascii="Calibri" w:hAnsi="Calibri" w:cs="Calibri"/>
                <w:sz w:val="17"/>
              </w:rPr>
              <w:t>Los errores de API no rompen la navegación y los datos ingresados se validan antes de enviar.</w:t>
            </w:r>
          </w:p>
        </w:tc>
      </w:tr>
      <w:tr w:rsidR="009F6E3C" w:rsidRPr="00621AD3" w14:paraId="238307CD" w14:textId="77777777">
        <w:trPr>
          <w:cantSplit/>
          <w:jc w:val="center"/>
        </w:trPr>
        <w:tc>
          <w:tcPr>
            <w:tcW w:w="2088" w:type="dxa"/>
            <w:shd w:val="clear" w:color="auto" w:fill="F2F2F2"/>
            <w:tcMar>
              <w:top w:w="80" w:type="dxa"/>
              <w:left w:w="80" w:type="dxa"/>
              <w:bottom w:w="80" w:type="dxa"/>
              <w:right w:w="80" w:type="dxa"/>
            </w:tcMar>
          </w:tcPr>
          <w:p w14:paraId="17954B32"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5572786E" w14:textId="77777777" w:rsidR="009F6E3C" w:rsidRPr="00621AD3" w:rsidRDefault="00000000">
            <w:pPr>
              <w:spacing w:after="0"/>
              <w:rPr>
                <w:rFonts w:ascii="Calibri" w:hAnsi="Calibri" w:cs="Calibri"/>
              </w:rPr>
            </w:pPr>
            <w:r w:rsidRPr="00621AD3">
              <w:rPr>
                <w:rFonts w:ascii="Calibri" w:hAnsi="Calibri" w:cs="Calibri"/>
                <w:sz w:val="17"/>
              </w:rPr>
              <w:t>Priorizaremos escenarios de red lenta, sesión expirada y datos inválidos.</w:t>
            </w:r>
          </w:p>
        </w:tc>
      </w:tr>
    </w:tbl>
    <w:p w14:paraId="74CF1644" w14:textId="77777777" w:rsidR="009F6E3C" w:rsidRPr="00621AD3" w:rsidRDefault="00000000">
      <w:pPr>
        <w:pStyle w:val="Ttulo3"/>
        <w:rPr>
          <w:rFonts w:ascii="Calibri" w:hAnsi="Calibri" w:cs="Calibri"/>
        </w:rPr>
      </w:pPr>
      <w:r w:rsidRPr="00621AD3">
        <w:rPr>
          <w:rFonts w:ascii="Calibri" w:hAnsi="Calibri" w:cs="Calibri"/>
        </w:rPr>
        <w:t>5.1 - Supabase (PostgreSQL, Auth y Storage)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2009DB1B" w14:textId="77777777">
        <w:trPr>
          <w:cantSplit/>
          <w:tblHeader/>
          <w:jc w:val="center"/>
        </w:trPr>
        <w:tc>
          <w:tcPr>
            <w:tcW w:w="2088" w:type="dxa"/>
            <w:shd w:val="clear" w:color="auto" w:fill="D9E2F3"/>
            <w:tcMar>
              <w:top w:w="80" w:type="dxa"/>
              <w:left w:w="80" w:type="dxa"/>
              <w:bottom w:w="80" w:type="dxa"/>
              <w:right w:w="80" w:type="dxa"/>
            </w:tcMar>
            <w:vAlign w:val="center"/>
          </w:tcPr>
          <w:p w14:paraId="479623E4"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65EBBEF6"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4CF568B" w14:textId="77777777">
        <w:trPr>
          <w:cantSplit/>
          <w:jc w:val="center"/>
        </w:trPr>
        <w:tc>
          <w:tcPr>
            <w:tcW w:w="2088" w:type="dxa"/>
            <w:shd w:val="clear" w:color="auto" w:fill="F2F2F2"/>
            <w:tcMar>
              <w:top w:w="80" w:type="dxa"/>
              <w:left w:w="80" w:type="dxa"/>
              <w:bottom w:w="80" w:type="dxa"/>
              <w:right w:w="80" w:type="dxa"/>
            </w:tcMar>
          </w:tcPr>
          <w:p w14:paraId="35275853"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417446DD" w14:textId="77777777" w:rsidR="009F6E3C" w:rsidRPr="00621AD3" w:rsidRDefault="00000000">
            <w:pPr>
              <w:spacing w:after="0"/>
              <w:rPr>
                <w:rFonts w:ascii="Calibri" w:hAnsi="Calibri" w:cs="Calibri"/>
              </w:rPr>
            </w:pPr>
            <w:r w:rsidRPr="00621AD3">
              <w:rPr>
                <w:rFonts w:ascii="Calibri" w:hAnsi="Calibri" w:cs="Calibri"/>
                <w:sz w:val="17"/>
              </w:rPr>
              <w:t>Proveer persistencia, autenticación y almacenamiento de imágenes de productos.</w:t>
            </w:r>
          </w:p>
        </w:tc>
      </w:tr>
      <w:tr w:rsidR="009F6E3C" w:rsidRPr="00621AD3" w14:paraId="1462100D" w14:textId="77777777">
        <w:trPr>
          <w:cantSplit/>
          <w:jc w:val="center"/>
        </w:trPr>
        <w:tc>
          <w:tcPr>
            <w:tcW w:w="2088" w:type="dxa"/>
            <w:shd w:val="clear" w:color="auto" w:fill="F2F2F2"/>
            <w:tcMar>
              <w:top w:w="80" w:type="dxa"/>
              <w:left w:w="80" w:type="dxa"/>
              <w:bottom w:w="80" w:type="dxa"/>
              <w:right w:w="80" w:type="dxa"/>
            </w:tcMar>
          </w:tcPr>
          <w:p w14:paraId="4137C632"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13BB52BE" w14:textId="77777777" w:rsidR="009F6E3C" w:rsidRPr="00621AD3" w:rsidRDefault="00000000">
            <w:pPr>
              <w:spacing w:after="0"/>
              <w:rPr>
                <w:rFonts w:ascii="Calibri" w:hAnsi="Calibri" w:cs="Calibri"/>
              </w:rPr>
            </w:pPr>
            <w:r w:rsidRPr="00621AD3">
              <w:rPr>
                <w:rFonts w:ascii="Calibri" w:hAnsi="Calibri" w:cs="Calibri"/>
                <w:sz w:val="17"/>
              </w:rPr>
              <w:t>Configuraremos tablas, índices, restricciones, políticas RLS, Supabase Auth (incluido el SMTP de Resend) y los buckets de Storage para las fotos de productos.</w:t>
            </w:r>
          </w:p>
        </w:tc>
      </w:tr>
      <w:tr w:rsidR="009F6E3C" w:rsidRPr="00621AD3" w14:paraId="54D1E13E" w14:textId="77777777">
        <w:trPr>
          <w:cantSplit/>
          <w:jc w:val="center"/>
        </w:trPr>
        <w:tc>
          <w:tcPr>
            <w:tcW w:w="2088" w:type="dxa"/>
            <w:shd w:val="clear" w:color="auto" w:fill="F2F2F2"/>
            <w:tcMar>
              <w:top w:w="80" w:type="dxa"/>
              <w:left w:w="80" w:type="dxa"/>
              <w:bottom w:w="80" w:type="dxa"/>
              <w:right w:w="80" w:type="dxa"/>
            </w:tcMar>
          </w:tcPr>
          <w:p w14:paraId="110E9213"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7706A416" w14:textId="77777777" w:rsidR="009F6E3C" w:rsidRPr="00621AD3" w:rsidRDefault="00000000">
            <w:pPr>
              <w:spacing w:after="0"/>
              <w:rPr>
                <w:rFonts w:ascii="Calibri" w:hAnsi="Calibri" w:cs="Calibri"/>
              </w:rPr>
            </w:pPr>
            <w:r w:rsidRPr="00621AD3">
              <w:rPr>
                <w:rFonts w:ascii="Calibri" w:hAnsi="Calibri" w:cs="Calibri"/>
                <w:sz w:val="17"/>
              </w:rPr>
              <w:t>Semanas 4-6</w:t>
            </w:r>
          </w:p>
        </w:tc>
      </w:tr>
      <w:tr w:rsidR="009F6E3C" w:rsidRPr="00621AD3" w14:paraId="3316794F" w14:textId="77777777">
        <w:trPr>
          <w:cantSplit/>
          <w:jc w:val="center"/>
        </w:trPr>
        <w:tc>
          <w:tcPr>
            <w:tcW w:w="2088" w:type="dxa"/>
            <w:shd w:val="clear" w:color="auto" w:fill="F2F2F2"/>
            <w:tcMar>
              <w:top w:w="80" w:type="dxa"/>
              <w:left w:w="80" w:type="dxa"/>
              <w:bottom w:w="80" w:type="dxa"/>
              <w:right w:w="80" w:type="dxa"/>
            </w:tcMar>
          </w:tcPr>
          <w:p w14:paraId="12BAEE1A"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284D2879"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4FFD5233" w14:textId="77777777">
        <w:trPr>
          <w:cantSplit/>
          <w:jc w:val="center"/>
        </w:trPr>
        <w:tc>
          <w:tcPr>
            <w:tcW w:w="2088" w:type="dxa"/>
            <w:shd w:val="clear" w:color="auto" w:fill="F2F2F2"/>
            <w:tcMar>
              <w:top w:w="80" w:type="dxa"/>
              <w:left w:w="80" w:type="dxa"/>
              <w:bottom w:w="80" w:type="dxa"/>
              <w:right w:w="80" w:type="dxa"/>
            </w:tcMar>
          </w:tcPr>
          <w:p w14:paraId="00388CE4"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1481BB5B"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46FD1A0C" w14:textId="77777777">
        <w:trPr>
          <w:cantSplit/>
          <w:jc w:val="center"/>
        </w:trPr>
        <w:tc>
          <w:tcPr>
            <w:tcW w:w="2088" w:type="dxa"/>
            <w:shd w:val="clear" w:color="auto" w:fill="F2F2F2"/>
            <w:tcMar>
              <w:top w:w="80" w:type="dxa"/>
              <w:left w:w="80" w:type="dxa"/>
              <w:bottom w:w="80" w:type="dxa"/>
              <w:right w:w="80" w:type="dxa"/>
            </w:tcMar>
          </w:tcPr>
          <w:p w14:paraId="444742F4"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7CE0612E" w14:textId="77777777" w:rsidR="009F6E3C" w:rsidRPr="00621AD3" w:rsidRDefault="00000000">
            <w:pPr>
              <w:spacing w:after="0"/>
              <w:rPr>
                <w:rFonts w:ascii="Calibri" w:hAnsi="Calibri" w:cs="Calibri"/>
              </w:rPr>
            </w:pPr>
            <w:r w:rsidRPr="00621AD3">
              <w:rPr>
                <w:rFonts w:ascii="Calibri" w:hAnsi="Calibri" w:cs="Calibri"/>
                <w:sz w:val="17"/>
              </w:rPr>
              <w:t>2.2, 3.7</w:t>
            </w:r>
          </w:p>
        </w:tc>
      </w:tr>
      <w:tr w:rsidR="009F6E3C" w:rsidRPr="00621AD3" w14:paraId="69BBA3CF" w14:textId="77777777">
        <w:trPr>
          <w:cantSplit/>
          <w:jc w:val="center"/>
        </w:trPr>
        <w:tc>
          <w:tcPr>
            <w:tcW w:w="2088" w:type="dxa"/>
            <w:shd w:val="clear" w:color="auto" w:fill="F2F2F2"/>
            <w:tcMar>
              <w:top w:w="80" w:type="dxa"/>
              <w:left w:w="80" w:type="dxa"/>
              <w:bottom w:w="80" w:type="dxa"/>
              <w:right w:w="80" w:type="dxa"/>
            </w:tcMar>
          </w:tcPr>
          <w:p w14:paraId="76DD0D68"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195840D3" w14:textId="77777777" w:rsidR="009F6E3C" w:rsidRPr="00621AD3" w:rsidRDefault="00000000">
            <w:pPr>
              <w:spacing w:after="0"/>
              <w:rPr>
                <w:rFonts w:ascii="Calibri" w:hAnsi="Calibri" w:cs="Calibri"/>
              </w:rPr>
            </w:pPr>
            <w:r w:rsidRPr="00621AD3">
              <w:rPr>
                <w:rFonts w:ascii="Calibri" w:hAnsi="Calibri" w:cs="Calibri"/>
                <w:sz w:val="17"/>
              </w:rPr>
              <w:t>Instancia, autenticación y almacenamiento operativos.</w:t>
            </w:r>
          </w:p>
        </w:tc>
      </w:tr>
      <w:tr w:rsidR="009F6E3C" w:rsidRPr="00621AD3" w14:paraId="788DCE18" w14:textId="77777777">
        <w:trPr>
          <w:cantSplit/>
          <w:jc w:val="center"/>
        </w:trPr>
        <w:tc>
          <w:tcPr>
            <w:tcW w:w="2088" w:type="dxa"/>
            <w:shd w:val="clear" w:color="auto" w:fill="F2F2F2"/>
            <w:tcMar>
              <w:top w:w="80" w:type="dxa"/>
              <w:left w:w="80" w:type="dxa"/>
              <w:bottom w:w="80" w:type="dxa"/>
              <w:right w:w="80" w:type="dxa"/>
            </w:tcMar>
          </w:tcPr>
          <w:p w14:paraId="5E882F23"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298543FB" w14:textId="77777777" w:rsidR="009F6E3C" w:rsidRPr="00621AD3" w:rsidRDefault="00000000">
            <w:pPr>
              <w:spacing w:after="0"/>
              <w:rPr>
                <w:rFonts w:ascii="Calibri" w:hAnsi="Calibri" w:cs="Calibri"/>
              </w:rPr>
            </w:pPr>
            <w:r w:rsidRPr="00621AD3">
              <w:rPr>
                <w:rFonts w:ascii="Calibri" w:hAnsi="Calibri" w:cs="Calibri"/>
                <w:sz w:val="17"/>
              </w:rPr>
              <w:t>La API puede leer/escribir datos, el login funciona con los tres roles y se pueden guardar imágenes de producto de prueba.</w:t>
            </w:r>
          </w:p>
        </w:tc>
      </w:tr>
      <w:tr w:rsidR="009F6E3C" w:rsidRPr="00621AD3" w14:paraId="142821DE" w14:textId="77777777">
        <w:trPr>
          <w:cantSplit/>
          <w:jc w:val="center"/>
        </w:trPr>
        <w:tc>
          <w:tcPr>
            <w:tcW w:w="2088" w:type="dxa"/>
            <w:shd w:val="clear" w:color="auto" w:fill="F2F2F2"/>
            <w:tcMar>
              <w:top w:w="80" w:type="dxa"/>
              <w:left w:w="80" w:type="dxa"/>
              <w:bottom w:w="80" w:type="dxa"/>
              <w:right w:w="80" w:type="dxa"/>
            </w:tcMar>
          </w:tcPr>
          <w:p w14:paraId="73286DB8"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7106278C" w14:textId="77777777" w:rsidR="009F6E3C" w:rsidRPr="00621AD3" w:rsidRDefault="00000000">
            <w:pPr>
              <w:spacing w:after="0"/>
              <w:rPr>
                <w:rFonts w:ascii="Calibri" w:hAnsi="Calibri" w:cs="Calibri"/>
              </w:rPr>
            </w:pPr>
            <w:r w:rsidRPr="00621AD3">
              <w:rPr>
                <w:rFonts w:ascii="Calibri" w:hAnsi="Calibri" w:cs="Calibri"/>
                <w:sz w:val="17"/>
              </w:rPr>
              <w:t>Controlaremos permisos y estructura para minimizar accesos no deseados.</w:t>
            </w:r>
          </w:p>
        </w:tc>
      </w:tr>
    </w:tbl>
    <w:p w14:paraId="62A80CCD" w14:textId="77777777" w:rsidR="009F6E3C" w:rsidRPr="00621AD3" w:rsidRDefault="00000000">
      <w:pPr>
        <w:pStyle w:val="Ttulo3"/>
        <w:rPr>
          <w:rFonts w:ascii="Calibri" w:hAnsi="Calibri" w:cs="Calibri"/>
        </w:rPr>
      </w:pPr>
      <w:r w:rsidRPr="00621AD3">
        <w:rPr>
          <w:rFonts w:ascii="Calibri" w:hAnsi="Calibri" w:cs="Calibri"/>
        </w:rPr>
        <w:t>5.2 - Docker y Cloud Run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1689054D" w14:textId="77777777">
        <w:trPr>
          <w:cantSplit/>
          <w:tblHeader/>
          <w:jc w:val="center"/>
        </w:trPr>
        <w:tc>
          <w:tcPr>
            <w:tcW w:w="2088" w:type="dxa"/>
            <w:shd w:val="clear" w:color="auto" w:fill="D9E2F3"/>
            <w:tcMar>
              <w:top w:w="80" w:type="dxa"/>
              <w:left w:w="80" w:type="dxa"/>
              <w:bottom w:w="80" w:type="dxa"/>
              <w:right w:w="80" w:type="dxa"/>
            </w:tcMar>
            <w:vAlign w:val="center"/>
          </w:tcPr>
          <w:p w14:paraId="63FFF56E"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6D775872"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0CA1292F" w14:textId="77777777">
        <w:trPr>
          <w:cantSplit/>
          <w:jc w:val="center"/>
        </w:trPr>
        <w:tc>
          <w:tcPr>
            <w:tcW w:w="2088" w:type="dxa"/>
            <w:shd w:val="clear" w:color="auto" w:fill="F2F2F2"/>
            <w:tcMar>
              <w:top w:w="80" w:type="dxa"/>
              <w:left w:w="80" w:type="dxa"/>
              <w:bottom w:w="80" w:type="dxa"/>
              <w:right w:w="80" w:type="dxa"/>
            </w:tcMar>
          </w:tcPr>
          <w:p w14:paraId="219D266D"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24D7FA11" w14:textId="77777777" w:rsidR="009F6E3C" w:rsidRPr="00621AD3" w:rsidRDefault="00000000">
            <w:pPr>
              <w:spacing w:after="0"/>
              <w:rPr>
                <w:rFonts w:ascii="Calibri" w:hAnsi="Calibri" w:cs="Calibri"/>
              </w:rPr>
            </w:pPr>
            <w:r w:rsidRPr="00621AD3">
              <w:rPr>
                <w:rFonts w:ascii="Calibri" w:hAnsi="Calibri" w:cs="Calibri"/>
                <w:sz w:val="17"/>
              </w:rPr>
              <w:t>Ejecutar backend en un entorno reproducible.</w:t>
            </w:r>
          </w:p>
        </w:tc>
      </w:tr>
      <w:tr w:rsidR="009F6E3C" w:rsidRPr="00621AD3" w14:paraId="575C6B88" w14:textId="77777777">
        <w:trPr>
          <w:cantSplit/>
          <w:jc w:val="center"/>
        </w:trPr>
        <w:tc>
          <w:tcPr>
            <w:tcW w:w="2088" w:type="dxa"/>
            <w:shd w:val="clear" w:color="auto" w:fill="F2F2F2"/>
            <w:tcMar>
              <w:top w:w="80" w:type="dxa"/>
              <w:left w:w="80" w:type="dxa"/>
              <w:bottom w:w="80" w:type="dxa"/>
              <w:right w:w="80" w:type="dxa"/>
            </w:tcMar>
          </w:tcPr>
          <w:p w14:paraId="1DB59CBC"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5B4A95A9" w14:textId="77777777" w:rsidR="009F6E3C" w:rsidRPr="00621AD3" w:rsidRDefault="00000000">
            <w:pPr>
              <w:spacing w:after="0"/>
              <w:rPr>
                <w:rFonts w:ascii="Calibri" w:hAnsi="Calibri" w:cs="Calibri"/>
              </w:rPr>
            </w:pPr>
            <w:r w:rsidRPr="00621AD3">
              <w:rPr>
                <w:rFonts w:ascii="Calibri" w:hAnsi="Calibri" w:cs="Calibri"/>
                <w:sz w:val="17"/>
              </w:rPr>
              <w:t>Construiremos la imagen Docker y desplegaremos FastAPI en Cloud Run us-central1 según Opción A (512 MiB, mínimo 0 y máximo 5 instancias).</w:t>
            </w:r>
          </w:p>
        </w:tc>
      </w:tr>
      <w:tr w:rsidR="009F6E3C" w:rsidRPr="00621AD3" w14:paraId="7D1C220D" w14:textId="77777777">
        <w:trPr>
          <w:cantSplit/>
          <w:jc w:val="center"/>
        </w:trPr>
        <w:tc>
          <w:tcPr>
            <w:tcW w:w="2088" w:type="dxa"/>
            <w:shd w:val="clear" w:color="auto" w:fill="F2F2F2"/>
            <w:tcMar>
              <w:top w:w="80" w:type="dxa"/>
              <w:left w:w="80" w:type="dxa"/>
              <w:bottom w:w="80" w:type="dxa"/>
              <w:right w:w="80" w:type="dxa"/>
            </w:tcMar>
          </w:tcPr>
          <w:p w14:paraId="0F9612E8"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0B60013C" w14:textId="77777777" w:rsidR="009F6E3C" w:rsidRPr="00621AD3" w:rsidRDefault="00000000">
            <w:pPr>
              <w:spacing w:after="0"/>
              <w:rPr>
                <w:rFonts w:ascii="Calibri" w:hAnsi="Calibri" w:cs="Calibri"/>
              </w:rPr>
            </w:pPr>
            <w:r w:rsidRPr="00621AD3">
              <w:rPr>
                <w:rFonts w:ascii="Calibri" w:hAnsi="Calibri" w:cs="Calibri"/>
                <w:sz w:val="17"/>
              </w:rPr>
              <w:t>Semanas 5-6</w:t>
            </w:r>
          </w:p>
        </w:tc>
      </w:tr>
      <w:tr w:rsidR="009F6E3C" w:rsidRPr="00621AD3" w14:paraId="254AA83E" w14:textId="77777777">
        <w:trPr>
          <w:cantSplit/>
          <w:jc w:val="center"/>
        </w:trPr>
        <w:tc>
          <w:tcPr>
            <w:tcW w:w="2088" w:type="dxa"/>
            <w:shd w:val="clear" w:color="auto" w:fill="F2F2F2"/>
            <w:tcMar>
              <w:top w:w="80" w:type="dxa"/>
              <w:left w:w="80" w:type="dxa"/>
              <w:bottom w:w="80" w:type="dxa"/>
              <w:right w:w="80" w:type="dxa"/>
            </w:tcMar>
          </w:tcPr>
          <w:p w14:paraId="3B5342F6"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043CA320"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5C2F2498" w14:textId="77777777">
        <w:trPr>
          <w:cantSplit/>
          <w:jc w:val="center"/>
        </w:trPr>
        <w:tc>
          <w:tcPr>
            <w:tcW w:w="2088" w:type="dxa"/>
            <w:shd w:val="clear" w:color="auto" w:fill="F2F2F2"/>
            <w:tcMar>
              <w:top w:w="80" w:type="dxa"/>
              <w:left w:w="80" w:type="dxa"/>
              <w:bottom w:w="80" w:type="dxa"/>
              <w:right w:w="80" w:type="dxa"/>
            </w:tcMar>
          </w:tcPr>
          <w:p w14:paraId="3C250D0B"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74723383"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53DD7E1A" w14:textId="77777777">
        <w:trPr>
          <w:cantSplit/>
          <w:jc w:val="center"/>
        </w:trPr>
        <w:tc>
          <w:tcPr>
            <w:tcW w:w="2088" w:type="dxa"/>
            <w:shd w:val="clear" w:color="auto" w:fill="F2F2F2"/>
            <w:tcMar>
              <w:top w:w="80" w:type="dxa"/>
              <w:left w:w="80" w:type="dxa"/>
              <w:bottom w:w="80" w:type="dxa"/>
              <w:right w:w="80" w:type="dxa"/>
            </w:tcMar>
          </w:tcPr>
          <w:p w14:paraId="179BCCBD"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4F0A2941" w14:textId="77777777" w:rsidR="009F6E3C" w:rsidRPr="00621AD3" w:rsidRDefault="00000000">
            <w:pPr>
              <w:spacing w:after="0"/>
              <w:rPr>
                <w:rFonts w:ascii="Calibri" w:hAnsi="Calibri" w:cs="Calibri"/>
              </w:rPr>
            </w:pPr>
            <w:r w:rsidRPr="00621AD3">
              <w:rPr>
                <w:rFonts w:ascii="Calibri" w:hAnsi="Calibri" w:cs="Calibri"/>
                <w:sz w:val="17"/>
              </w:rPr>
              <w:t>3.1</w:t>
            </w:r>
          </w:p>
        </w:tc>
      </w:tr>
      <w:tr w:rsidR="009F6E3C" w:rsidRPr="00621AD3" w14:paraId="4EE62E67" w14:textId="77777777">
        <w:trPr>
          <w:cantSplit/>
          <w:jc w:val="center"/>
        </w:trPr>
        <w:tc>
          <w:tcPr>
            <w:tcW w:w="2088" w:type="dxa"/>
            <w:shd w:val="clear" w:color="auto" w:fill="F2F2F2"/>
            <w:tcMar>
              <w:top w:w="80" w:type="dxa"/>
              <w:left w:w="80" w:type="dxa"/>
              <w:bottom w:w="80" w:type="dxa"/>
              <w:right w:w="80" w:type="dxa"/>
            </w:tcMar>
          </w:tcPr>
          <w:p w14:paraId="733B7CF7"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4C36018C" w14:textId="77777777" w:rsidR="009F6E3C" w:rsidRPr="00621AD3" w:rsidRDefault="00000000">
            <w:pPr>
              <w:spacing w:after="0"/>
              <w:rPr>
                <w:rFonts w:ascii="Calibri" w:hAnsi="Calibri" w:cs="Calibri"/>
              </w:rPr>
            </w:pPr>
            <w:r w:rsidRPr="00621AD3">
              <w:rPr>
                <w:rFonts w:ascii="Calibri" w:hAnsi="Calibri" w:cs="Calibri"/>
                <w:sz w:val="17"/>
              </w:rPr>
              <w:t>Servicio backend desplegado.</w:t>
            </w:r>
          </w:p>
        </w:tc>
      </w:tr>
      <w:tr w:rsidR="009F6E3C" w:rsidRPr="00621AD3" w14:paraId="00EB4341" w14:textId="77777777">
        <w:trPr>
          <w:cantSplit/>
          <w:jc w:val="center"/>
        </w:trPr>
        <w:tc>
          <w:tcPr>
            <w:tcW w:w="2088" w:type="dxa"/>
            <w:shd w:val="clear" w:color="auto" w:fill="F2F2F2"/>
            <w:tcMar>
              <w:top w:w="80" w:type="dxa"/>
              <w:left w:w="80" w:type="dxa"/>
              <w:bottom w:w="80" w:type="dxa"/>
              <w:right w:w="80" w:type="dxa"/>
            </w:tcMar>
          </w:tcPr>
          <w:p w14:paraId="6F8EF763"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5AB5863A" w14:textId="77777777" w:rsidR="009F6E3C" w:rsidRPr="00621AD3" w:rsidRDefault="00000000">
            <w:pPr>
              <w:spacing w:after="0"/>
              <w:rPr>
                <w:rFonts w:ascii="Calibri" w:hAnsi="Calibri" w:cs="Calibri"/>
              </w:rPr>
            </w:pPr>
            <w:r w:rsidRPr="00621AD3">
              <w:rPr>
                <w:rFonts w:ascii="Calibri" w:hAnsi="Calibri" w:cs="Calibri"/>
                <w:sz w:val="17"/>
              </w:rPr>
              <w:t>El servicio responde desde una URL estable y permite ejecutar pruebas de integración.</w:t>
            </w:r>
          </w:p>
        </w:tc>
      </w:tr>
      <w:tr w:rsidR="009F6E3C" w:rsidRPr="00621AD3" w14:paraId="3A69A799" w14:textId="77777777">
        <w:trPr>
          <w:cantSplit/>
          <w:jc w:val="center"/>
        </w:trPr>
        <w:tc>
          <w:tcPr>
            <w:tcW w:w="2088" w:type="dxa"/>
            <w:shd w:val="clear" w:color="auto" w:fill="F2F2F2"/>
            <w:tcMar>
              <w:top w:w="80" w:type="dxa"/>
              <w:left w:w="80" w:type="dxa"/>
              <w:bottom w:w="80" w:type="dxa"/>
              <w:right w:w="80" w:type="dxa"/>
            </w:tcMar>
          </w:tcPr>
          <w:p w14:paraId="5C7FC278"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2C5455BB" w14:textId="77777777" w:rsidR="009F6E3C" w:rsidRPr="00621AD3" w:rsidRDefault="00000000">
            <w:pPr>
              <w:spacing w:after="0"/>
              <w:rPr>
                <w:rFonts w:ascii="Calibri" w:hAnsi="Calibri" w:cs="Calibri"/>
              </w:rPr>
            </w:pPr>
            <w:r w:rsidRPr="00621AD3">
              <w:rPr>
                <w:rFonts w:ascii="Calibri" w:hAnsi="Calibri" w:cs="Calibri"/>
                <w:sz w:val="17"/>
              </w:rPr>
              <w:t>Usaremos configuración reproducible y límites de recursos definidos en el proyecto, y vigilaremos el consumo de los créditos de GCP.</w:t>
            </w:r>
          </w:p>
        </w:tc>
      </w:tr>
    </w:tbl>
    <w:p w14:paraId="024F690F" w14:textId="77777777" w:rsidR="009F6E3C" w:rsidRPr="00621AD3" w:rsidRDefault="00000000">
      <w:pPr>
        <w:pStyle w:val="Ttulo3"/>
        <w:rPr>
          <w:rFonts w:ascii="Calibri" w:hAnsi="Calibri" w:cs="Calibri"/>
        </w:rPr>
      </w:pPr>
      <w:r w:rsidRPr="00621AD3">
        <w:rPr>
          <w:rFonts w:ascii="Calibri" w:hAnsi="Calibri" w:cs="Calibri"/>
        </w:rPr>
        <w:t>5.3 - Vercel y configuración frontend</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35DFC55E" w14:textId="77777777">
        <w:trPr>
          <w:cantSplit/>
          <w:tblHeader/>
          <w:jc w:val="center"/>
        </w:trPr>
        <w:tc>
          <w:tcPr>
            <w:tcW w:w="2088" w:type="dxa"/>
            <w:shd w:val="clear" w:color="auto" w:fill="D9E2F3"/>
            <w:tcMar>
              <w:top w:w="80" w:type="dxa"/>
              <w:left w:w="80" w:type="dxa"/>
              <w:bottom w:w="80" w:type="dxa"/>
              <w:right w:w="80" w:type="dxa"/>
            </w:tcMar>
            <w:vAlign w:val="center"/>
          </w:tcPr>
          <w:p w14:paraId="3B7E1B13"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6FE16B56"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C982384" w14:textId="77777777">
        <w:trPr>
          <w:cantSplit/>
          <w:jc w:val="center"/>
        </w:trPr>
        <w:tc>
          <w:tcPr>
            <w:tcW w:w="2088" w:type="dxa"/>
            <w:shd w:val="clear" w:color="auto" w:fill="F2F2F2"/>
            <w:tcMar>
              <w:top w:w="80" w:type="dxa"/>
              <w:left w:w="80" w:type="dxa"/>
              <w:bottom w:w="80" w:type="dxa"/>
              <w:right w:w="80" w:type="dxa"/>
            </w:tcMar>
          </w:tcPr>
          <w:p w14:paraId="64A37C31" w14:textId="77777777" w:rsidR="009F6E3C" w:rsidRPr="00621AD3" w:rsidRDefault="00000000">
            <w:pPr>
              <w:spacing w:after="0"/>
              <w:rPr>
                <w:rFonts w:ascii="Calibri" w:hAnsi="Calibri" w:cs="Calibri"/>
              </w:rPr>
            </w:pPr>
            <w:r w:rsidRPr="00621AD3">
              <w:rPr>
                <w:rFonts w:ascii="Calibri" w:hAnsi="Calibri" w:cs="Calibri"/>
                <w:b/>
                <w:sz w:val="17"/>
              </w:rPr>
              <w:lastRenderedPageBreak/>
              <w:t>Propósito</w:t>
            </w:r>
          </w:p>
        </w:tc>
        <w:tc>
          <w:tcPr>
            <w:tcW w:w="7848" w:type="dxa"/>
            <w:tcMar>
              <w:top w:w="80" w:type="dxa"/>
              <w:left w:w="80" w:type="dxa"/>
              <w:bottom w:w="80" w:type="dxa"/>
              <w:right w:w="80" w:type="dxa"/>
            </w:tcMar>
          </w:tcPr>
          <w:p w14:paraId="6EE043DB" w14:textId="77777777" w:rsidR="009F6E3C" w:rsidRPr="00621AD3" w:rsidRDefault="00000000">
            <w:pPr>
              <w:spacing w:after="0"/>
              <w:rPr>
                <w:rFonts w:ascii="Calibri" w:hAnsi="Calibri" w:cs="Calibri"/>
              </w:rPr>
            </w:pPr>
            <w:r w:rsidRPr="00621AD3">
              <w:rPr>
                <w:rFonts w:ascii="Calibri" w:hAnsi="Calibri" w:cs="Calibri"/>
                <w:sz w:val="17"/>
              </w:rPr>
              <w:t>Publicar el frontend para pruebas y demostración.</w:t>
            </w:r>
          </w:p>
        </w:tc>
      </w:tr>
      <w:tr w:rsidR="009F6E3C" w:rsidRPr="00621AD3" w14:paraId="591FDB1B" w14:textId="77777777">
        <w:trPr>
          <w:cantSplit/>
          <w:jc w:val="center"/>
        </w:trPr>
        <w:tc>
          <w:tcPr>
            <w:tcW w:w="2088" w:type="dxa"/>
            <w:shd w:val="clear" w:color="auto" w:fill="F2F2F2"/>
            <w:tcMar>
              <w:top w:w="80" w:type="dxa"/>
              <w:left w:w="80" w:type="dxa"/>
              <w:bottom w:w="80" w:type="dxa"/>
              <w:right w:w="80" w:type="dxa"/>
            </w:tcMar>
          </w:tcPr>
          <w:p w14:paraId="63975BA3"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40A37081" w14:textId="77777777" w:rsidR="009F6E3C" w:rsidRPr="00621AD3" w:rsidRDefault="00000000">
            <w:pPr>
              <w:spacing w:after="0"/>
              <w:rPr>
                <w:rFonts w:ascii="Calibri" w:hAnsi="Calibri" w:cs="Calibri"/>
              </w:rPr>
            </w:pPr>
            <w:r w:rsidRPr="00621AD3">
              <w:rPr>
                <w:rFonts w:ascii="Calibri" w:hAnsi="Calibri" w:cs="Calibri"/>
                <w:sz w:val="17"/>
              </w:rPr>
              <w:t>Configuraremos build, variables de entorno y despliegue desde el repositorio.</w:t>
            </w:r>
          </w:p>
        </w:tc>
      </w:tr>
      <w:tr w:rsidR="009F6E3C" w:rsidRPr="00621AD3" w14:paraId="59D62B62" w14:textId="77777777">
        <w:trPr>
          <w:cantSplit/>
          <w:jc w:val="center"/>
        </w:trPr>
        <w:tc>
          <w:tcPr>
            <w:tcW w:w="2088" w:type="dxa"/>
            <w:shd w:val="clear" w:color="auto" w:fill="F2F2F2"/>
            <w:tcMar>
              <w:top w:w="80" w:type="dxa"/>
              <w:left w:w="80" w:type="dxa"/>
              <w:bottom w:w="80" w:type="dxa"/>
              <w:right w:w="80" w:type="dxa"/>
            </w:tcMar>
          </w:tcPr>
          <w:p w14:paraId="36257745"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565D7173" w14:textId="77777777" w:rsidR="009F6E3C" w:rsidRPr="00621AD3" w:rsidRDefault="00000000">
            <w:pPr>
              <w:spacing w:after="0"/>
              <w:rPr>
                <w:rFonts w:ascii="Calibri" w:hAnsi="Calibri" w:cs="Calibri"/>
              </w:rPr>
            </w:pPr>
            <w:r w:rsidRPr="00621AD3">
              <w:rPr>
                <w:rFonts w:ascii="Calibri" w:hAnsi="Calibri" w:cs="Calibri"/>
                <w:sz w:val="17"/>
              </w:rPr>
              <w:t>Semanas 6-7</w:t>
            </w:r>
          </w:p>
        </w:tc>
      </w:tr>
      <w:tr w:rsidR="009F6E3C" w:rsidRPr="00621AD3" w14:paraId="54820069" w14:textId="77777777">
        <w:trPr>
          <w:cantSplit/>
          <w:jc w:val="center"/>
        </w:trPr>
        <w:tc>
          <w:tcPr>
            <w:tcW w:w="2088" w:type="dxa"/>
            <w:shd w:val="clear" w:color="auto" w:fill="F2F2F2"/>
            <w:tcMar>
              <w:top w:w="80" w:type="dxa"/>
              <w:left w:w="80" w:type="dxa"/>
              <w:bottom w:w="80" w:type="dxa"/>
              <w:right w:w="80" w:type="dxa"/>
            </w:tcMar>
          </w:tcPr>
          <w:p w14:paraId="084B29F1"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694C623"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26E9BC0" w14:textId="77777777">
        <w:trPr>
          <w:cantSplit/>
          <w:jc w:val="center"/>
        </w:trPr>
        <w:tc>
          <w:tcPr>
            <w:tcW w:w="2088" w:type="dxa"/>
            <w:shd w:val="clear" w:color="auto" w:fill="F2F2F2"/>
            <w:tcMar>
              <w:top w:w="80" w:type="dxa"/>
              <w:left w:w="80" w:type="dxa"/>
              <w:bottom w:w="80" w:type="dxa"/>
              <w:right w:w="80" w:type="dxa"/>
            </w:tcMar>
          </w:tcPr>
          <w:p w14:paraId="1A5691DD"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06269D56"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34F97F73" w14:textId="77777777">
        <w:trPr>
          <w:cantSplit/>
          <w:jc w:val="center"/>
        </w:trPr>
        <w:tc>
          <w:tcPr>
            <w:tcW w:w="2088" w:type="dxa"/>
            <w:shd w:val="clear" w:color="auto" w:fill="F2F2F2"/>
            <w:tcMar>
              <w:top w:w="80" w:type="dxa"/>
              <w:left w:w="80" w:type="dxa"/>
              <w:bottom w:w="80" w:type="dxa"/>
              <w:right w:w="80" w:type="dxa"/>
            </w:tcMar>
          </w:tcPr>
          <w:p w14:paraId="3859CE5F"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684EE023" w14:textId="77777777" w:rsidR="009F6E3C" w:rsidRPr="00621AD3" w:rsidRDefault="00000000">
            <w:pPr>
              <w:spacing w:after="0"/>
              <w:rPr>
                <w:rFonts w:ascii="Calibri" w:hAnsi="Calibri" w:cs="Calibri"/>
              </w:rPr>
            </w:pPr>
            <w:r w:rsidRPr="00621AD3">
              <w:rPr>
                <w:rFonts w:ascii="Calibri" w:hAnsi="Calibri" w:cs="Calibri"/>
                <w:sz w:val="17"/>
              </w:rPr>
              <w:t>4.1</w:t>
            </w:r>
          </w:p>
        </w:tc>
      </w:tr>
      <w:tr w:rsidR="009F6E3C" w:rsidRPr="00621AD3" w14:paraId="79B25906" w14:textId="77777777">
        <w:trPr>
          <w:cantSplit/>
          <w:jc w:val="center"/>
        </w:trPr>
        <w:tc>
          <w:tcPr>
            <w:tcW w:w="2088" w:type="dxa"/>
            <w:shd w:val="clear" w:color="auto" w:fill="F2F2F2"/>
            <w:tcMar>
              <w:top w:w="80" w:type="dxa"/>
              <w:left w:w="80" w:type="dxa"/>
              <w:bottom w:w="80" w:type="dxa"/>
              <w:right w:w="80" w:type="dxa"/>
            </w:tcMar>
          </w:tcPr>
          <w:p w14:paraId="629B255C"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74F5184E" w14:textId="77777777" w:rsidR="009F6E3C" w:rsidRPr="00621AD3" w:rsidRDefault="00000000">
            <w:pPr>
              <w:spacing w:after="0"/>
              <w:rPr>
                <w:rFonts w:ascii="Calibri" w:hAnsi="Calibri" w:cs="Calibri"/>
              </w:rPr>
            </w:pPr>
            <w:r w:rsidRPr="00621AD3">
              <w:rPr>
                <w:rFonts w:ascii="Calibri" w:hAnsi="Calibri" w:cs="Calibri"/>
                <w:sz w:val="17"/>
              </w:rPr>
              <w:t>Frontend publicado.</w:t>
            </w:r>
          </w:p>
        </w:tc>
      </w:tr>
      <w:tr w:rsidR="009F6E3C" w:rsidRPr="00621AD3" w14:paraId="0F611C32" w14:textId="77777777">
        <w:trPr>
          <w:cantSplit/>
          <w:jc w:val="center"/>
        </w:trPr>
        <w:tc>
          <w:tcPr>
            <w:tcW w:w="2088" w:type="dxa"/>
            <w:shd w:val="clear" w:color="auto" w:fill="F2F2F2"/>
            <w:tcMar>
              <w:top w:w="80" w:type="dxa"/>
              <w:left w:w="80" w:type="dxa"/>
              <w:bottom w:w="80" w:type="dxa"/>
              <w:right w:w="80" w:type="dxa"/>
            </w:tcMar>
          </w:tcPr>
          <w:p w14:paraId="4A0E4293"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201CE3EF" w14:textId="77777777" w:rsidR="009F6E3C" w:rsidRPr="00621AD3" w:rsidRDefault="00000000">
            <w:pPr>
              <w:spacing w:after="0"/>
              <w:rPr>
                <w:rFonts w:ascii="Calibri" w:hAnsi="Calibri" w:cs="Calibri"/>
              </w:rPr>
            </w:pPr>
            <w:r w:rsidRPr="00621AD3">
              <w:rPr>
                <w:rFonts w:ascii="Calibri" w:hAnsi="Calibri" w:cs="Calibri"/>
                <w:sz w:val="17"/>
              </w:rPr>
              <w:t>La versión desplegada carga y consume la API configurada.</w:t>
            </w:r>
          </w:p>
        </w:tc>
      </w:tr>
      <w:tr w:rsidR="009F6E3C" w:rsidRPr="00621AD3" w14:paraId="4BBAD51E" w14:textId="77777777">
        <w:trPr>
          <w:cantSplit/>
          <w:jc w:val="center"/>
        </w:trPr>
        <w:tc>
          <w:tcPr>
            <w:tcW w:w="2088" w:type="dxa"/>
            <w:shd w:val="clear" w:color="auto" w:fill="F2F2F2"/>
            <w:tcMar>
              <w:top w:w="80" w:type="dxa"/>
              <w:left w:w="80" w:type="dxa"/>
              <w:bottom w:w="80" w:type="dxa"/>
              <w:right w:w="80" w:type="dxa"/>
            </w:tcMar>
          </w:tcPr>
          <w:p w14:paraId="1B8371DF"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1CB44B56" w14:textId="77777777" w:rsidR="009F6E3C" w:rsidRPr="00621AD3" w:rsidRDefault="00000000">
            <w:pPr>
              <w:spacing w:after="0"/>
              <w:rPr>
                <w:rFonts w:ascii="Calibri" w:hAnsi="Calibri" w:cs="Calibri"/>
              </w:rPr>
            </w:pPr>
            <w:r w:rsidRPr="00621AD3">
              <w:rPr>
                <w:rFonts w:ascii="Calibri" w:hAnsi="Calibri" w:cs="Calibri"/>
                <w:sz w:val="17"/>
              </w:rPr>
              <w:t>Verificaremos que variables sensibles no queden expuestas en código.</w:t>
            </w:r>
          </w:p>
        </w:tc>
      </w:tr>
    </w:tbl>
    <w:p w14:paraId="598EC68D" w14:textId="77777777" w:rsidR="009F6E3C" w:rsidRPr="00621AD3" w:rsidRDefault="00000000">
      <w:pPr>
        <w:pStyle w:val="Ttulo3"/>
        <w:rPr>
          <w:rFonts w:ascii="Calibri" w:hAnsi="Calibri" w:cs="Calibri"/>
        </w:rPr>
      </w:pPr>
      <w:r w:rsidRPr="00621AD3">
        <w:rPr>
          <w:rFonts w:ascii="Calibri" w:hAnsi="Calibri" w:cs="Calibri"/>
        </w:rPr>
        <w:t>5.4 - Secret Manager y variables seguras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3DD316F7" w14:textId="77777777">
        <w:trPr>
          <w:cantSplit/>
          <w:tblHeader/>
          <w:jc w:val="center"/>
        </w:trPr>
        <w:tc>
          <w:tcPr>
            <w:tcW w:w="2088" w:type="dxa"/>
            <w:shd w:val="clear" w:color="auto" w:fill="D9E2F3"/>
            <w:tcMar>
              <w:top w:w="80" w:type="dxa"/>
              <w:left w:w="80" w:type="dxa"/>
              <w:bottom w:w="80" w:type="dxa"/>
              <w:right w:w="80" w:type="dxa"/>
            </w:tcMar>
            <w:vAlign w:val="center"/>
          </w:tcPr>
          <w:p w14:paraId="5563E337"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7410A692"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22008002" w14:textId="77777777">
        <w:trPr>
          <w:cantSplit/>
          <w:jc w:val="center"/>
        </w:trPr>
        <w:tc>
          <w:tcPr>
            <w:tcW w:w="2088" w:type="dxa"/>
            <w:shd w:val="clear" w:color="auto" w:fill="F2F2F2"/>
            <w:tcMar>
              <w:top w:w="80" w:type="dxa"/>
              <w:left w:w="80" w:type="dxa"/>
              <w:bottom w:w="80" w:type="dxa"/>
              <w:right w:w="80" w:type="dxa"/>
            </w:tcMar>
          </w:tcPr>
          <w:p w14:paraId="6624D92B"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2EAC45DA" w14:textId="77777777" w:rsidR="009F6E3C" w:rsidRPr="00621AD3" w:rsidRDefault="00000000">
            <w:pPr>
              <w:spacing w:after="0"/>
              <w:rPr>
                <w:rFonts w:ascii="Calibri" w:hAnsi="Calibri" w:cs="Calibri"/>
              </w:rPr>
            </w:pPr>
            <w:r w:rsidRPr="00621AD3">
              <w:rPr>
                <w:rFonts w:ascii="Calibri" w:hAnsi="Calibri" w:cs="Calibri"/>
                <w:sz w:val="17"/>
              </w:rPr>
              <w:t>Evitar que credenciales de servicios queden escritas en código.</w:t>
            </w:r>
          </w:p>
        </w:tc>
      </w:tr>
      <w:tr w:rsidR="009F6E3C" w:rsidRPr="00621AD3" w14:paraId="412E162A" w14:textId="77777777">
        <w:trPr>
          <w:cantSplit/>
          <w:jc w:val="center"/>
        </w:trPr>
        <w:tc>
          <w:tcPr>
            <w:tcW w:w="2088" w:type="dxa"/>
            <w:shd w:val="clear" w:color="auto" w:fill="F2F2F2"/>
            <w:tcMar>
              <w:top w:w="80" w:type="dxa"/>
              <w:left w:w="80" w:type="dxa"/>
              <w:bottom w:w="80" w:type="dxa"/>
              <w:right w:w="80" w:type="dxa"/>
            </w:tcMar>
          </w:tcPr>
          <w:p w14:paraId="083B8EF8"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6FE86315" w14:textId="77777777" w:rsidR="009F6E3C" w:rsidRPr="00621AD3" w:rsidRDefault="00000000">
            <w:pPr>
              <w:spacing w:after="0"/>
              <w:rPr>
                <w:rFonts w:ascii="Calibri" w:hAnsi="Calibri" w:cs="Calibri"/>
              </w:rPr>
            </w:pPr>
            <w:r w:rsidRPr="00621AD3">
              <w:rPr>
                <w:rFonts w:ascii="Calibri" w:hAnsi="Calibri" w:cs="Calibri"/>
                <w:sz w:val="17"/>
              </w:rPr>
              <w:t>Gestionaremos las credenciales de Webpay Mall, la API key de Resend y las demás variables protegidas mediante GCP Secret Manager o variables de entorno.</w:t>
            </w:r>
          </w:p>
        </w:tc>
      </w:tr>
      <w:tr w:rsidR="009F6E3C" w:rsidRPr="00621AD3" w14:paraId="192E2580" w14:textId="77777777">
        <w:trPr>
          <w:cantSplit/>
          <w:jc w:val="center"/>
        </w:trPr>
        <w:tc>
          <w:tcPr>
            <w:tcW w:w="2088" w:type="dxa"/>
            <w:shd w:val="clear" w:color="auto" w:fill="F2F2F2"/>
            <w:tcMar>
              <w:top w:w="80" w:type="dxa"/>
              <w:left w:w="80" w:type="dxa"/>
              <w:bottom w:w="80" w:type="dxa"/>
              <w:right w:w="80" w:type="dxa"/>
            </w:tcMar>
          </w:tcPr>
          <w:p w14:paraId="201514B6"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63C86095" w14:textId="77777777" w:rsidR="009F6E3C" w:rsidRPr="00621AD3" w:rsidRDefault="00000000">
            <w:pPr>
              <w:spacing w:after="0"/>
              <w:rPr>
                <w:rFonts w:ascii="Calibri" w:hAnsi="Calibri" w:cs="Calibri"/>
              </w:rPr>
            </w:pPr>
            <w:r w:rsidRPr="00621AD3">
              <w:rPr>
                <w:rFonts w:ascii="Calibri" w:hAnsi="Calibri" w:cs="Calibri"/>
                <w:sz w:val="17"/>
              </w:rPr>
              <w:t>Semanas 5-6</w:t>
            </w:r>
          </w:p>
        </w:tc>
      </w:tr>
      <w:tr w:rsidR="009F6E3C" w:rsidRPr="00621AD3" w14:paraId="7DFFA11C" w14:textId="77777777">
        <w:trPr>
          <w:cantSplit/>
          <w:jc w:val="center"/>
        </w:trPr>
        <w:tc>
          <w:tcPr>
            <w:tcW w:w="2088" w:type="dxa"/>
            <w:shd w:val="clear" w:color="auto" w:fill="F2F2F2"/>
            <w:tcMar>
              <w:top w:w="80" w:type="dxa"/>
              <w:left w:w="80" w:type="dxa"/>
              <w:bottom w:w="80" w:type="dxa"/>
              <w:right w:w="80" w:type="dxa"/>
            </w:tcMar>
          </w:tcPr>
          <w:p w14:paraId="1A614C29"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21B37E43"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65FA75D5" w14:textId="77777777">
        <w:trPr>
          <w:cantSplit/>
          <w:jc w:val="center"/>
        </w:trPr>
        <w:tc>
          <w:tcPr>
            <w:tcW w:w="2088" w:type="dxa"/>
            <w:shd w:val="clear" w:color="auto" w:fill="F2F2F2"/>
            <w:tcMar>
              <w:top w:w="80" w:type="dxa"/>
              <w:left w:w="80" w:type="dxa"/>
              <w:bottom w:w="80" w:type="dxa"/>
              <w:right w:w="80" w:type="dxa"/>
            </w:tcMar>
          </w:tcPr>
          <w:p w14:paraId="52D4A808"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33F144C"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1FC80B6B" w14:textId="77777777">
        <w:trPr>
          <w:cantSplit/>
          <w:jc w:val="center"/>
        </w:trPr>
        <w:tc>
          <w:tcPr>
            <w:tcW w:w="2088" w:type="dxa"/>
            <w:shd w:val="clear" w:color="auto" w:fill="F2F2F2"/>
            <w:tcMar>
              <w:top w:w="80" w:type="dxa"/>
              <w:left w:w="80" w:type="dxa"/>
              <w:bottom w:w="80" w:type="dxa"/>
              <w:right w:w="80" w:type="dxa"/>
            </w:tcMar>
          </w:tcPr>
          <w:p w14:paraId="54875E7E"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6840FA1D" w14:textId="77777777" w:rsidR="009F6E3C" w:rsidRPr="00621AD3" w:rsidRDefault="00000000">
            <w:pPr>
              <w:spacing w:after="0"/>
              <w:rPr>
                <w:rFonts w:ascii="Calibri" w:hAnsi="Calibri" w:cs="Calibri"/>
              </w:rPr>
            </w:pPr>
            <w:r w:rsidRPr="00621AD3">
              <w:rPr>
                <w:rFonts w:ascii="Calibri" w:hAnsi="Calibri" w:cs="Calibri"/>
                <w:sz w:val="17"/>
              </w:rPr>
              <w:t>3.4, 5.2</w:t>
            </w:r>
          </w:p>
        </w:tc>
      </w:tr>
      <w:tr w:rsidR="009F6E3C" w:rsidRPr="00621AD3" w14:paraId="09A5C48A" w14:textId="77777777">
        <w:trPr>
          <w:cantSplit/>
          <w:jc w:val="center"/>
        </w:trPr>
        <w:tc>
          <w:tcPr>
            <w:tcW w:w="2088" w:type="dxa"/>
            <w:shd w:val="clear" w:color="auto" w:fill="F2F2F2"/>
            <w:tcMar>
              <w:top w:w="80" w:type="dxa"/>
              <w:left w:w="80" w:type="dxa"/>
              <w:bottom w:w="80" w:type="dxa"/>
              <w:right w:w="80" w:type="dxa"/>
            </w:tcMar>
          </w:tcPr>
          <w:p w14:paraId="586ADC64"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1695BDF9" w14:textId="77777777" w:rsidR="009F6E3C" w:rsidRPr="00621AD3" w:rsidRDefault="00000000">
            <w:pPr>
              <w:spacing w:after="0"/>
              <w:rPr>
                <w:rFonts w:ascii="Calibri" w:hAnsi="Calibri" w:cs="Calibri"/>
              </w:rPr>
            </w:pPr>
            <w:r w:rsidRPr="00621AD3">
              <w:rPr>
                <w:rFonts w:ascii="Calibri" w:hAnsi="Calibri" w:cs="Calibri"/>
                <w:sz w:val="17"/>
              </w:rPr>
              <w:t>Configuración segura de secretos.</w:t>
            </w:r>
          </w:p>
        </w:tc>
      </w:tr>
      <w:tr w:rsidR="009F6E3C" w:rsidRPr="00621AD3" w14:paraId="41680424" w14:textId="77777777">
        <w:trPr>
          <w:cantSplit/>
          <w:jc w:val="center"/>
        </w:trPr>
        <w:tc>
          <w:tcPr>
            <w:tcW w:w="2088" w:type="dxa"/>
            <w:shd w:val="clear" w:color="auto" w:fill="F2F2F2"/>
            <w:tcMar>
              <w:top w:w="80" w:type="dxa"/>
              <w:left w:w="80" w:type="dxa"/>
              <w:bottom w:w="80" w:type="dxa"/>
              <w:right w:w="80" w:type="dxa"/>
            </w:tcMar>
          </w:tcPr>
          <w:p w14:paraId="377195C2"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B8B1316" w14:textId="77777777" w:rsidR="009F6E3C" w:rsidRPr="00621AD3" w:rsidRDefault="00000000">
            <w:pPr>
              <w:spacing w:after="0"/>
              <w:rPr>
                <w:rFonts w:ascii="Calibri" w:hAnsi="Calibri" w:cs="Calibri"/>
              </w:rPr>
            </w:pPr>
            <w:r w:rsidRPr="00621AD3">
              <w:rPr>
                <w:rFonts w:ascii="Calibri" w:hAnsi="Calibri" w:cs="Calibri"/>
                <w:sz w:val="17"/>
              </w:rPr>
              <w:t>El backend obtiene secretos sin incluirlos en repositorio.</w:t>
            </w:r>
          </w:p>
        </w:tc>
      </w:tr>
      <w:tr w:rsidR="009F6E3C" w:rsidRPr="00621AD3" w14:paraId="78368C3C" w14:textId="77777777">
        <w:trPr>
          <w:cantSplit/>
          <w:jc w:val="center"/>
        </w:trPr>
        <w:tc>
          <w:tcPr>
            <w:tcW w:w="2088" w:type="dxa"/>
            <w:shd w:val="clear" w:color="auto" w:fill="F2F2F2"/>
            <w:tcMar>
              <w:top w:w="80" w:type="dxa"/>
              <w:left w:w="80" w:type="dxa"/>
              <w:bottom w:w="80" w:type="dxa"/>
              <w:right w:w="80" w:type="dxa"/>
            </w:tcMar>
          </w:tcPr>
          <w:p w14:paraId="4E73A80D"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4602E5CC" w14:textId="77777777" w:rsidR="009F6E3C" w:rsidRPr="00621AD3" w:rsidRDefault="00000000">
            <w:pPr>
              <w:spacing w:after="0"/>
              <w:rPr>
                <w:rFonts w:ascii="Calibri" w:hAnsi="Calibri" w:cs="Calibri"/>
              </w:rPr>
            </w:pPr>
            <w:r w:rsidRPr="00621AD3">
              <w:rPr>
                <w:rFonts w:ascii="Calibri" w:hAnsi="Calibri" w:cs="Calibri"/>
                <w:sz w:val="17"/>
              </w:rPr>
              <w:t>Revisaremos repositorio y despliegue antes de pruebas formales.</w:t>
            </w:r>
          </w:p>
        </w:tc>
      </w:tr>
    </w:tbl>
    <w:p w14:paraId="5FAEE4CA" w14:textId="77777777" w:rsidR="009F6E3C" w:rsidRPr="00621AD3" w:rsidRDefault="00000000">
      <w:pPr>
        <w:pStyle w:val="Ttulo3"/>
        <w:rPr>
          <w:rFonts w:ascii="Calibri" w:hAnsi="Calibri" w:cs="Calibri"/>
        </w:rPr>
      </w:pPr>
      <w:r w:rsidRPr="00621AD3">
        <w:rPr>
          <w:rFonts w:ascii="Calibri" w:hAnsi="Calibri" w:cs="Calibri"/>
        </w:rPr>
        <w:t>5.5 - GitHub Actions y despliegue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61B04B0" w14:textId="77777777">
        <w:trPr>
          <w:cantSplit/>
          <w:tblHeader/>
          <w:jc w:val="center"/>
        </w:trPr>
        <w:tc>
          <w:tcPr>
            <w:tcW w:w="2088" w:type="dxa"/>
            <w:shd w:val="clear" w:color="auto" w:fill="D9E2F3"/>
            <w:tcMar>
              <w:top w:w="80" w:type="dxa"/>
              <w:left w:w="80" w:type="dxa"/>
              <w:bottom w:w="80" w:type="dxa"/>
              <w:right w:w="80" w:type="dxa"/>
            </w:tcMar>
            <w:vAlign w:val="center"/>
          </w:tcPr>
          <w:p w14:paraId="538BF11F"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3AAE2700"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B18AB64" w14:textId="77777777">
        <w:trPr>
          <w:cantSplit/>
          <w:jc w:val="center"/>
        </w:trPr>
        <w:tc>
          <w:tcPr>
            <w:tcW w:w="2088" w:type="dxa"/>
            <w:shd w:val="clear" w:color="auto" w:fill="F2F2F2"/>
            <w:tcMar>
              <w:top w:w="80" w:type="dxa"/>
              <w:left w:w="80" w:type="dxa"/>
              <w:bottom w:w="80" w:type="dxa"/>
              <w:right w:w="80" w:type="dxa"/>
            </w:tcMar>
          </w:tcPr>
          <w:p w14:paraId="158FBE0A"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467A40E7" w14:textId="77777777" w:rsidR="009F6E3C" w:rsidRPr="00621AD3" w:rsidRDefault="00000000">
            <w:pPr>
              <w:spacing w:after="0"/>
              <w:rPr>
                <w:rFonts w:ascii="Calibri" w:hAnsi="Calibri" w:cs="Calibri"/>
              </w:rPr>
            </w:pPr>
            <w:r w:rsidRPr="00621AD3">
              <w:rPr>
                <w:rFonts w:ascii="Calibri" w:hAnsi="Calibri" w:cs="Calibri"/>
                <w:sz w:val="17"/>
              </w:rPr>
              <w:t>Automatizar controles básicos antes del despliegue.</w:t>
            </w:r>
          </w:p>
        </w:tc>
      </w:tr>
      <w:tr w:rsidR="009F6E3C" w:rsidRPr="00621AD3" w14:paraId="59EEB0EE" w14:textId="77777777">
        <w:trPr>
          <w:cantSplit/>
          <w:jc w:val="center"/>
        </w:trPr>
        <w:tc>
          <w:tcPr>
            <w:tcW w:w="2088" w:type="dxa"/>
            <w:shd w:val="clear" w:color="auto" w:fill="F2F2F2"/>
            <w:tcMar>
              <w:top w:w="80" w:type="dxa"/>
              <w:left w:w="80" w:type="dxa"/>
              <w:bottom w:w="80" w:type="dxa"/>
              <w:right w:w="80" w:type="dxa"/>
            </w:tcMar>
          </w:tcPr>
          <w:p w14:paraId="5C74147C"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6C42CE3B" w14:textId="77777777" w:rsidR="009F6E3C" w:rsidRPr="00621AD3" w:rsidRDefault="00000000">
            <w:pPr>
              <w:spacing w:after="0"/>
              <w:rPr>
                <w:rFonts w:ascii="Calibri" w:hAnsi="Calibri" w:cs="Calibri"/>
              </w:rPr>
            </w:pPr>
            <w:r w:rsidRPr="00621AD3">
              <w:rPr>
                <w:rFonts w:ascii="Calibri" w:hAnsi="Calibri" w:cs="Calibri"/>
                <w:sz w:val="17"/>
              </w:rPr>
              <w:t>Configuraremos lint, tests, build y publicación hacia los entornos definidos.</w:t>
            </w:r>
          </w:p>
        </w:tc>
      </w:tr>
      <w:tr w:rsidR="009F6E3C" w:rsidRPr="00621AD3" w14:paraId="503B2A98" w14:textId="77777777">
        <w:trPr>
          <w:cantSplit/>
          <w:jc w:val="center"/>
        </w:trPr>
        <w:tc>
          <w:tcPr>
            <w:tcW w:w="2088" w:type="dxa"/>
            <w:shd w:val="clear" w:color="auto" w:fill="F2F2F2"/>
            <w:tcMar>
              <w:top w:w="80" w:type="dxa"/>
              <w:left w:w="80" w:type="dxa"/>
              <w:bottom w:w="80" w:type="dxa"/>
              <w:right w:w="80" w:type="dxa"/>
            </w:tcMar>
          </w:tcPr>
          <w:p w14:paraId="35069246"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58264BEA" w14:textId="77777777" w:rsidR="009F6E3C" w:rsidRPr="00621AD3" w:rsidRDefault="00000000">
            <w:pPr>
              <w:spacing w:after="0"/>
              <w:rPr>
                <w:rFonts w:ascii="Calibri" w:hAnsi="Calibri" w:cs="Calibri"/>
              </w:rPr>
            </w:pPr>
            <w:r w:rsidRPr="00621AD3">
              <w:rPr>
                <w:rFonts w:ascii="Calibri" w:hAnsi="Calibri" w:cs="Calibri"/>
                <w:sz w:val="17"/>
              </w:rPr>
              <w:t>Semanas 6-10</w:t>
            </w:r>
          </w:p>
        </w:tc>
      </w:tr>
      <w:tr w:rsidR="009F6E3C" w:rsidRPr="00621AD3" w14:paraId="6ADCB6DD" w14:textId="77777777">
        <w:trPr>
          <w:cantSplit/>
          <w:jc w:val="center"/>
        </w:trPr>
        <w:tc>
          <w:tcPr>
            <w:tcW w:w="2088" w:type="dxa"/>
            <w:shd w:val="clear" w:color="auto" w:fill="F2F2F2"/>
            <w:tcMar>
              <w:top w:w="80" w:type="dxa"/>
              <w:left w:w="80" w:type="dxa"/>
              <w:bottom w:w="80" w:type="dxa"/>
              <w:right w:w="80" w:type="dxa"/>
            </w:tcMar>
          </w:tcPr>
          <w:p w14:paraId="08DDFA37"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6D4C029"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0C29CFDB" w14:textId="77777777">
        <w:trPr>
          <w:cantSplit/>
          <w:jc w:val="center"/>
        </w:trPr>
        <w:tc>
          <w:tcPr>
            <w:tcW w:w="2088" w:type="dxa"/>
            <w:shd w:val="clear" w:color="auto" w:fill="F2F2F2"/>
            <w:tcMar>
              <w:top w:w="80" w:type="dxa"/>
              <w:left w:w="80" w:type="dxa"/>
              <w:bottom w:w="80" w:type="dxa"/>
              <w:right w:w="80" w:type="dxa"/>
            </w:tcMar>
          </w:tcPr>
          <w:p w14:paraId="3060318D"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7559AC09"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69246FC1" w14:textId="77777777">
        <w:trPr>
          <w:cantSplit/>
          <w:jc w:val="center"/>
        </w:trPr>
        <w:tc>
          <w:tcPr>
            <w:tcW w:w="2088" w:type="dxa"/>
            <w:shd w:val="clear" w:color="auto" w:fill="F2F2F2"/>
            <w:tcMar>
              <w:top w:w="80" w:type="dxa"/>
              <w:left w:w="80" w:type="dxa"/>
              <w:bottom w:w="80" w:type="dxa"/>
              <w:right w:w="80" w:type="dxa"/>
            </w:tcMar>
          </w:tcPr>
          <w:p w14:paraId="3B17BE54"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18ED7815" w14:textId="77777777" w:rsidR="009F6E3C" w:rsidRPr="00621AD3" w:rsidRDefault="00000000">
            <w:pPr>
              <w:spacing w:after="0"/>
              <w:rPr>
                <w:rFonts w:ascii="Calibri" w:hAnsi="Calibri" w:cs="Calibri"/>
              </w:rPr>
            </w:pPr>
            <w:r w:rsidRPr="00621AD3">
              <w:rPr>
                <w:rFonts w:ascii="Calibri" w:hAnsi="Calibri" w:cs="Calibri"/>
                <w:sz w:val="17"/>
              </w:rPr>
              <w:t>4.1, 5.2, 5.3, 6.1</w:t>
            </w:r>
          </w:p>
        </w:tc>
      </w:tr>
      <w:tr w:rsidR="009F6E3C" w:rsidRPr="00621AD3" w14:paraId="1E23E57B" w14:textId="77777777">
        <w:trPr>
          <w:cantSplit/>
          <w:jc w:val="center"/>
        </w:trPr>
        <w:tc>
          <w:tcPr>
            <w:tcW w:w="2088" w:type="dxa"/>
            <w:shd w:val="clear" w:color="auto" w:fill="F2F2F2"/>
            <w:tcMar>
              <w:top w:w="80" w:type="dxa"/>
              <w:left w:w="80" w:type="dxa"/>
              <w:bottom w:w="80" w:type="dxa"/>
              <w:right w:w="80" w:type="dxa"/>
            </w:tcMar>
          </w:tcPr>
          <w:p w14:paraId="35E02CCF"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7423D80A" w14:textId="77777777" w:rsidR="009F6E3C" w:rsidRPr="00621AD3" w:rsidRDefault="00000000">
            <w:pPr>
              <w:spacing w:after="0"/>
              <w:rPr>
                <w:rFonts w:ascii="Calibri" w:hAnsi="Calibri" w:cs="Calibri"/>
              </w:rPr>
            </w:pPr>
            <w:r w:rsidRPr="00621AD3">
              <w:rPr>
                <w:rFonts w:ascii="Calibri" w:hAnsi="Calibri" w:cs="Calibri"/>
                <w:sz w:val="17"/>
              </w:rPr>
              <w:t>Pipeline CI/CD funcional.</w:t>
            </w:r>
          </w:p>
        </w:tc>
      </w:tr>
      <w:tr w:rsidR="009F6E3C" w:rsidRPr="00621AD3" w14:paraId="086654E3" w14:textId="77777777">
        <w:trPr>
          <w:cantSplit/>
          <w:jc w:val="center"/>
        </w:trPr>
        <w:tc>
          <w:tcPr>
            <w:tcW w:w="2088" w:type="dxa"/>
            <w:shd w:val="clear" w:color="auto" w:fill="F2F2F2"/>
            <w:tcMar>
              <w:top w:w="80" w:type="dxa"/>
              <w:left w:w="80" w:type="dxa"/>
              <w:bottom w:w="80" w:type="dxa"/>
              <w:right w:w="80" w:type="dxa"/>
            </w:tcMar>
          </w:tcPr>
          <w:p w14:paraId="62275E3F"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B578A6E" w14:textId="77777777" w:rsidR="009F6E3C" w:rsidRPr="00621AD3" w:rsidRDefault="00000000">
            <w:pPr>
              <w:spacing w:after="0"/>
              <w:rPr>
                <w:rFonts w:ascii="Calibri" w:hAnsi="Calibri" w:cs="Calibri"/>
              </w:rPr>
            </w:pPr>
            <w:r w:rsidRPr="00621AD3">
              <w:rPr>
                <w:rFonts w:ascii="Calibri" w:hAnsi="Calibri" w:cs="Calibri"/>
                <w:sz w:val="17"/>
              </w:rPr>
              <w:t>Un cambio válido ejecuta verificaciones y permite desplegar una versión reproducible.</w:t>
            </w:r>
          </w:p>
        </w:tc>
      </w:tr>
      <w:tr w:rsidR="009F6E3C" w:rsidRPr="00621AD3" w14:paraId="66D2BC1D" w14:textId="77777777">
        <w:trPr>
          <w:cantSplit/>
          <w:jc w:val="center"/>
        </w:trPr>
        <w:tc>
          <w:tcPr>
            <w:tcW w:w="2088" w:type="dxa"/>
            <w:shd w:val="clear" w:color="auto" w:fill="F2F2F2"/>
            <w:tcMar>
              <w:top w:w="80" w:type="dxa"/>
              <w:left w:w="80" w:type="dxa"/>
              <w:bottom w:w="80" w:type="dxa"/>
              <w:right w:w="80" w:type="dxa"/>
            </w:tcMar>
          </w:tcPr>
          <w:p w14:paraId="58D34169"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3B8134C8" w14:textId="77777777" w:rsidR="009F6E3C" w:rsidRPr="00621AD3" w:rsidRDefault="00000000">
            <w:pPr>
              <w:spacing w:after="0"/>
              <w:rPr>
                <w:rFonts w:ascii="Calibri" w:hAnsi="Calibri" w:cs="Calibri"/>
              </w:rPr>
            </w:pPr>
            <w:r w:rsidRPr="00621AD3">
              <w:rPr>
                <w:rFonts w:ascii="Calibri" w:hAnsi="Calibri" w:cs="Calibri"/>
                <w:sz w:val="17"/>
              </w:rPr>
              <w:t>No promoveremos cambios que fallen pruebas críticas.</w:t>
            </w:r>
          </w:p>
        </w:tc>
      </w:tr>
    </w:tbl>
    <w:p w14:paraId="3D878E1C" w14:textId="77777777" w:rsidR="009F6E3C" w:rsidRPr="00621AD3" w:rsidRDefault="00000000">
      <w:pPr>
        <w:pStyle w:val="Ttulo3"/>
        <w:rPr>
          <w:rFonts w:ascii="Calibri" w:hAnsi="Calibri" w:cs="Calibri"/>
        </w:rPr>
      </w:pPr>
      <w:r w:rsidRPr="00621AD3">
        <w:rPr>
          <w:rFonts w:ascii="Calibri" w:hAnsi="Calibri" w:cs="Calibri"/>
        </w:rPr>
        <w:lastRenderedPageBreak/>
        <w:t>6.1 - Pruebas unitarias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2477E0E" w14:textId="77777777">
        <w:trPr>
          <w:cantSplit/>
          <w:tblHeader/>
          <w:jc w:val="center"/>
        </w:trPr>
        <w:tc>
          <w:tcPr>
            <w:tcW w:w="2088" w:type="dxa"/>
            <w:shd w:val="clear" w:color="auto" w:fill="D9E2F3"/>
            <w:tcMar>
              <w:top w:w="80" w:type="dxa"/>
              <w:left w:w="80" w:type="dxa"/>
              <w:bottom w:w="80" w:type="dxa"/>
              <w:right w:w="80" w:type="dxa"/>
            </w:tcMar>
            <w:vAlign w:val="center"/>
          </w:tcPr>
          <w:p w14:paraId="14639F64"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4CE6834A"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63A2000E" w14:textId="77777777">
        <w:trPr>
          <w:cantSplit/>
          <w:jc w:val="center"/>
        </w:trPr>
        <w:tc>
          <w:tcPr>
            <w:tcW w:w="2088" w:type="dxa"/>
            <w:shd w:val="clear" w:color="auto" w:fill="F2F2F2"/>
            <w:tcMar>
              <w:top w:w="80" w:type="dxa"/>
              <w:left w:w="80" w:type="dxa"/>
              <w:bottom w:w="80" w:type="dxa"/>
              <w:right w:w="80" w:type="dxa"/>
            </w:tcMar>
          </w:tcPr>
          <w:p w14:paraId="4BBBC690"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7DBD563B" w14:textId="77777777" w:rsidR="009F6E3C" w:rsidRPr="00621AD3" w:rsidRDefault="00000000">
            <w:pPr>
              <w:spacing w:after="0"/>
              <w:rPr>
                <w:rFonts w:ascii="Calibri" w:hAnsi="Calibri" w:cs="Calibri"/>
              </w:rPr>
            </w:pPr>
            <w:r w:rsidRPr="00621AD3">
              <w:rPr>
                <w:rFonts w:ascii="Calibri" w:hAnsi="Calibri" w:cs="Calibri"/>
                <w:sz w:val="17"/>
              </w:rPr>
              <w:t>Verificar cada unidad crítica en backend y frontend.</w:t>
            </w:r>
          </w:p>
        </w:tc>
      </w:tr>
      <w:tr w:rsidR="009F6E3C" w:rsidRPr="00621AD3" w14:paraId="1B042F48" w14:textId="77777777">
        <w:trPr>
          <w:cantSplit/>
          <w:jc w:val="center"/>
        </w:trPr>
        <w:tc>
          <w:tcPr>
            <w:tcW w:w="2088" w:type="dxa"/>
            <w:shd w:val="clear" w:color="auto" w:fill="F2F2F2"/>
            <w:tcMar>
              <w:top w:w="80" w:type="dxa"/>
              <w:left w:w="80" w:type="dxa"/>
              <w:bottom w:w="80" w:type="dxa"/>
              <w:right w:w="80" w:type="dxa"/>
            </w:tcMar>
          </w:tcPr>
          <w:p w14:paraId="58E90535"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7E79A036" w14:textId="77777777" w:rsidR="009F6E3C" w:rsidRPr="00621AD3" w:rsidRDefault="00000000">
            <w:pPr>
              <w:spacing w:after="0"/>
              <w:rPr>
                <w:rFonts w:ascii="Calibri" w:hAnsi="Calibri" w:cs="Calibri"/>
              </w:rPr>
            </w:pPr>
            <w:r w:rsidRPr="00621AD3">
              <w:rPr>
                <w:rFonts w:ascii="Calibri" w:hAnsi="Calibri" w:cs="Calibri"/>
                <w:sz w:val="17"/>
              </w:rPr>
              <w:t>Cubriremos validadores, reglas de negocio (cobertura regional, cálculo del fee y de la tarifa de delivery, promedio de calificaciones, código de entrega, validación automática de palabras prohibidas por triggers y gestión de reclamos), autenticación y permisos, pagos y componentes importantes del frontend.</w:t>
            </w:r>
          </w:p>
        </w:tc>
      </w:tr>
      <w:tr w:rsidR="009F6E3C" w:rsidRPr="00621AD3" w14:paraId="793F1579" w14:textId="77777777">
        <w:trPr>
          <w:cantSplit/>
          <w:jc w:val="center"/>
        </w:trPr>
        <w:tc>
          <w:tcPr>
            <w:tcW w:w="2088" w:type="dxa"/>
            <w:shd w:val="clear" w:color="auto" w:fill="F2F2F2"/>
            <w:tcMar>
              <w:top w:w="80" w:type="dxa"/>
              <w:left w:w="80" w:type="dxa"/>
              <w:bottom w:w="80" w:type="dxa"/>
              <w:right w:w="80" w:type="dxa"/>
            </w:tcMar>
          </w:tcPr>
          <w:p w14:paraId="0A9693C8"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4DB02317" w14:textId="77777777" w:rsidR="009F6E3C" w:rsidRPr="00621AD3" w:rsidRDefault="00000000">
            <w:pPr>
              <w:spacing w:after="0"/>
              <w:rPr>
                <w:rFonts w:ascii="Calibri" w:hAnsi="Calibri" w:cs="Calibri"/>
              </w:rPr>
            </w:pPr>
            <w:r w:rsidRPr="00621AD3">
              <w:rPr>
                <w:rFonts w:ascii="Calibri" w:hAnsi="Calibri" w:cs="Calibri"/>
                <w:sz w:val="17"/>
              </w:rPr>
              <w:t>Semanas 7-11</w:t>
            </w:r>
          </w:p>
        </w:tc>
      </w:tr>
      <w:tr w:rsidR="009F6E3C" w:rsidRPr="00621AD3" w14:paraId="0DDF8CCC" w14:textId="77777777">
        <w:trPr>
          <w:cantSplit/>
          <w:jc w:val="center"/>
        </w:trPr>
        <w:tc>
          <w:tcPr>
            <w:tcW w:w="2088" w:type="dxa"/>
            <w:shd w:val="clear" w:color="auto" w:fill="F2F2F2"/>
            <w:tcMar>
              <w:top w:w="80" w:type="dxa"/>
              <w:left w:w="80" w:type="dxa"/>
              <w:bottom w:w="80" w:type="dxa"/>
              <w:right w:w="80" w:type="dxa"/>
            </w:tcMar>
          </w:tcPr>
          <w:p w14:paraId="0427C749"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0514E69B"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1395CC8F" w14:textId="77777777">
        <w:trPr>
          <w:cantSplit/>
          <w:jc w:val="center"/>
        </w:trPr>
        <w:tc>
          <w:tcPr>
            <w:tcW w:w="2088" w:type="dxa"/>
            <w:shd w:val="clear" w:color="auto" w:fill="F2F2F2"/>
            <w:tcMar>
              <w:top w:w="80" w:type="dxa"/>
              <w:left w:w="80" w:type="dxa"/>
              <w:bottom w:w="80" w:type="dxa"/>
              <w:right w:w="80" w:type="dxa"/>
            </w:tcMar>
          </w:tcPr>
          <w:p w14:paraId="54292255"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91707DF"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3A0CD203" w14:textId="77777777">
        <w:trPr>
          <w:cantSplit/>
          <w:jc w:val="center"/>
        </w:trPr>
        <w:tc>
          <w:tcPr>
            <w:tcW w:w="2088" w:type="dxa"/>
            <w:shd w:val="clear" w:color="auto" w:fill="F2F2F2"/>
            <w:tcMar>
              <w:top w:w="80" w:type="dxa"/>
              <w:left w:w="80" w:type="dxa"/>
              <w:bottom w:w="80" w:type="dxa"/>
              <w:right w:w="80" w:type="dxa"/>
            </w:tcMar>
          </w:tcPr>
          <w:p w14:paraId="74D5358E"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2747DDA" w14:textId="77777777" w:rsidR="009F6E3C" w:rsidRPr="00621AD3" w:rsidRDefault="00000000">
            <w:pPr>
              <w:spacing w:after="0"/>
              <w:rPr>
                <w:rFonts w:ascii="Calibri" w:hAnsi="Calibri" w:cs="Calibri"/>
              </w:rPr>
            </w:pPr>
            <w:r w:rsidRPr="00621AD3">
              <w:rPr>
                <w:rFonts w:ascii="Calibri" w:hAnsi="Calibri" w:cs="Calibri"/>
                <w:sz w:val="17"/>
              </w:rPr>
              <w:t>3.x, 4.x</w:t>
            </w:r>
          </w:p>
        </w:tc>
      </w:tr>
      <w:tr w:rsidR="009F6E3C" w:rsidRPr="00621AD3" w14:paraId="5E52BDF1" w14:textId="77777777">
        <w:trPr>
          <w:cantSplit/>
          <w:jc w:val="center"/>
        </w:trPr>
        <w:tc>
          <w:tcPr>
            <w:tcW w:w="2088" w:type="dxa"/>
            <w:shd w:val="clear" w:color="auto" w:fill="F2F2F2"/>
            <w:tcMar>
              <w:top w:w="80" w:type="dxa"/>
              <w:left w:w="80" w:type="dxa"/>
              <w:bottom w:w="80" w:type="dxa"/>
              <w:right w:w="80" w:type="dxa"/>
            </w:tcMar>
          </w:tcPr>
          <w:p w14:paraId="18E19150"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209063D6" w14:textId="77777777" w:rsidR="009F6E3C" w:rsidRPr="00621AD3" w:rsidRDefault="00000000">
            <w:pPr>
              <w:spacing w:after="0"/>
              <w:rPr>
                <w:rFonts w:ascii="Calibri" w:hAnsi="Calibri" w:cs="Calibri"/>
              </w:rPr>
            </w:pPr>
            <w:r w:rsidRPr="00621AD3">
              <w:rPr>
                <w:rFonts w:ascii="Calibri" w:hAnsi="Calibri" w:cs="Calibri"/>
                <w:sz w:val="17"/>
              </w:rPr>
              <w:t>Resultados de pruebas unitarias.</w:t>
            </w:r>
          </w:p>
        </w:tc>
      </w:tr>
      <w:tr w:rsidR="009F6E3C" w:rsidRPr="00621AD3" w14:paraId="5ED9DD5B" w14:textId="77777777">
        <w:trPr>
          <w:cantSplit/>
          <w:jc w:val="center"/>
        </w:trPr>
        <w:tc>
          <w:tcPr>
            <w:tcW w:w="2088" w:type="dxa"/>
            <w:shd w:val="clear" w:color="auto" w:fill="F2F2F2"/>
            <w:tcMar>
              <w:top w:w="80" w:type="dxa"/>
              <w:left w:w="80" w:type="dxa"/>
              <w:bottom w:w="80" w:type="dxa"/>
              <w:right w:w="80" w:type="dxa"/>
            </w:tcMar>
          </w:tcPr>
          <w:p w14:paraId="274D9F0B"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67DB3053" w14:textId="77777777" w:rsidR="009F6E3C" w:rsidRPr="00621AD3" w:rsidRDefault="00000000">
            <w:pPr>
              <w:spacing w:after="0"/>
              <w:rPr>
                <w:rFonts w:ascii="Calibri" w:hAnsi="Calibri" w:cs="Calibri"/>
              </w:rPr>
            </w:pPr>
            <w:r w:rsidRPr="00621AD3">
              <w:rPr>
                <w:rFonts w:ascii="Calibri" w:hAnsi="Calibri" w:cs="Calibri"/>
                <w:sz w:val="17"/>
              </w:rPr>
              <w:t>Los casos planificados se ejecutan y las fallas críticas se corrigen o quedan documentadas.</w:t>
            </w:r>
          </w:p>
        </w:tc>
      </w:tr>
      <w:tr w:rsidR="009F6E3C" w:rsidRPr="00621AD3" w14:paraId="12CA2D45" w14:textId="77777777">
        <w:trPr>
          <w:cantSplit/>
          <w:jc w:val="center"/>
        </w:trPr>
        <w:tc>
          <w:tcPr>
            <w:tcW w:w="2088" w:type="dxa"/>
            <w:shd w:val="clear" w:color="auto" w:fill="F2F2F2"/>
            <w:tcMar>
              <w:top w:w="80" w:type="dxa"/>
              <w:left w:w="80" w:type="dxa"/>
              <w:bottom w:w="80" w:type="dxa"/>
              <w:right w:w="80" w:type="dxa"/>
            </w:tcMar>
          </w:tcPr>
          <w:p w14:paraId="670DD9E7"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196D57B3" w14:textId="77777777" w:rsidR="009F6E3C" w:rsidRPr="00621AD3" w:rsidRDefault="00000000">
            <w:pPr>
              <w:spacing w:after="0"/>
              <w:rPr>
                <w:rFonts w:ascii="Calibri" w:hAnsi="Calibri" w:cs="Calibri"/>
              </w:rPr>
            </w:pPr>
            <w:r w:rsidRPr="00621AD3">
              <w:rPr>
                <w:rFonts w:ascii="Calibri" w:hAnsi="Calibri" w:cs="Calibri"/>
                <w:sz w:val="17"/>
              </w:rPr>
              <w:t>Priorizaremos reglas de pagos, sanciones y permisos.</w:t>
            </w:r>
          </w:p>
        </w:tc>
      </w:tr>
    </w:tbl>
    <w:p w14:paraId="71376F3A" w14:textId="77777777" w:rsidR="009F6E3C" w:rsidRPr="00621AD3" w:rsidRDefault="00000000">
      <w:pPr>
        <w:pStyle w:val="Ttulo3"/>
        <w:rPr>
          <w:rFonts w:ascii="Calibri" w:hAnsi="Calibri" w:cs="Calibri"/>
        </w:rPr>
      </w:pPr>
      <w:r w:rsidRPr="00621AD3">
        <w:rPr>
          <w:rFonts w:ascii="Calibri" w:hAnsi="Calibri" w:cs="Calibri"/>
        </w:rPr>
        <w:t>6.2 - Pruebas de integración API</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641E64C3" w14:textId="77777777">
        <w:trPr>
          <w:cantSplit/>
          <w:tblHeader/>
          <w:jc w:val="center"/>
        </w:trPr>
        <w:tc>
          <w:tcPr>
            <w:tcW w:w="2088" w:type="dxa"/>
            <w:shd w:val="clear" w:color="auto" w:fill="D9E2F3"/>
            <w:tcMar>
              <w:top w:w="80" w:type="dxa"/>
              <w:left w:w="80" w:type="dxa"/>
              <w:bottom w:w="80" w:type="dxa"/>
              <w:right w:w="80" w:type="dxa"/>
            </w:tcMar>
            <w:vAlign w:val="center"/>
          </w:tcPr>
          <w:p w14:paraId="76B308FD"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4D6CDB1A"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4786C7EE" w14:textId="77777777">
        <w:trPr>
          <w:cantSplit/>
          <w:jc w:val="center"/>
        </w:trPr>
        <w:tc>
          <w:tcPr>
            <w:tcW w:w="2088" w:type="dxa"/>
            <w:shd w:val="clear" w:color="auto" w:fill="F2F2F2"/>
            <w:tcMar>
              <w:top w:w="80" w:type="dxa"/>
              <w:left w:w="80" w:type="dxa"/>
              <w:bottom w:w="80" w:type="dxa"/>
              <w:right w:w="80" w:type="dxa"/>
            </w:tcMar>
          </w:tcPr>
          <w:p w14:paraId="7D0C7164"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1670063" w14:textId="77777777" w:rsidR="009F6E3C" w:rsidRPr="00621AD3" w:rsidRDefault="00000000">
            <w:pPr>
              <w:spacing w:after="0"/>
              <w:rPr>
                <w:rFonts w:ascii="Calibri" w:hAnsi="Calibri" w:cs="Calibri"/>
              </w:rPr>
            </w:pPr>
            <w:r w:rsidRPr="00621AD3">
              <w:rPr>
                <w:rFonts w:ascii="Calibri" w:hAnsi="Calibri" w:cs="Calibri"/>
                <w:sz w:val="17"/>
              </w:rPr>
              <w:t>Verificar comunicación entre servicios y base de datos.</w:t>
            </w:r>
          </w:p>
        </w:tc>
      </w:tr>
      <w:tr w:rsidR="009F6E3C" w:rsidRPr="00621AD3" w14:paraId="29EE7BEB" w14:textId="77777777">
        <w:trPr>
          <w:cantSplit/>
          <w:jc w:val="center"/>
        </w:trPr>
        <w:tc>
          <w:tcPr>
            <w:tcW w:w="2088" w:type="dxa"/>
            <w:shd w:val="clear" w:color="auto" w:fill="F2F2F2"/>
            <w:tcMar>
              <w:top w:w="80" w:type="dxa"/>
              <w:left w:w="80" w:type="dxa"/>
              <w:bottom w:w="80" w:type="dxa"/>
              <w:right w:w="80" w:type="dxa"/>
            </w:tcMar>
          </w:tcPr>
          <w:p w14:paraId="18B0D9DE"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53A2DC69" w14:textId="77777777" w:rsidR="009F6E3C" w:rsidRPr="00621AD3" w:rsidRDefault="00000000">
            <w:pPr>
              <w:spacing w:after="0"/>
              <w:rPr>
                <w:rFonts w:ascii="Calibri" w:hAnsi="Calibri" w:cs="Calibri"/>
              </w:rPr>
            </w:pPr>
            <w:r w:rsidRPr="00621AD3">
              <w:rPr>
                <w:rFonts w:ascii="Calibri" w:hAnsi="Calibri" w:cs="Calibri"/>
                <w:sz w:val="17"/>
              </w:rPr>
              <w:t>Probaremos los endpoints de FastAPI de la integración con Webpay, las consultas a PostgREST con sus políticas RLS, la persistencia, los triggers de palabras prohibidas, las reglas de autorización y los escenarios de error.</w:t>
            </w:r>
          </w:p>
        </w:tc>
      </w:tr>
      <w:tr w:rsidR="009F6E3C" w:rsidRPr="00621AD3" w14:paraId="64F14519" w14:textId="77777777">
        <w:trPr>
          <w:cantSplit/>
          <w:jc w:val="center"/>
        </w:trPr>
        <w:tc>
          <w:tcPr>
            <w:tcW w:w="2088" w:type="dxa"/>
            <w:shd w:val="clear" w:color="auto" w:fill="F2F2F2"/>
            <w:tcMar>
              <w:top w:w="80" w:type="dxa"/>
              <w:left w:w="80" w:type="dxa"/>
              <w:bottom w:w="80" w:type="dxa"/>
              <w:right w:w="80" w:type="dxa"/>
            </w:tcMar>
          </w:tcPr>
          <w:p w14:paraId="3D149CB2"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5ACC2697" w14:textId="77777777" w:rsidR="009F6E3C" w:rsidRPr="00621AD3" w:rsidRDefault="00000000">
            <w:pPr>
              <w:spacing w:after="0"/>
              <w:rPr>
                <w:rFonts w:ascii="Calibri" w:hAnsi="Calibri" w:cs="Calibri"/>
              </w:rPr>
            </w:pPr>
            <w:r w:rsidRPr="00621AD3">
              <w:rPr>
                <w:rFonts w:ascii="Calibri" w:hAnsi="Calibri" w:cs="Calibri"/>
                <w:sz w:val="17"/>
              </w:rPr>
              <w:t>Semanas 8-11</w:t>
            </w:r>
          </w:p>
        </w:tc>
      </w:tr>
      <w:tr w:rsidR="009F6E3C" w:rsidRPr="00621AD3" w14:paraId="7415AD57" w14:textId="77777777">
        <w:trPr>
          <w:cantSplit/>
          <w:jc w:val="center"/>
        </w:trPr>
        <w:tc>
          <w:tcPr>
            <w:tcW w:w="2088" w:type="dxa"/>
            <w:shd w:val="clear" w:color="auto" w:fill="F2F2F2"/>
            <w:tcMar>
              <w:top w:w="80" w:type="dxa"/>
              <w:left w:w="80" w:type="dxa"/>
              <w:bottom w:w="80" w:type="dxa"/>
              <w:right w:w="80" w:type="dxa"/>
            </w:tcMar>
          </w:tcPr>
          <w:p w14:paraId="16F4AC8C"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438C2FE1"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1B0C9A2A" w14:textId="77777777">
        <w:trPr>
          <w:cantSplit/>
          <w:jc w:val="center"/>
        </w:trPr>
        <w:tc>
          <w:tcPr>
            <w:tcW w:w="2088" w:type="dxa"/>
            <w:shd w:val="clear" w:color="auto" w:fill="F2F2F2"/>
            <w:tcMar>
              <w:top w:w="80" w:type="dxa"/>
              <w:left w:w="80" w:type="dxa"/>
              <w:bottom w:w="80" w:type="dxa"/>
              <w:right w:w="80" w:type="dxa"/>
            </w:tcMar>
          </w:tcPr>
          <w:p w14:paraId="7EA7E44E"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09EE6E5D"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52F55457" w14:textId="77777777">
        <w:trPr>
          <w:cantSplit/>
          <w:jc w:val="center"/>
        </w:trPr>
        <w:tc>
          <w:tcPr>
            <w:tcW w:w="2088" w:type="dxa"/>
            <w:shd w:val="clear" w:color="auto" w:fill="F2F2F2"/>
            <w:tcMar>
              <w:top w:w="80" w:type="dxa"/>
              <w:left w:w="80" w:type="dxa"/>
              <w:bottom w:w="80" w:type="dxa"/>
              <w:right w:w="80" w:type="dxa"/>
            </w:tcMar>
          </w:tcPr>
          <w:p w14:paraId="4D82EF76"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3329502B" w14:textId="77777777" w:rsidR="009F6E3C" w:rsidRPr="00621AD3" w:rsidRDefault="00000000">
            <w:pPr>
              <w:spacing w:after="0"/>
              <w:rPr>
                <w:rFonts w:ascii="Calibri" w:hAnsi="Calibri" w:cs="Calibri"/>
              </w:rPr>
            </w:pPr>
            <w:r w:rsidRPr="00621AD3">
              <w:rPr>
                <w:rFonts w:ascii="Calibri" w:hAnsi="Calibri" w:cs="Calibri"/>
                <w:sz w:val="17"/>
              </w:rPr>
              <w:t>3.x, 5.1-5.4</w:t>
            </w:r>
          </w:p>
        </w:tc>
      </w:tr>
      <w:tr w:rsidR="009F6E3C" w:rsidRPr="00621AD3" w14:paraId="555C71A4" w14:textId="77777777">
        <w:trPr>
          <w:cantSplit/>
          <w:jc w:val="center"/>
        </w:trPr>
        <w:tc>
          <w:tcPr>
            <w:tcW w:w="2088" w:type="dxa"/>
            <w:shd w:val="clear" w:color="auto" w:fill="F2F2F2"/>
            <w:tcMar>
              <w:top w:w="80" w:type="dxa"/>
              <w:left w:w="80" w:type="dxa"/>
              <w:bottom w:w="80" w:type="dxa"/>
              <w:right w:w="80" w:type="dxa"/>
            </w:tcMar>
          </w:tcPr>
          <w:p w14:paraId="28B17BD4"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3BE82EE9" w14:textId="77777777" w:rsidR="009F6E3C" w:rsidRPr="00621AD3" w:rsidRDefault="00000000">
            <w:pPr>
              <w:spacing w:after="0"/>
              <w:rPr>
                <w:rFonts w:ascii="Calibri" w:hAnsi="Calibri" w:cs="Calibri"/>
              </w:rPr>
            </w:pPr>
            <w:r w:rsidRPr="00621AD3">
              <w:rPr>
                <w:rFonts w:ascii="Calibri" w:hAnsi="Calibri" w:cs="Calibri"/>
                <w:sz w:val="17"/>
              </w:rPr>
              <w:t>Reporte de integración.</w:t>
            </w:r>
          </w:p>
        </w:tc>
      </w:tr>
      <w:tr w:rsidR="009F6E3C" w:rsidRPr="00621AD3" w14:paraId="7FB38818" w14:textId="77777777">
        <w:trPr>
          <w:cantSplit/>
          <w:jc w:val="center"/>
        </w:trPr>
        <w:tc>
          <w:tcPr>
            <w:tcW w:w="2088" w:type="dxa"/>
            <w:shd w:val="clear" w:color="auto" w:fill="F2F2F2"/>
            <w:tcMar>
              <w:top w:w="80" w:type="dxa"/>
              <w:left w:w="80" w:type="dxa"/>
              <w:bottom w:w="80" w:type="dxa"/>
              <w:right w:w="80" w:type="dxa"/>
            </w:tcMar>
          </w:tcPr>
          <w:p w14:paraId="568087FA"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BED7523" w14:textId="77777777" w:rsidR="009F6E3C" w:rsidRPr="00621AD3" w:rsidRDefault="00000000">
            <w:pPr>
              <w:spacing w:after="0"/>
              <w:rPr>
                <w:rFonts w:ascii="Calibri" w:hAnsi="Calibri" w:cs="Calibri"/>
              </w:rPr>
            </w:pPr>
            <w:r w:rsidRPr="00621AD3">
              <w:rPr>
                <w:rFonts w:ascii="Calibri" w:hAnsi="Calibri" w:cs="Calibri"/>
                <w:sz w:val="17"/>
              </w:rPr>
              <w:t>Los endpoints críticos funcionan con datos persistidos y roles correctos.</w:t>
            </w:r>
          </w:p>
        </w:tc>
      </w:tr>
      <w:tr w:rsidR="009F6E3C" w:rsidRPr="00621AD3" w14:paraId="5C3E0C00" w14:textId="77777777">
        <w:trPr>
          <w:cantSplit/>
          <w:jc w:val="center"/>
        </w:trPr>
        <w:tc>
          <w:tcPr>
            <w:tcW w:w="2088" w:type="dxa"/>
            <w:shd w:val="clear" w:color="auto" w:fill="F2F2F2"/>
            <w:tcMar>
              <w:top w:w="80" w:type="dxa"/>
              <w:left w:w="80" w:type="dxa"/>
              <w:bottom w:w="80" w:type="dxa"/>
              <w:right w:w="80" w:type="dxa"/>
            </w:tcMar>
          </w:tcPr>
          <w:p w14:paraId="2578EC65"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2B1192EB" w14:textId="77777777" w:rsidR="009F6E3C" w:rsidRPr="00621AD3" w:rsidRDefault="00000000">
            <w:pPr>
              <w:spacing w:after="0"/>
              <w:rPr>
                <w:rFonts w:ascii="Calibri" w:hAnsi="Calibri" w:cs="Calibri"/>
              </w:rPr>
            </w:pPr>
            <w:r w:rsidRPr="00621AD3">
              <w:rPr>
                <w:rFonts w:ascii="Calibri" w:hAnsi="Calibri" w:cs="Calibri"/>
                <w:sz w:val="17"/>
              </w:rPr>
              <w:t>Usaremos datos de prueba controlados para repetir resultados.</w:t>
            </w:r>
          </w:p>
        </w:tc>
      </w:tr>
    </w:tbl>
    <w:p w14:paraId="535F328B" w14:textId="77777777" w:rsidR="009F6E3C" w:rsidRPr="00621AD3" w:rsidRDefault="00000000">
      <w:pPr>
        <w:pStyle w:val="Ttulo3"/>
        <w:rPr>
          <w:rFonts w:ascii="Calibri" w:hAnsi="Calibri" w:cs="Calibri"/>
        </w:rPr>
      </w:pPr>
      <w:r w:rsidRPr="00621AD3">
        <w:rPr>
          <w:rFonts w:ascii="Calibri" w:hAnsi="Calibri" w:cs="Calibri"/>
        </w:rPr>
        <w:t>6.3 - Pruebas E2E de flujos críticos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3C3077E1" w14:textId="77777777">
        <w:trPr>
          <w:cantSplit/>
          <w:tblHeader/>
          <w:jc w:val="center"/>
        </w:trPr>
        <w:tc>
          <w:tcPr>
            <w:tcW w:w="2088" w:type="dxa"/>
            <w:shd w:val="clear" w:color="auto" w:fill="D9E2F3"/>
            <w:tcMar>
              <w:top w:w="80" w:type="dxa"/>
              <w:left w:w="80" w:type="dxa"/>
              <w:bottom w:w="80" w:type="dxa"/>
              <w:right w:w="80" w:type="dxa"/>
            </w:tcMar>
            <w:vAlign w:val="center"/>
          </w:tcPr>
          <w:p w14:paraId="0622D079"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00A45A7F"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2B7BFA8" w14:textId="77777777">
        <w:trPr>
          <w:cantSplit/>
          <w:jc w:val="center"/>
        </w:trPr>
        <w:tc>
          <w:tcPr>
            <w:tcW w:w="2088" w:type="dxa"/>
            <w:shd w:val="clear" w:color="auto" w:fill="F2F2F2"/>
            <w:tcMar>
              <w:top w:w="80" w:type="dxa"/>
              <w:left w:w="80" w:type="dxa"/>
              <w:bottom w:w="80" w:type="dxa"/>
              <w:right w:w="80" w:type="dxa"/>
            </w:tcMar>
          </w:tcPr>
          <w:p w14:paraId="2A73BFFE"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35993CA1" w14:textId="77777777" w:rsidR="009F6E3C" w:rsidRPr="00621AD3" w:rsidRDefault="00000000">
            <w:pPr>
              <w:spacing w:after="0"/>
              <w:rPr>
                <w:rFonts w:ascii="Calibri" w:hAnsi="Calibri" w:cs="Calibri"/>
              </w:rPr>
            </w:pPr>
            <w:r w:rsidRPr="00621AD3">
              <w:rPr>
                <w:rFonts w:ascii="Calibri" w:hAnsi="Calibri" w:cs="Calibri"/>
                <w:sz w:val="17"/>
              </w:rPr>
              <w:t>Validar la solución completa desde la interfaz.</w:t>
            </w:r>
          </w:p>
        </w:tc>
      </w:tr>
      <w:tr w:rsidR="009F6E3C" w:rsidRPr="00621AD3" w14:paraId="4869D932" w14:textId="77777777">
        <w:trPr>
          <w:cantSplit/>
          <w:jc w:val="center"/>
        </w:trPr>
        <w:tc>
          <w:tcPr>
            <w:tcW w:w="2088" w:type="dxa"/>
            <w:shd w:val="clear" w:color="auto" w:fill="F2F2F2"/>
            <w:tcMar>
              <w:top w:w="80" w:type="dxa"/>
              <w:left w:w="80" w:type="dxa"/>
              <w:bottom w:w="80" w:type="dxa"/>
              <w:right w:w="80" w:type="dxa"/>
            </w:tcMar>
          </w:tcPr>
          <w:p w14:paraId="6E4081B2"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3BBC788F" w14:textId="77777777" w:rsidR="009F6E3C" w:rsidRPr="00621AD3" w:rsidRDefault="00000000">
            <w:pPr>
              <w:spacing w:after="0"/>
              <w:rPr>
                <w:rFonts w:ascii="Calibri" w:hAnsi="Calibri" w:cs="Calibri"/>
              </w:rPr>
            </w:pPr>
            <w:r w:rsidRPr="00621AD3">
              <w:rPr>
                <w:rFonts w:ascii="Calibri" w:hAnsi="Calibri" w:cs="Calibri"/>
                <w:sz w:val="17"/>
              </w:rPr>
              <w:t>Ejecutaremos el flujo completo: invitado navega -&gt; login en checkout -&gt; pago con Webpay Mall -&gt; dispersión (Split Payment) -&gt; preparación y tránsito -&gt; código de entrega -&gt; calificación -&gt; reclamo gestionado por el administrador cuando corresponda, con su resolución y su apelación. También probaremos el registro y la aprobación de una postulación, el registro del Código de Comercio Mall y las sanciones.</w:t>
            </w:r>
          </w:p>
        </w:tc>
      </w:tr>
      <w:tr w:rsidR="009F6E3C" w:rsidRPr="00621AD3" w14:paraId="4056D8B4" w14:textId="77777777">
        <w:trPr>
          <w:cantSplit/>
          <w:jc w:val="center"/>
        </w:trPr>
        <w:tc>
          <w:tcPr>
            <w:tcW w:w="2088" w:type="dxa"/>
            <w:shd w:val="clear" w:color="auto" w:fill="F2F2F2"/>
            <w:tcMar>
              <w:top w:w="80" w:type="dxa"/>
              <w:left w:w="80" w:type="dxa"/>
              <w:bottom w:w="80" w:type="dxa"/>
              <w:right w:w="80" w:type="dxa"/>
            </w:tcMar>
          </w:tcPr>
          <w:p w14:paraId="1FBE2570"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5CAEFE18" w14:textId="77777777" w:rsidR="009F6E3C" w:rsidRPr="00621AD3" w:rsidRDefault="00000000">
            <w:pPr>
              <w:spacing w:after="0"/>
              <w:rPr>
                <w:rFonts w:ascii="Calibri" w:hAnsi="Calibri" w:cs="Calibri"/>
              </w:rPr>
            </w:pPr>
            <w:r w:rsidRPr="00621AD3">
              <w:rPr>
                <w:rFonts w:ascii="Calibri" w:hAnsi="Calibri" w:cs="Calibri"/>
                <w:sz w:val="17"/>
              </w:rPr>
              <w:t>Semanas 9-11</w:t>
            </w:r>
          </w:p>
        </w:tc>
      </w:tr>
      <w:tr w:rsidR="009F6E3C" w:rsidRPr="00621AD3" w14:paraId="30CDF562" w14:textId="77777777">
        <w:trPr>
          <w:cantSplit/>
          <w:jc w:val="center"/>
        </w:trPr>
        <w:tc>
          <w:tcPr>
            <w:tcW w:w="2088" w:type="dxa"/>
            <w:shd w:val="clear" w:color="auto" w:fill="F2F2F2"/>
            <w:tcMar>
              <w:top w:w="80" w:type="dxa"/>
              <w:left w:w="80" w:type="dxa"/>
              <w:bottom w:w="80" w:type="dxa"/>
              <w:right w:w="80" w:type="dxa"/>
            </w:tcMar>
          </w:tcPr>
          <w:p w14:paraId="5EC44024"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29DD7B3F"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0250407A" w14:textId="77777777">
        <w:trPr>
          <w:cantSplit/>
          <w:jc w:val="center"/>
        </w:trPr>
        <w:tc>
          <w:tcPr>
            <w:tcW w:w="2088" w:type="dxa"/>
            <w:shd w:val="clear" w:color="auto" w:fill="F2F2F2"/>
            <w:tcMar>
              <w:top w:w="80" w:type="dxa"/>
              <w:left w:w="80" w:type="dxa"/>
              <w:bottom w:w="80" w:type="dxa"/>
              <w:right w:w="80" w:type="dxa"/>
            </w:tcMar>
          </w:tcPr>
          <w:p w14:paraId="684B6DBE"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30BDF441"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5DC61974" w14:textId="77777777">
        <w:trPr>
          <w:cantSplit/>
          <w:jc w:val="center"/>
        </w:trPr>
        <w:tc>
          <w:tcPr>
            <w:tcW w:w="2088" w:type="dxa"/>
            <w:shd w:val="clear" w:color="auto" w:fill="F2F2F2"/>
            <w:tcMar>
              <w:top w:w="80" w:type="dxa"/>
              <w:left w:w="80" w:type="dxa"/>
              <w:bottom w:w="80" w:type="dxa"/>
              <w:right w:w="80" w:type="dxa"/>
            </w:tcMar>
          </w:tcPr>
          <w:p w14:paraId="5BC63A25"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5EB195A1" w14:textId="77777777" w:rsidR="009F6E3C" w:rsidRPr="00621AD3" w:rsidRDefault="00000000">
            <w:pPr>
              <w:spacing w:after="0"/>
              <w:rPr>
                <w:rFonts w:ascii="Calibri" w:hAnsi="Calibri" w:cs="Calibri"/>
              </w:rPr>
            </w:pPr>
            <w:r w:rsidRPr="00621AD3">
              <w:rPr>
                <w:rFonts w:ascii="Calibri" w:hAnsi="Calibri" w:cs="Calibri"/>
                <w:sz w:val="17"/>
              </w:rPr>
              <w:t>4.x, 6.1, 6.2</w:t>
            </w:r>
          </w:p>
        </w:tc>
      </w:tr>
      <w:tr w:rsidR="009F6E3C" w:rsidRPr="00621AD3" w14:paraId="142D8F2D" w14:textId="77777777">
        <w:trPr>
          <w:cantSplit/>
          <w:jc w:val="center"/>
        </w:trPr>
        <w:tc>
          <w:tcPr>
            <w:tcW w:w="2088" w:type="dxa"/>
            <w:shd w:val="clear" w:color="auto" w:fill="F2F2F2"/>
            <w:tcMar>
              <w:top w:w="80" w:type="dxa"/>
              <w:left w:w="80" w:type="dxa"/>
              <w:bottom w:w="80" w:type="dxa"/>
              <w:right w:w="80" w:type="dxa"/>
            </w:tcMar>
          </w:tcPr>
          <w:p w14:paraId="13CB5A6C"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7B58AE8F" w14:textId="77777777" w:rsidR="009F6E3C" w:rsidRPr="00621AD3" w:rsidRDefault="00000000">
            <w:pPr>
              <w:spacing w:after="0"/>
              <w:rPr>
                <w:rFonts w:ascii="Calibri" w:hAnsi="Calibri" w:cs="Calibri"/>
              </w:rPr>
            </w:pPr>
            <w:r w:rsidRPr="00621AD3">
              <w:rPr>
                <w:rFonts w:ascii="Calibri" w:hAnsi="Calibri" w:cs="Calibri"/>
                <w:sz w:val="17"/>
              </w:rPr>
              <w:t>Casos E2E y evidencias.</w:t>
            </w:r>
          </w:p>
        </w:tc>
      </w:tr>
      <w:tr w:rsidR="009F6E3C" w:rsidRPr="00621AD3" w14:paraId="5643997A" w14:textId="77777777">
        <w:trPr>
          <w:cantSplit/>
          <w:jc w:val="center"/>
        </w:trPr>
        <w:tc>
          <w:tcPr>
            <w:tcW w:w="2088" w:type="dxa"/>
            <w:shd w:val="clear" w:color="auto" w:fill="F2F2F2"/>
            <w:tcMar>
              <w:top w:w="80" w:type="dxa"/>
              <w:left w:w="80" w:type="dxa"/>
              <w:bottom w:w="80" w:type="dxa"/>
              <w:right w:w="80" w:type="dxa"/>
            </w:tcMar>
          </w:tcPr>
          <w:p w14:paraId="32DA6221" w14:textId="77777777" w:rsidR="009F6E3C" w:rsidRPr="00621AD3" w:rsidRDefault="00000000">
            <w:pPr>
              <w:spacing w:after="0"/>
              <w:rPr>
                <w:rFonts w:ascii="Calibri" w:hAnsi="Calibri" w:cs="Calibri"/>
              </w:rPr>
            </w:pPr>
            <w:r w:rsidRPr="00621AD3">
              <w:rPr>
                <w:rFonts w:ascii="Calibri" w:hAnsi="Calibri" w:cs="Calibri"/>
                <w:b/>
                <w:sz w:val="17"/>
              </w:rPr>
              <w:lastRenderedPageBreak/>
              <w:t>Criterio de aceptación</w:t>
            </w:r>
          </w:p>
        </w:tc>
        <w:tc>
          <w:tcPr>
            <w:tcW w:w="7848" w:type="dxa"/>
            <w:tcMar>
              <w:top w:w="80" w:type="dxa"/>
              <w:left w:w="80" w:type="dxa"/>
              <w:bottom w:w="80" w:type="dxa"/>
              <w:right w:w="80" w:type="dxa"/>
            </w:tcMar>
          </w:tcPr>
          <w:p w14:paraId="7EF348FA" w14:textId="77777777" w:rsidR="009F6E3C" w:rsidRPr="00621AD3" w:rsidRDefault="00000000">
            <w:pPr>
              <w:spacing w:after="0"/>
              <w:rPr>
                <w:rFonts w:ascii="Calibri" w:hAnsi="Calibri" w:cs="Calibri"/>
              </w:rPr>
            </w:pPr>
            <w:r w:rsidRPr="00621AD3">
              <w:rPr>
                <w:rFonts w:ascii="Calibri" w:hAnsi="Calibri" w:cs="Calibri"/>
                <w:sz w:val="17"/>
              </w:rPr>
              <w:t>Los flujos críticos completan el recorrido esperado sin errores bloqueantes.</w:t>
            </w:r>
          </w:p>
        </w:tc>
      </w:tr>
      <w:tr w:rsidR="009F6E3C" w:rsidRPr="00621AD3" w14:paraId="2DE5419B" w14:textId="77777777">
        <w:trPr>
          <w:cantSplit/>
          <w:jc w:val="center"/>
        </w:trPr>
        <w:tc>
          <w:tcPr>
            <w:tcW w:w="2088" w:type="dxa"/>
            <w:shd w:val="clear" w:color="auto" w:fill="F2F2F2"/>
            <w:tcMar>
              <w:top w:w="80" w:type="dxa"/>
              <w:left w:w="80" w:type="dxa"/>
              <w:bottom w:w="80" w:type="dxa"/>
              <w:right w:w="80" w:type="dxa"/>
            </w:tcMar>
          </w:tcPr>
          <w:p w14:paraId="7A63C47E"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0761A8B" w14:textId="77777777" w:rsidR="009F6E3C" w:rsidRPr="00621AD3" w:rsidRDefault="00000000">
            <w:pPr>
              <w:spacing w:after="0"/>
              <w:rPr>
                <w:rFonts w:ascii="Calibri" w:hAnsi="Calibri" w:cs="Calibri"/>
              </w:rPr>
            </w:pPr>
            <w:r w:rsidRPr="00621AD3">
              <w:rPr>
                <w:rFonts w:ascii="Calibri" w:hAnsi="Calibri" w:cs="Calibri"/>
                <w:sz w:val="17"/>
              </w:rPr>
              <w:t>Documentaremos fallas y repetiremos pruebas después de las correcciones.</w:t>
            </w:r>
          </w:p>
        </w:tc>
      </w:tr>
    </w:tbl>
    <w:p w14:paraId="4F129B7E" w14:textId="77777777" w:rsidR="009F6E3C" w:rsidRPr="00621AD3" w:rsidRDefault="00000000">
      <w:pPr>
        <w:pStyle w:val="Ttulo3"/>
        <w:rPr>
          <w:rFonts w:ascii="Calibri" w:hAnsi="Calibri" w:cs="Calibri"/>
        </w:rPr>
      </w:pPr>
      <w:r w:rsidRPr="00621AD3">
        <w:rPr>
          <w:rFonts w:ascii="Calibri" w:hAnsi="Calibri" w:cs="Calibri"/>
        </w:rPr>
        <w:t>6.4 - Verificación de alcance y calidad</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0D1BD6BF" w14:textId="77777777">
        <w:trPr>
          <w:cantSplit/>
          <w:tblHeader/>
          <w:jc w:val="center"/>
        </w:trPr>
        <w:tc>
          <w:tcPr>
            <w:tcW w:w="2088" w:type="dxa"/>
            <w:shd w:val="clear" w:color="auto" w:fill="D9E2F3"/>
            <w:tcMar>
              <w:top w:w="80" w:type="dxa"/>
              <w:left w:w="80" w:type="dxa"/>
              <w:bottom w:w="80" w:type="dxa"/>
              <w:right w:w="80" w:type="dxa"/>
            </w:tcMar>
            <w:vAlign w:val="center"/>
          </w:tcPr>
          <w:p w14:paraId="17E415DB"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2427274F"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72E64851" w14:textId="77777777">
        <w:trPr>
          <w:cantSplit/>
          <w:jc w:val="center"/>
        </w:trPr>
        <w:tc>
          <w:tcPr>
            <w:tcW w:w="2088" w:type="dxa"/>
            <w:shd w:val="clear" w:color="auto" w:fill="F2F2F2"/>
            <w:tcMar>
              <w:top w:w="80" w:type="dxa"/>
              <w:left w:w="80" w:type="dxa"/>
              <w:bottom w:w="80" w:type="dxa"/>
              <w:right w:w="80" w:type="dxa"/>
            </w:tcMar>
          </w:tcPr>
          <w:p w14:paraId="000A1716"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1E24553A" w14:textId="77777777" w:rsidR="009F6E3C" w:rsidRPr="00621AD3" w:rsidRDefault="00000000">
            <w:pPr>
              <w:spacing w:after="0"/>
              <w:rPr>
                <w:rFonts w:ascii="Calibri" w:hAnsi="Calibri" w:cs="Calibri"/>
              </w:rPr>
            </w:pPr>
            <w:r w:rsidRPr="00621AD3">
              <w:rPr>
                <w:rFonts w:ascii="Calibri" w:hAnsi="Calibri" w:cs="Calibri"/>
                <w:sz w:val="17"/>
              </w:rPr>
              <w:t>Confirmar que el producto construido corresponde a lo planificado.</w:t>
            </w:r>
          </w:p>
        </w:tc>
      </w:tr>
      <w:tr w:rsidR="009F6E3C" w:rsidRPr="00621AD3" w14:paraId="3D7FB6CF" w14:textId="77777777">
        <w:trPr>
          <w:cantSplit/>
          <w:jc w:val="center"/>
        </w:trPr>
        <w:tc>
          <w:tcPr>
            <w:tcW w:w="2088" w:type="dxa"/>
            <w:shd w:val="clear" w:color="auto" w:fill="F2F2F2"/>
            <w:tcMar>
              <w:top w:w="80" w:type="dxa"/>
              <w:left w:w="80" w:type="dxa"/>
              <w:bottom w:w="80" w:type="dxa"/>
              <w:right w:w="80" w:type="dxa"/>
            </w:tcMar>
          </w:tcPr>
          <w:p w14:paraId="07714663"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1FA5FA4A" w14:textId="77777777" w:rsidR="009F6E3C" w:rsidRPr="00621AD3" w:rsidRDefault="00000000">
            <w:pPr>
              <w:spacing w:after="0"/>
              <w:rPr>
                <w:rFonts w:ascii="Calibri" w:hAnsi="Calibri" w:cs="Calibri"/>
              </w:rPr>
            </w:pPr>
            <w:r w:rsidRPr="00621AD3">
              <w:rPr>
                <w:rFonts w:ascii="Calibri" w:hAnsi="Calibri" w:cs="Calibri"/>
                <w:sz w:val="17"/>
              </w:rPr>
              <w:t>Compararemos lo construido con los 22 requerimientos vigentes (los 21 anteriores más RF-027 Gestión de Reclamos), la EDT y los hitos, y revisaremos que no haya funciones de las descartadas (por ejemplo historial de precios o alertas de stock) sin un cambio registrado.</w:t>
            </w:r>
          </w:p>
        </w:tc>
      </w:tr>
      <w:tr w:rsidR="009F6E3C" w:rsidRPr="00621AD3" w14:paraId="77E1C0F8" w14:textId="77777777">
        <w:trPr>
          <w:cantSplit/>
          <w:jc w:val="center"/>
        </w:trPr>
        <w:tc>
          <w:tcPr>
            <w:tcW w:w="2088" w:type="dxa"/>
            <w:shd w:val="clear" w:color="auto" w:fill="F2F2F2"/>
            <w:tcMar>
              <w:top w:w="80" w:type="dxa"/>
              <w:left w:w="80" w:type="dxa"/>
              <w:bottom w:w="80" w:type="dxa"/>
              <w:right w:w="80" w:type="dxa"/>
            </w:tcMar>
          </w:tcPr>
          <w:p w14:paraId="6794F971"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59324083" w14:textId="77777777" w:rsidR="009F6E3C" w:rsidRPr="00621AD3" w:rsidRDefault="00000000">
            <w:pPr>
              <w:spacing w:after="0"/>
              <w:rPr>
                <w:rFonts w:ascii="Calibri" w:hAnsi="Calibri" w:cs="Calibri"/>
              </w:rPr>
            </w:pPr>
            <w:r w:rsidRPr="00621AD3">
              <w:rPr>
                <w:rFonts w:ascii="Calibri" w:hAnsi="Calibri" w:cs="Calibri"/>
                <w:sz w:val="17"/>
              </w:rPr>
              <w:t>Semana 11</w:t>
            </w:r>
          </w:p>
        </w:tc>
      </w:tr>
      <w:tr w:rsidR="009F6E3C" w:rsidRPr="00621AD3" w14:paraId="1FBD03C1" w14:textId="77777777">
        <w:trPr>
          <w:cantSplit/>
          <w:jc w:val="center"/>
        </w:trPr>
        <w:tc>
          <w:tcPr>
            <w:tcW w:w="2088" w:type="dxa"/>
            <w:shd w:val="clear" w:color="auto" w:fill="F2F2F2"/>
            <w:tcMar>
              <w:top w:w="80" w:type="dxa"/>
              <w:left w:w="80" w:type="dxa"/>
              <w:bottom w:w="80" w:type="dxa"/>
              <w:right w:w="80" w:type="dxa"/>
            </w:tcMar>
          </w:tcPr>
          <w:p w14:paraId="2AB4F310"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7ADD8826"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41DA1533" w14:textId="77777777">
        <w:trPr>
          <w:cantSplit/>
          <w:jc w:val="center"/>
        </w:trPr>
        <w:tc>
          <w:tcPr>
            <w:tcW w:w="2088" w:type="dxa"/>
            <w:shd w:val="clear" w:color="auto" w:fill="F2F2F2"/>
            <w:tcMar>
              <w:top w:w="80" w:type="dxa"/>
              <w:left w:w="80" w:type="dxa"/>
              <w:bottom w:w="80" w:type="dxa"/>
              <w:right w:w="80" w:type="dxa"/>
            </w:tcMar>
          </w:tcPr>
          <w:p w14:paraId="3145D6F6"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5F5458A8"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4B2FCA61" w14:textId="77777777">
        <w:trPr>
          <w:cantSplit/>
          <w:jc w:val="center"/>
        </w:trPr>
        <w:tc>
          <w:tcPr>
            <w:tcW w:w="2088" w:type="dxa"/>
            <w:shd w:val="clear" w:color="auto" w:fill="F2F2F2"/>
            <w:tcMar>
              <w:top w:w="80" w:type="dxa"/>
              <w:left w:w="80" w:type="dxa"/>
              <w:bottom w:w="80" w:type="dxa"/>
              <w:right w:w="80" w:type="dxa"/>
            </w:tcMar>
          </w:tcPr>
          <w:p w14:paraId="666C1C24"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5C809061" w14:textId="77777777" w:rsidR="009F6E3C" w:rsidRPr="00621AD3" w:rsidRDefault="00000000">
            <w:pPr>
              <w:spacing w:after="0"/>
              <w:rPr>
                <w:rFonts w:ascii="Calibri" w:hAnsi="Calibri" w:cs="Calibri"/>
              </w:rPr>
            </w:pPr>
            <w:r w:rsidRPr="00621AD3">
              <w:rPr>
                <w:rFonts w:ascii="Calibri" w:hAnsi="Calibri" w:cs="Calibri"/>
                <w:sz w:val="17"/>
              </w:rPr>
              <w:t>1.1, 2.1, 6.1-6.3</w:t>
            </w:r>
          </w:p>
        </w:tc>
      </w:tr>
      <w:tr w:rsidR="009F6E3C" w:rsidRPr="00621AD3" w14:paraId="1D34CA0E" w14:textId="77777777">
        <w:trPr>
          <w:cantSplit/>
          <w:jc w:val="center"/>
        </w:trPr>
        <w:tc>
          <w:tcPr>
            <w:tcW w:w="2088" w:type="dxa"/>
            <w:shd w:val="clear" w:color="auto" w:fill="F2F2F2"/>
            <w:tcMar>
              <w:top w:w="80" w:type="dxa"/>
              <w:left w:w="80" w:type="dxa"/>
              <w:bottom w:w="80" w:type="dxa"/>
              <w:right w:w="80" w:type="dxa"/>
            </w:tcMar>
          </w:tcPr>
          <w:p w14:paraId="0373CFB9"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0CF48F94" w14:textId="77777777" w:rsidR="009F6E3C" w:rsidRPr="00621AD3" w:rsidRDefault="00000000">
            <w:pPr>
              <w:spacing w:after="0"/>
              <w:rPr>
                <w:rFonts w:ascii="Calibri" w:hAnsi="Calibri" w:cs="Calibri"/>
              </w:rPr>
            </w:pPr>
            <w:r w:rsidRPr="00621AD3">
              <w:rPr>
                <w:rFonts w:ascii="Calibri" w:hAnsi="Calibri" w:cs="Calibri"/>
                <w:sz w:val="17"/>
              </w:rPr>
              <w:t>Matriz de verificación de alcance.</w:t>
            </w:r>
          </w:p>
        </w:tc>
      </w:tr>
      <w:tr w:rsidR="009F6E3C" w:rsidRPr="00621AD3" w14:paraId="4495353C" w14:textId="77777777">
        <w:trPr>
          <w:cantSplit/>
          <w:jc w:val="center"/>
        </w:trPr>
        <w:tc>
          <w:tcPr>
            <w:tcW w:w="2088" w:type="dxa"/>
            <w:shd w:val="clear" w:color="auto" w:fill="F2F2F2"/>
            <w:tcMar>
              <w:top w:w="80" w:type="dxa"/>
              <w:left w:w="80" w:type="dxa"/>
              <w:bottom w:w="80" w:type="dxa"/>
              <w:right w:w="80" w:type="dxa"/>
            </w:tcMar>
          </w:tcPr>
          <w:p w14:paraId="0D3831C9"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3FDAB66C" w14:textId="77777777" w:rsidR="009F6E3C" w:rsidRPr="00621AD3" w:rsidRDefault="00000000">
            <w:pPr>
              <w:spacing w:after="0"/>
              <w:rPr>
                <w:rFonts w:ascii="Calibri" w:hAnsi="Calibri" w:cs="Calibri"/>
              </w:rPr>
            </w:pPr>
            <w:r w:rsidRPr="00621AD3">
              <w:rPr>
                <w:rFonts w:ascii="Calibri" w:hAnsi="Calibri" w:cs="Calibri"/>
                <w:sz w:val="17"/>
              </w:rPr>
              <w:t>No quedan funcionalidades oficiales sin validar y no se agregan funciones fuera de alcance sin registro.</w:t>
            </w:r>
          </w:p>
        </w:tc>
      </w:tr>
      <w:tr w:rsidR="009F6E3C" w:rsidRPr="00621AD3" w14:paraId="3B9E0D4B" w14:textId="77777777">
        <w:trPr>
          <w:cantSplit/>
          <w:jc w:val="center"/>
        </w:trPr>
        <w:tc>
          <w:tcPr>
            <w:tcW w:w="2088" w:type="dxa"/>
            <w:shd w:val="clear" w:color="auto" w:fill="F2F2F2"/>
            <w:tcMar>
              <w:top w:w="80" w:type="dxa"/>
              <w:left w:w="80" w:type="dxa"/>
              <w:bottom w:w="80" w:type="dxa"/>
              <w:right w:w="80" w:type="dxa"/>
            </w:tcMar>
          </w:tcPr>
          <w:p w14:paraId="2B281D22"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3CF26F21" w14:textId="77777777" w:rsidR="009F6E3C" w:rsidRPr="00621AD3" w:rsidRDefault="00000000">
            <w:pPr>
              <w:spacing w:after="0"/>
              <w:rPr>
                <w:rFonts w:ascii="Calibri" w:hAnsi="Calibri" w:cs="Calibri"/>
              </w:rPr>
            </w:pPr>
            <w:r w:rsidRPr="00621AD3">
              <w:rPr>
                <w:rFonts w:ascii="Calibri" w:hAnsi="Calibri" w:cs="Calibri"/>
                <w:sz w:val="17"/>
              </w:rPr>
              <w:t>Este punto será puerta de entrada al cierre del desarrollo.</w:t>
            </w:r>
          </w:p>
        </w:tc>
      </w:tr>
    </w:tbl>
    <w:p w14:paraId="3970DAF3" w14:textId="77777777" w:rsidR="009F6E3C" w:rsidRPr="00621AD3" w:rsidRDefault="00000000">
      <w:pPr>
        <w:pStyle w:val="Ttulo3"/>
        <w:rPr>
          <w:rFonts w:ascii="Calibri" w:hAnsi="Calibri" w:cs="Calibri"/>
        </w:rPr>
      </w:pPr>
      <w:r w:rsidRPr="00621AD3">
        <w:rPr>
          <w:rFonts w:ascii="Calibri" w:hAnsi="Calibri" w:cs="Calibri"/>
        </w:rPr>
        <w:t>6.5 - Despliegue y verificación final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004DE96F" w14:textId="77777777">
        <w:trPr>
          <w:cantSplit/>
          <w:tblHeader/>
          <w:jc w:val="center"/>
        </w:trPr>
        <w:tc>
          <w:tcPr>
            <w:tcW w:w="2088" w:type="dxa"/>
            <w:shd w:val="clear" w:color="auto" w:fill="D9E2F3"/>
            <w:tcMar>
              <w:top w:w="80" w:type="dxa"/>
              <w:left w:w="80" w:type="dxa"/>
              <w:bottom w:w="80" w:type="dxa"/>
              <w:right w:w="80" w:type="dxa"/>
            </w:tcMar>
            <w:vAlign w:val="center"/>
          </w:tcPr>
          <w:p w14:paraId="398C7AEA"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5D54264B"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4B181F2D" w14:textId="77777777">
        <w:trPr>
          <w:cantSplit/>
          <w:jc w:val="center"/>
        </w:trPr>
        <w:tc>
          <w:tcPr>
            <w:tcW w:w="2088" w:type="dxa"/>
            <w:shd w:val="clear" w:color="auto" w:fill="F2F2F2"/>
            <w:tcMar>
              <w:top w:w="80" w:type="dxa"/>
              <w:left w:w="80" w:type="dxa"/>
              <w:bottom w:w="80" w:type="dxa"/>
              <w:right w:w="80" w:type="dxa"/>
            </w:tcMar>
          </w:tcPr>
          <w:p w14:paraId="4801072A"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6A7CA6CE" w14:textId="77777777" w:rsidR="009F6E3C" w:rsidRPr="00621AD3" w:rsidRDefault="00000000">
            <w:pPr>
              <w:spacing w:after="0"/>
              <w:rPr>
                <w:rFonts w:ascii="Calibri" w:hAnsi="Calibri" w:cs="Calibri"/>
              </w:rPr>
            </w:pPr>
            <w:r w:rsidRPr="00621AD3">
              <w:rPr>
                <w:rFonts w:ascii="Calibri" w:hAnsi="Calibri" w:cs="Calibri"/>
                <w:sz w:val="17"/>
              </w:rPr>
              <w:t>Dejar una versión estable para la entrega.</w:t>
            </w:r>
          </w:p>
        </w:tc>
      </w:tr>
      <w:tr w:rsidR="009F6E3C" w:rsidRPr="00621AD3" w14:paraId="65EDF748" w14:textId="77777777">
        <w:trPr>
          <w:cantSplit/>
          <w:jc w:val="center"/>
        </w:trPr>
        <w:tc>
          <w:tcPr>
            <w:tcW w:w="2088" w:type="dxa"/>
            <w:shd w:val="clear" w:color="auto" w:fill="F2F2F2"/>
            <w:tcMar>
              <w:top w:w="80" w:type="dxa"/>
              <w:left w:w="80" w:type="dxa"/>
              <w:bottom w:w="80" w:type="dxa"/>
              <w:right w:w="80" w:type="dxa"/>
            </w:tcMar>
          </w:tcPr>
          <w:p w14:paraId="7770E23A"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40A3C5F4" w14:textId="77777777" w:rsidR="009F6E3C" w:rsidRPr="00621AD3" w:rsidRDefault="00000000">
            <w:pPr>
              <w:spacing w:after="0"/>
              <w:rPr>
                <w:rFonts w:ascii="Calibri" w:hAnsi="Calibri" w:cs="Calibri"/>
              </w:rPr>
            </w:pPr>
            <w:r w:rsidRPr="00621AD3">
              <w:rPr>
                <w:rFonts w:ascii="Calibri" w:hAnsi="Calibri" w:cs="Calibri"/>
                <w:sz w:val="17"/>
              </w:rPr>
              <w:t>Desplegaremos frontend, backend y base de datos y ejecutaremos una ronda de smoke tests.</w:t>
            </w:r>
          </w:p>
        </w:tc>
      </w:tr>
      <w:tr w:rsidR="009F6E3C" w:rsidRPr="00621AD3" w14:paraId="11FAB1BA" w14:textId="77777777">
        <w:trPr>
          <w:cantSplit/>
          <w:jc w:val="center"/>
        </w:trPr>
        <w:tc>
          <w:tcPr>
            <w:tcW w:w="2088" w:type="dxa"/>
            <w:shd w:val="clear" w:color="auto" w:fill="F2F2F2"/>
            <w:tcMar>
              <w:top w:w="80" w:type="dxa"/>
              <w:left w:w="80" w:type="dxa"/>
              <w:bottom w:w="80" w:type="dxa"/>
              <w:right w:w="80" w:type="dxa"/>
            </w:tcMar>
          </w:tcPr>
          <w:p w14:paraId="75347698"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78B6A591" w14:textId="77777777" w:rsidR="009F6E3C" w:rsidRPr="00621AD3" w:rsidRDefault="00000000">
            <w:pPr>
              <w:spacing w:after="0"/>
              <w:rPr>
                <w:rFonts w:ascii="Calibri" w:hAnsi="Calibri" w:cs="Calibri"/>
              </w:rPr>
            </w:pPr>
            <w:r w:rsidRPr="00621AD3">
              <w:rPr>
                <w:rFonts w:ascii="Calibri" w:hAnsi="Calibri" w:cs="Calibri"/>
                <w:sz w:val="17"/>
              </w:rPr>
              <w:t>Semanas 11-12</w:t>
            </w:r>
          </w:p>
        </w:tc>
      </w:tr>
      <w:tr w:rsidR="009F6E3C" w:rsidRPr="00621AD3" w14:paraId="2C5438B4" w14:textId="77777777">
        <w:trPr>
          <w:cantSplit/>
          <w:jc w:val="center"/>
        </w:trPr>
        <w:tc>
          <w:tcPr>
            <w:tcW w:w="2088" w:type="dxa"/>
            <w:shd w:val="clear" w:color="auto" w:fill="F2F2F2"/>
            <w:tcMar>
              <w:top w:w="80" w:type="dxa"/>
              <w:left w:w="80" w:type="dxa"/>
              <w:bottom w:w="80" w:type="dxa"/>
              <w:right w:w="80" w:type="dxa"/>
            </w:tcMar>
          </w:tcPr>
          <w:p w14:paraId="5980DE65"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3FE0C0E0" w14:textId="77777777" w:rsidR="009F6E3C" w:rsidRPr="00621AD3" w:rsidRDefault="00000000">
            <w:pPr>
              <w:spacing w:after="0"/>
              <w:rPr>
                <w:rFonts w:ascii="Calibri" w:hAnsi="Calibri" w:cs="Calibri"/>
              </w:rPr>
            </w:pPr>
            <w:r w:rsidRPr="00621AD3">
              <w:rPr>
                <w:rFonts w:ascii="Calibri" w:hAnsi="Calibri" w:cs="Calibri"/>
                <w:sz w:val="17"/>
              </w:rPr>
              <w:t>Vicente Rivera</w:t>
            </w:r>
          </w:p>
        </w:tc>
      </w:tr>
      <w:tr w:rsidR="009F6E3C" w:rsidRPr="00621AD3" w14:paraId="7992702B" w14:textId="77777777">
        <w:trPr>
          <w:cantSplit/>
          <w:jc w:val="center"/>
        </w:trPr>
        <w:tc>
          <w:tcPr>
            <w:tcW w:w="2088" w:type="dxa"/>
            <w:shd w:val="clear" w:color="auto" w:fill="F2F2F2"/>
            <w:tcMar>
              <w:top w:w="80" w:type="dxa"/>
              <w:left w:w="80" w:type="dxa"/>
              <w:bottom w:w="80" w:type="dxa"/>
              <w:right w:w="80" w:type="dxa"/>
            </w:tcMar>
          </w:tcPr>
          <w:p w14:paraId="36101760"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225D8A61" w14:textId="77777777" w:rsidR="009F6E3C" w:rsidRPr="00621AD3" w:rsidRDefault="00000000">
            <w:pPr>
              <w:spacing w:after="0"/>
              <w:rPr>
                <w:rFonts w:ascii="Calibri" w:hAnsi="Calibri" w:cs="Calibri"/>
              </w:rPr>
            </w:pPr>
            <w:r w:rsidRPr="00621AD3">
              <w:rPr>
                <w:rFonts w:ascii="Calibri" w:hAnsi="Calibri" w:cs="Calibri"/>
                <w:sz w:val="17"/>
              </w:rPr>
              <w:t>Ignacio Fuenzalida</w:t>
            </w:r>
          </w:p>
        </w:tc>
      </w:tr>
      <w:tr w:rsidR="009F6E3C" w:rsidRPr="00621AD3" w14:paraId="3554EC4B" w14:textId="77777777">
        <w:trPr>
          <w:cantSplit/>
          <w:jc w:val="center"/>
        </w:trPr>
        <w:tc>
          <w:tcPr>
            <w:tcW w:w="2088" w:type="dxa"/>
            <w:shd w:val="clear" w:color="auto" w:fill="F2F2F2"/>
            <w:tcMar>
              <w:top w:w="80" w:type="dxa"/>
              <w:left w:w="80" w:type="dxa"/>
              <w:bottom w:w="80" w:type="dxa"/>
              <w:right w:w="80" w:type="dxa"/>
            </w:tcMar>
          </w:tcPr>
          <w:p w14:paraId="01E62606"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754D6627" w14:textId="77777777" w:rsidR="009F6E3C" w:rsidRPr="00621AD3" w:rsidRDefault="00000000">
            <w:pPr>
              <w:spacing w:after="0"/>
              <w:rPr>
                <w:rFonts w:ascii="Calibri" w:hAnsi="Calibri" w:cs="Calibri"/>
              </w:rPr>
            </w:pPr>
            <w:r w:rsidRPr="00621AD3">
              <w:rPr>
                <w:rFonts w:ascii="Calibri" w:hAnsi="Calibri" w:cs="Calibri"/>
                <w:sz w:val="17"/>
              </w:rPr>
              <w:t>5.x, 6.4</w:t>
            </w:r>
          </w:p>
        </w:tc>
      </w:tr>
      <w:tr w:rsidR="009F6E3C" w:rsidRPr="00621AD3" w14:paraId="3A6119CD" w14:textId="77777777">
        <w:trPr>
          <w:cantSplit/>
          <w:jc w:val="center"/>
        </w:trPr>
        <w:tc>
          <w:tcPr>
            <w:tcW w:w="2088" w:type="dxa"/>
            <w:shd w:val="clear" w:color="auto" w:fill="F2F2F2"/>
            <w:tcMar>
              <w:top w:w="80" w:type="dxa"/>
              <w:left w:w="80" w:type="dxa"/>
              <w:bottom w:w="80" w:type="dxa"/>
              <w:right w:w="80" w:type="dxa"/>
            </w:tcMar>
          </w:tcPr>
          <w:p w14:paraId="15F9C90C"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2AA295FF" w14:textId="77777777" w:rsidR="009F6E3C" w:rsidRPr="00621AD3" w:rsidRDefault="00000000">
            <w:pPr>
              <w:spacing w:after="0"/>
              <w:rPr>
                <w:rFonts w:ascii="Calibri" w:hAnsi="Calibri" w:cs="Calibri"/>
              </w:rPr>
            </w:pPr>
            <w:r w:rsidRPr="00621AD3">
              <w:rPr>
                <w:rFonts w:ascii="Calibri" w:hAnsi="Calibri" w:cs="Calibri"/>
                <w:sz w:val="17"/>
              </w:rPr>
              <w:t>Versión candidata a entrega.</w:t>
            </w:r>
          </w:p>
        </w:tc>
      </w:tr>
      <w:tr w:rsidR="009F6E3C" w:rsidRPr="00621AD3" w14:paraId="561582E8" w14:textId="77777777">
        <w:trPr>
          <w:cantSplit/>
          <w:jc w:val="center"/>
        </w:trPr>
        <w:tc>
          <w:tcPr>
            <w:tcW w:w="2088" w:type="dxa"/>
            <w:shd w:val="clear" w:color="auto" w:fill="F2F2F2"/>
            <w:tcMar>
              <w:top w:w="80" w:type="dxa"/>
              <w:left w:w="80" w:type="dxa"/>
              <w:bottom w:w="80" w:type="dxa"/>
              <w:right w:w="80" w:type="dxa"/>
            </w:tcMar>
          </w:tcPr>
          <w:p w14:paraId="3A278FDC"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1AC6C237" w14:textId="77777777" w:rsidR="009F6E3C" w:rsidRPr="00621AD3" w:rsidRDefault="00000000">
            <w:pPr>
              <w:spacing w:after="0"/>
              <w:rPr>
                <w:rFonts w:ascii="Calibri" w:hAnsi="Calibri" w:cs="Calibri"/>
              </w:rPr>
            </w:pPr>
            <w:r w:rsidRPr="00621AD3">
              <w:rPr>
                <w:rFonts w:ascii="Calibri" w:hAnsi="Calibri" w:cs="Calibri"/>
                <w:sz w:val="17"/>
              </w:rPr>
              <w:t>La versión final carga, autentica, consulta datos y ejecuta los flujos críticos definidos.</w:t>
            </w:r>
          </w:p>
        </w:tc>
      </w:tr>
      <w:tr w:rsidR="009F6E3C" w:rsidRPr="00621AD3" w14:paraId="5648CC5A" w14:textId="77777777">
        <w:trPr>
          <w:cantSplit/>
          <w:jc w:val="center"/>
        </w:trPr>
        <w:tc>
          <w:tcPr>
            <w:tcW w:w="2088" w:type="dxa"/>
            <w:shd w:val="clear" w:color="auto" w:fill="F2F2F2"/>
            <w:tcMar>
              <w:top w:w="80" w:type="dxa"/>
              <w:left w:w="80" w:type="dxa"/>
              <w:bottom w:w="80" w:type="dxa"/>
              <w:right w:w="80" w:type="dxa"/>
            </w:tcMar>
          </w:tcPr>
          <w:p w14:paraId="124BF0B3"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065DC485" w14:textId="77777777" w:rsidR="009F6E3C" w:rsidRPr="00621AD3" w:rsidRDefault="00000000">
            <w:pPr>
              <w:spacing w:after="0"/>
              <w:rPr>
                <w:rFonts w:ascii="Calibri" w:hAnsi="Calibri" w:cs="Calibri"/>
              </w:rPr>
            </w:pPr>
            <w:r w:rsidRPr="00621AD3">
              <w:rPr>
                <w:rFonts w:ascii="Calibri" w:hAnsi="Calibri" w:cs="Calibri"/>
                <w:sz w:val="17"/>
              </w:rPr>
              <w:t>Tendremos una lista de verificación de despliegue y respaldo.</w:t>
            </w:r>
          </w:p>
        </w:tc>
      </w:tr>
    </w:tbl>
    <w:p w14:paraId="41D46EB7" w14:textId="77777777" w:rsidR="009F6E3C" w:rsidRPr="00621AD3" w:rsidRDefault="00000000">
      <w:pPr>
        <w:pStyle w:val="Ttulo3"/>
        <w:rPr>
          <w:rFonts w:ascii="Calibri" w:hAnsi="Calibri" w:cs="Calibri"/>
        </w:rPr>
      </w:pPr>
      <w:r w:rsidRPr="00621AD3">
        <w:rPr>
          <w:rFonts w:ascii="Calibri" w:hAnsi="Calibri" w:cs="Calibri"/>
        </w:rPr>
        <w:t>6.6 - Manuales y soporte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438585EF" w14:textId="77777777">
        <w:trPr>
          <w:cantSplit/>
          <w:tblHeader/>
          <w:jc w:val="center"/>
        </w:trPr>
        <w:tc>
          <w:tcPr>
            <w:tcW w:w="2088" w:type="dxa"/>
            <w:shd w:val="clear" w:color="auto" w:fill="D9E2F3"/>
            <w:tcMar>
              <w:top w:w="80" w:type="dxa"/>
              <w:left w:w="80" w:type="dxa"/>
              <w:bottom w:w="80" w:type="dxa"/>
              <w:right w:w="80" w:type="dxa"/>
            </w:tcMar>
            <w:vAlign w:val="center"/>
          </w:tcPr>
          <w:p w14:paraId="0DA82A0A"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07618705"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5EAC3FD2" w14:textId="77777777">
        <w:trPr>
          <w:cantSplit/>
          <w:jc w:val="center"/>
        </w:trPr>
        <w:tc>
          <w:tcPr>
            <w:tcW w:w="2088" w:type="dxa"/>
            <w:shd w:val="clear" w:color="auto" w:fill="F2F2F2"/>
            <w:tcMar>
              <w:top w:w="80" w:type="dxa"/>
              <w:left w:w="80" w:type="dxa"/>
              <w:bottom w:w="80" w:type="dxa"/>
              <w:right w:w="80" w:type="dxa"/>
            </w:tcMar>
          </w:tcPr>
          <w:p w14:paraId="747007B9"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08E5459D" w14:textId="77777777" w:rsidR="009F6E3C" w:rsidRPr="00621AD3" w:rsidRDefault="00000000">
            <w:pPr>
              <w:spacing w:after="0"/>
              <w:rPr>
                <w:rFonts w:ascii="Calibri" w:hAnsi="Calibri" w:cs="Calibri"/>
              </w:rPr>
            </w:pPr>
            <w:r w:rsidRPr="00621AD3">
              <w:rPr>
                <w:rFonts w:ascii="Calibri" w:hAnsi="Calibri" w:cs="Calibri"/>
                <w:sz w:val="17"/>
              </w:rPr>
              <w:t>Facilitar el uso y mantenimiento básico de la solución.</w:t>
            </w:r>
          </w:p>
        </w:tc>
      </w:tr>
      <w:tr w:rsidR="009F6E3C" w:rsidRPr="00621AD3" w14:paraId="29012D87" w14:textId="77777777">
        <w:trPr>
          <w:cantSplit/>
          <w:jc w:val="center"/>
        </w:trPr>
        <w:tc>
          <w:tcPr>
            <w:tcW w:w="2088" w:type="dxa"/>
            <w:shd w:val="clear" w:color="auto" w:fill="F2F2F2"/>
            <w:tcMar>
              <w:top w:w="80" w:type="dxa"/>
              <w:left w:w="80" w:type="dxa"/>
              <w:bottom w:w="80" w:type="dxa"/>
              <w:right w:w="80" w:type="dxa"/>
            </w:tcMar>
          </w:tcPr>
          <w:p w14:paraId="11194671"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11B006CA" w14:textId="77777777" w:rsidR="009F6E3C" w:rsidRPr="00621AD3" w:rsidRDefault="00000000">
            <w:pPr>
              <w:spacing w:after="0"/>
              <w:rPr>
                <w:rFonts w:ascii="Calibri" w:hAnsi="Calibri" w:cs="Calibri"/>
              </w:rPr>
            </w:pPr>
            <w:r w:rsidRPr="00621AD3">
              <w:rPr>
                <w:rFonts w:ascii="Calibri" w:hAnsi="Calibri" w:cs="Calibri"/>
                <w:sz w:val="17"/>
              </w:rPr>
              <w:t>Elaboraremos el manual de usuario (cliente y vendedor), el manual de administrador y el plan de implantación, soporte y mantenimiento.</w:t>
            </w:r>
          </w:p>
        </w:tc>
      </w:tr>
      <w:tr w:rsidR="009F6E3C" w:rsidRPr="00621AD3" w14:paraId="066ABFF2" w14:textId="77777777">
        <w:trPr>
          <w:cantSplit/>
          <w:jc w:val="center"/>
        </w:trPr>
        <w:tc>
          <w:tcPr>
            <w:tcW w:w="2088" w:type="dxa"/>
            <w:shd w:val="clear" w:color="auto" w:fill="F2F2F2"/>
            <w:tcMar>
              <w:top w:w="80" w:type="dxa"/>
              <w:left w:w="80" w:type="dxa"/>
              <w:bottom w:w="80" w:type="dxa"/>
              <w:right w:w="80" w:type="dxa"/>
            </w:tcMar>
          </w:tcPr>
          <w:p w14:paraId="2D3C6C16"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020B4BE2" w14:textId="77777777" w:rsidR="009F6E3C" w:rsidRPr="00621AD3" w:rsidRDefault="00000000">
            <w:pPr>
              <w:spacing w:after="0"/>
              <w:rPr>
                <w:rFonts w:ascii="Calibri" w:hAnsi="Calibri" w:cs="Calibri"/>
              </w:rPr>
            </w:pPr>
            <w:r w:rsidRPr="00621AD3">
              <w:rPr>
                <w:rFonts w:ascii="Calibri" w:hAnsi="Calibri" w:cs="Calibri"/>
                <w:sz w:val="17"/>
              </w:rPr>
              <w:t>Semana 12</w:t>
            </w:r>
          </w:p>
        </w:tc>
      </w:tr>
      <w:tr w:rsidR="009F6E3C" w:rsidRPr="00621AD3" w14:paraId="6A777DC2" w14:textId="77777777">
        <w:trPr>
          <w:cantSplit/>
          <w:jc w:val="center"/>
        </w:trPr>
        <w:tc>
          <w:tcPr>
            <w:tcW w:w="2088" w:type="dxa"/>
            <w:shd w:val="clear" w:color="auto" w:fill="F2F2F2"/>
            <w:tcMar>
              <w:top w:w="80" w:type="dxa"/>
              <w:left w:w="80" w:type="dxa"/>
              <w:bottom w:w="80" w:type="dxa"/>
              <w:right w:w="80" w:type="dxa"/>
            </w:tcMar>
          </w:tcPr>
          <w:p w14:paraId="48526C26"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1D0BD859"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477091B2" w14:textId="77777777">
        <w:trPr>
          <w:cantSplit/>
          <w:jc w:val="center"/>
        </w:trPr>
        <w:tc>
          <w:tcPr>
            <w:tcW w:w="2088" w:type="dxa"/>
            <w:shd w:val="clear" w:color="auto" w:fill="F2F2F2"/>
            <w:tcMar>
              <w:top w:w="80" w:type="dxa"/>
              <w:left w:w="80" w:type="dxa"/>
              <w:bottom w:w="80" w:type="dxa"/>
              <w:right w:w="80" w:type="dxa"/>
            </w:tcMar>
          </w:tcPr>
          <w:p w14:paraId="05207ADC"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4A15F54E"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19215D1F" w14:textId="77777777">
        <w:trPr>
          <w:cantSplit/>
          <w:jc w:val="center"/>
        </w:trPr>
        <w:tc>
          <w:tcPr>
            <w:tcW w:w="2088" w:type="dxa"/>
            <w:shd w:val="clear" w:color="auto" w:fill="F2F2F2"/>
            <w:tcMar>
              <w:top w:w="80" w:type="dxa"/>
              <w:left w:w="80" w:type="dxa"/>
              <w:bottom w:w="80" w:type="dxa"/>
              <w:right w:w="80" w:type="dxa"/>
            </w:tcMar>
          </w:tcPr>
          <w:p w14:paraId="449223C5" w14:textId="77777777" w:rsidR="009F6E3C" w:rsidRPr="00621AD3" w:rsidRDefault="00000000">
            <w:pPr>
              <w:spacing w:after="0"/>
              <w:rPr>
                <w:rFonts w:ascii="Calibri" w:hAnsi="Calibri" w:cs="Calibri"/>
              </w:rPr>
            </w:pPr>
            <w:r w:rsidRPr="00621AD3">
              <w:rPr>
                <w:rFonts w:ascii="Calibri" w:hAnsi="Calibri" w:cs="Calibri"/>
                <w:b/>
                <w:sz w:val="17"/>
              </w:rPr>
              <w:lastRenderedPageBreak/>
              <w:t>Dependencias</w:t>
            </w:r>
          </w:p>
        </w:tc>
        <w:tc>
          <w:tcPr>
            <w:tcW w:w="7848" w:type="dxa"/>
            <w:tcMar>
              <w:top w:w="80" w:type="dxa"/>
              <w:left w:w="80" w:type="dxa"/>
              <w:bottom w:w="80" w:type="dxa"/>
              <w:right w:w="80" w:type="dxa"/>
            </w:tcMar>
          </w:tcPr>
          <w:p w14:paraId="357308B2" w14:textId="77777777" w:rsidR="009F6E3C" w:rsidRPr="00621AD3" w:rsidRDefault="00000000">
            <w:pPr>
              <w:spacing w:after="0"/>
              <w:rPr>
                <w:rFonts w:ascii="Calibri" w:hAnsi="Calibri" w:cs="Calibri"/>
              </w:rPr>
            </w:pPr>
            <w:r w:rsidRPr="00621AD3">
              <w:rPr>
                <w:rFonts w:ascii="Calibri" w:hAnsi="Calibri" w:cs="Calibri"/>
                <w:sz w:val="17"/>
              </w:rPr>
              <w:t>6.5</w:t>
            </w:r>
          </w:p>
        </w:tc>
      </w:tr>
      <w:tr w:rsidR="009F6E3C" w:rsidRPr="00621AD3" w14:paraId="15537D15" w14:textId="77777777">
        <w:trPr>
          <w:cantSplit/>
          <w:jc w:val="center"/>
        </w:trPr>
        <w:tc>
          <w:tcPr>
            <w:tcW w:w="2088" w:type="dxa"/>
            <w:shd w:val="clear" w:color="auto" w:fill="F2F2F2"/>
            <w:tcMar>
              <w:top w:w="80" w:type="dxa"/>
              <w:left w:w="80" w:type="dxa"/>
              <w:bottom w:w="80" w:type="dxa"/>
              <w:right w:w="80" w:type="dxa"/>
            </w:tcMar>
          </w:tcPr>
          <w:p w14:paraId="2FFE3A8A"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47189686" w14:textId="77777777" w:rsidR="009F6E3C" w:rsidRPr="00621AD3" w:rsidRDefault="00000000">
            <w:pPr>
              <w:spacing w:after="0"/>
              <w:rPr>
                <w:rFonts w:ascii="Calibri" w:hAnsi="Calibri" w:cs="Calibri"/>
              </w:rPr>
            </w:pPr>
            <w:r w:rsidRPr="00621AD3">
              <w:rPr>
                <w:rFonts w:ascii="Calibri" w:hAnsi="Calibri" w:cs="Calibri"/>
                <w:sz w:val="17"/>
              </w:rPr>
              <w:t>Manuales y Plan de Implantación, Soporte y Mantenimiento.</w:t>
            </w:r>
          </w:p>
        </w:tc>
      </w:tr>
      <w:tr w:rsidR="009F6E3C" w:rsidRPr="00621AD3" w14:paraId="74167F02" w14:textId="77777777">
        <w:trPr>
          <w:cantSplit/>
          <w:jc w:val="center"/>
        </w:trPr>
        <w:tc>
          <w:tcPr>
            <w:tcW w:w="2088" w:type="dxa"/>
            <w:shd w:val="clear" w:color="auto" w:fill="F2F2F2"/>
            <w:tcMar>
              <w:top w:w="80" w:type="dxa"/>
              <w:left w:w="80" w:type="dxa"/>
              <w:bottom w:w="80" w:type="dxa"/>
              <w:right w:w="80" w:type="dxa"/>
            </w:tcMar>
          </w:tcPr>
          <w:p w14:paraId="3EF23F68"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6E775C22" w14:textId="77777777" w:rsidR="009F6E3C" w:rsidRPr="00621AD3" w:rsidRDefault="00000000">
            <w:pPr>
              <w:spacing w:after="0"/>
              <w:rPr>
                <w:rFonts w:ascii="Calibri" w:hAnsi="Calibri" w:cs="Calibri"/>
              </w:rPr>
            </w:pPr>
            <w:r w:rsidRPr="00621AD3">
              <w:rPr>
                <w:rFonts w:ascii="Calibri" w:hAnsi="Calibri" w:cs="Calibri"/>
                <w:sz w:val="17"/>
              </w:rPr>
              <w:t>Una persona nueva puede seguir los pasos principales descritos sin depender de conocimiento tácito del equipo.</w:t>
            </w:r>
          </w:p>
        </w:tc>
      </w:tr>
      <w:tr w:rsidR="009F6E3C" w:rsidRPr="00621AD3" w14:paraId="1570DD22" w14:textId="77777777">
        <w:trPr>
          <w:cantSplit/>
          <w:jc w:val="center"/>
        </w:trPr>
        <w:tc>
          <w:tcPr>
            <w:tcW w:w="2088" w:type="dxa"/>
            <w:shd w:val="clear" w:color="auto" w:fill="F2F2F2"/>
            <w:tcMar>
              <w:top w:w="80" w:type="dxa"/>
              <w:left w:w="80" w:type="dxa"/>
              <w:bottom w:w="80" w:type="dxa"/>
              <w:right w:w="80" w:type="dxa"/>
            </w:tcMar>
          </w:tcPr>
          <w:p w14:paraId="1E1356E8"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66F9BA67" w14:textId="77777777" w:rsidR="009F6E3C" w:rsidRPr="00621AD3" w:rsidRDefault="00000000">
            <w:pPr>
              <w:spacing w:after="0"/>
              <w:rPr>
                <w:rFonts w:ascii="Calibri" w:hAnsi="Calibri" w:cs="Calibri"/>
              </w:rPr>
            </w:pPr>
            <w:r w:rsidRPr="00621AD3">
              <w:rPr>
                <w:rFonts w:ascii="Calibri" w:hAnsi="Calibri" w:cs="Calibri"/>
                <w:sz w:val="17"/>
              </w:rPr>
              <w:t>Revisaremos que las instrucciones coincidan con la versión desplegada.</w:t>
            </w:r>
          </w:p>
        </w:tc>
      </w:tr>
    </w:tbl>
    <w:p w14:paraId="25E0216B" w14:textId="77777777" w:rsidR="009F6E3C" w:rsidRPr="00621AD3" w:rsidRDefault="00000000">
      <w:pPr>
        <w:pStyle w:val="Ttulo3"/>
        <w:rPr>
          <w:rFonts w:ascii="Calibri" w:hAnsi="Calibri" w:cs="Calibri"/>
        </w:rPr>
      </w:pPr>
      <w:r w:rsidRPr="00621AD3">
        <w:rPr>
          <w:rFonts w:ascii="Calibri" w:hAnsi="Calibri" w:cs="Calibri"/>
        </w:rPr>
        <w:t>6.7 - Informe y cierre final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7848"/>
      </w:tblGrid>
      <w:tr w:rsidR="009F6E3C" w:rsidRPr="00621AD3" w14:paraId="68A3E5CE" w14:textId="77777777">
        <w:trPr>
          <w:cantSplit/>
          <w:tblHeader/>
          <w:jc w:val="center"/>
        </w:trPr>
        <w:tc>
          <w:tcPr>
            <w:tcW w:w="2088" w:type="dxa"/>
            <w:shd w:val="clear" w:color="auto" w:fill="D9E2F3"/>
            <w:tcMar>
              <w:top w:w="80" w:type="dxa"/>
              <w:left w:w="80" w:type="dxa"/>
              <w:bottom w:w="80" w:type="dxa"/>
              <w:right w:w="80" w:type="dxa"/>
            </w:tcMar>
            <w:vAlign w:val="center"/>
          </w:tcPr>
          <w:p w14:paraId="226EC4F6" w14:textId="77777777" w:rsidR="009F6E3C" w:rsidRPr="00621AD3" w:rsidRDefault="00000000">
            <w:pPr>
              <w:rPr>
                <w:rFonts w:ascii="Calibri" w:hAnsi="Calibri" w:cs="Calibri"/>
              </w:rPr>
            </w:pPr>
            <w:r w:rsidRPr="00621AD3">
              <w:rPr>
                <w:rFonts w:ascii="Calibri" w:hAnsi="Calibri" w:cs="Calibri"/>
                <w:b/>
                <w:color w:val="17365D"/>
                <w:sz w:val="17"/>
              </w:rPr>
              <w:t>Campo</w:t>
            </w:r>
          </w:p>
        </w:tc>
        <w:tc>
          <w:tcPr>
            <w:tcW w:w="7848" w:type="dxa"/>
            <w:shd w:val="clear" w:color="auto" w:fill="D9E2F3"/>
            <w:tcMar>
              <w:top w:w="80" w:type="dxa"/>
              <w:left w:w="80" w:type="dxa"/>
              <w:bottom w:w="80" w:type="dxa"/>
              <w:right w:w="80" w:type="dxa"/>
            </w:tcMar>
            <w:vAlign w:val="center"/>
          </w:tcPr>
          <w:p w14:paraId="0E86E8F6" w14:textId="77777777" w:rsidR="009F6E3C" w:rsidRPr="00621AD3" w:rsidRDefault="00000000">
            <w:pPr>
              <w:rPr>
                <w:rFonts w:ascii="Calibri" w:hAnsi="Calibri" w:cs="Calibri"/>
              </w:rPr>
            </w:pPr>
            <w:r w:rsidRPr="00621AD3">
              <w:rPr>
                <w:rFonts w:ascii="Calibri" w:hAnsi="Calibri" w:cs="Calibri"/>
                <w:b/>
                <w:color w:val="17365D"/>
                <w:sz w:val="17"/>
              </w:rPr>
              <w:t>Detalle</w:t>
            </w:r>
          </w:p>
        </w:tc>
      </w:tr>
      <w:tr w:rsidR="009F6E3C" w:rsidRPr="00621AD3" w14:paraId="77636B0B" w14:textId="77777777">
        <w:trPr>
          <w:cantSplit/>
          <w:jc w:val="center"/>
        </w:trPr>
        <w:tc>
          <w:tcPr>
            <w:tcW w:w="2088" w:type="dxa"/>
            <w:shd w:val="clear" w:color="auto" w:fill="F2F2F2"/>
            <w:tcMar>
              <w:top w:w="80" w:type="dxa"/>
              <w:left w:w="80" w:type="dxa"/>
              <w:bottom w:w="80" w:type="dxa"/>
              <w:right w:w="80" w:type="dxa"/>
            </w:tcMar>
          </w:tcPr>
          <w:p w14:paraId="72B3F1C4" w14:textId="77777777" w:rsidR="009F6E3C" w:rsidRPr="00621AD3" w:rsidRDefault="00000000">
            <w:pPr>
              <w:spacing w:after="0"/>
              <w:rPr>
                <w:rFonts w:ascii="Calibri" w:hAnsi="Calibri" w:cs="Calibri"/>
              </w:rPr>
            </w:pPr>
            <w:r w:rsidRPr="00621AD3">
              <w:rPr>
                <w:rFonts w:ascii="Calibri" w:hAnsi="Calibri" w:cs="Calibri"/>
                <w:b/>
                <w:sz w:val="17"/>
              </w:rPr>
              <w:t>Propósito</w:t>
            </w:r>
          </w:p>
        </w:tc>
        <w:tc>
          <w:tcPr>
            <w:tcW w:w="7848" w:type="dxa"/>
            <w:tcMar>
              <w:top w:w="80" w:type="dxa"/>
              <w:left w:w="80" w:type="dxa"/>
              <w:bottom w:w="80" w:type="dxa"/>
              <w:right w:w="80" w:type="dxa"/>
            </w:tcMar>
          </w:tcPr>
          <w:p w14:paraId="7C4ED58D" w14:textId="77777777" w:rsidR="009F6E3C" w:rsidRPr="00621AD3" w:rsidRDefault="00000000">
            <w:pPr>
              <w:spacing w:after="0"/>
              <w:rPr>
                <w:rFonts w:ascii="Calibri" w:hAnsi="Calibri" w:cs="Calibri"/>
              </w:rPr>
            </w:pPr>
            <w:r w:rsidRPr="00621AD3">
              <w:rPr>
                <w:rFonts w:ascii="Calibri" w:hAnsi="Calibri" w:cs="Calibri"/>
                <w:sz w:val="17"/>
              </w:rPr>
              <w:t>Consolidar la evidencia y cerrar el proyecto académico.</w:t>
            </w:r>
          </w:p>
        </w:tc>
      </w:tr>
      <w:tr w:rsidR="009F6E3C" w:rsidRPr="00621AD3" w14:paraId="6E227A3A" w14:textId="77777777">
        <w:trPr>
          <w:cantSplit/>
          <w:jc w:val="center"/>
        </w:trPr>
        <w:tc>
          <w:tcPr>
            <w:tcW w:w="2088" w:type="dxa"/>
            <w:shd w:val="clear" w:color="auto" w:fill="F2F2F2"/>
            <w:tcMar>
              <w:top w:w="80" w:type="dxa"/>
              <w:left w:w="80" w:type="dxa"/>
              <w:bottom w:w="80" w:type="dxa"/>
              <w:right w:w="80" w:type="dxa"/>
            </w:tcMar>
          </w:tcPr>
          <w:p w14:paraId="3C0E89B2" w14:textId="77777777" w:rsidR="009F6E3C" w:rsidRPr="00621AD3" w:rsidRDefault="00000000">
            <w:pPr>
              <w:spacing w:after="0"/>
              <w:rPr>
                <w:rFonts w:ascii="Calibri" w:hAnsi="Calibri" w:cs="Calibri"/>
              </w:rPr>
            </w:pPr>
            <w:r w:rsidRPr="00621AD3">
              <w:rPr>
                <w:rFonts w:ascii="Calibri" w:hAnsi="Calibri" w:cs="Calibri"/>
                <w:b/>
                <w:sz w:val="17"/>
              </w:rPr>
              <w:t>Qué haremos</w:t>
            </w:r>
          </w:p>
        </w:tc>
        <w:tc>
          <w:tcPr>
            <w:tcW w:w="7848" w:type="dxa"/>
            <w:tcMar>
              <w:top w:w="80" w:type="dxa"/>
              <w:left w:w="80" w:type="dxa"/>
              <w:bottom w:w="80" w:type="dxa"/>
              <w:right w:w="80" w:type="dxa"/>
            </w:tcMar>
          </w:tcPr>
          <w:p w14:paraId="14C53F84" w14:textId="77777777" w:rsidR="009F6E3C" w:rsidRPr="00621AD3" w:rsidRDefault="00000000">
            <w:pPr>
              <w:spacing w:after="0"/>
              <w:rPr>
                <w:rFonts w:ascii="Calibri" w:hAnsi="Calibri" w:cs="Calibri"/>
              </w:rPr>
            </w:pPr>
            <w:r w:rsidRPr="00621AD3">
              <w:rPr>
                <w:rFonts w:ascii="Calibri" w:hAnsi="Calibri" w:cs="Calibri"/>
                <w:sz w:val="17"/>
              </w:rPr>
              <w:t>Prepararemos el Plan de Pruebas Final con sus resultados, el Reporte de Estatus Final, las decisiones, los pendientes y la entrega.</w:t>
            </w:r>
          </w:p>
        </w:tc>
      </w:tr>
      <w:tr w:rsidR="009F6E3C" w:rsidRPr="00621AD3" w14:paraId="1AE41ED9" w14:textId="77777777">
        <w:trPr>
          <w:cantSplit/>
          <w:jc w:val="center"/>
        </w:trPr>
        <w:tc>
          <w:tcPr>
            <w:tcW w:w="2088" w:type="dxa"/>
            <w:shd w:val="clear" w:color="auto" w:fill="F2F2F2"/>
            <w:tcMar>
              <w:top w:w="80" w:type="dxa"/>
              <w:left w:w="80" w:type="dxa"/>
              <w:bottom w:w="80" w:type="dxa"/>
              <w:right w:w="80" w:type="dxa"/>
            </w:tcMar>
          </w:tcPr>
          <w:p w14:paraId="3BB7E3A7" w14:textId="77777777" w:rsidR="009F6E3C" w:rsidRPr="00621AD3" w:rsidRDefault="00000000">
            <w:pPr>
              <w:spacing w:after="0"/>
              <w:rPr>
                <w:rFonts w:ascii="Calibri" w:hAnsi="Calibri" w:cs="Calibri"/>
              </w:rPr>
            </w:pPr>
            <w:r w:rsidRPr="00621AD3">
              <w:rPr>
                <w:rFonts w:ascii="Calibri" w:hAnsi="Calibri" w:cs="Calibri"/>
                <w:b/>
                <w:sz w:val="17"/>
              </w:rPr>
              <w:t>Planificación</w:t>
            </w:r>
          </w:p>
        </w:tc>
        <w:tc>
          <w:tcPr>
            <w:tcW w:w="7848" w:type="dxa"/>
            <w:tcMar>
              <w:top w:w="80" w:type="dxa"/>
              <w:left w:w="80" w:type="dxa"/>
              <w:bottom w:w="80" w:type="dxa"/>
              <w:right w:w="80" w:type="dxa"/>
            </w:tcMar>
          </w:tcPr>
          <w:p w14:paraId="18A55CC1" w14:textId="77777777" w:rsidR="009F6E3C" w:rsidRPr="00621AD3" w:rsidRDefault="00000000">
            <w:pPr>
              <w:spacing w:after="0"/>
              <w:rPr>
                <w:rFonts w:ascii="Calibri" w:hAnsi="Calibri" w:cs="Calibri"/>
              </w:rPr>
            </w:pPr>
            <w:r w:rsidRPr="00621AD3">
              <w:rPr>
                <w:rFonts w:ascii="Calibri" w:hAnsi="Calibri" w:cs="Calibri"/>
                <w:sz w:val="17"/>
              </w:rPr>
              <w:t>Semana 13</w:t>
            </w:r>
          </w:p>
        </w:tc>
      </w:tr>
      <w:tr w:rsidR="009F6E3C" w:rsidRPr="00621AD3" w14:paraId="76C0F1A8" w14:textId="77777777">
        <w:trPr>
          <w:cantSplit/>
          <w:jc w:val="center"/>
        </w:trPr>
        <w:tc>
          <w:tcPr>
            <w:tcW w:w="2088" w:type="dxa"/>
            <w:shd w:val="clear" w:color="auto" w:fill="F2F2F2"/>
            <w:tcMar>
              <w:top w:w="80" w:type="dxa"/>
              <w:left w:w="80" w:type="dxa"/>
              <w:bottom w:w="80" w:type="dxa"/>
              <w:right w:w="80" w:type="dxa"/>
            </w:tcMar>
          </w:tcPr>
          <w:p w14:paraId="3C80304B" w14:textId="77777777" w:rsidR="009F6E3C" w:rsidRPr="00621AD3" w:rsidRDefault="00000000">
            <w:pPr>
              <w:spacing w:after="0"/>
              <w:rPr>
                <w:rFonts w:ascii="Calibri" w:hAnsi="Calibri" w:cs="Calibri"/>
              </w:rPr>
            </w:pPr>
            <w:r w:rsidRPr="00621AD3">
              <w:rPr>
                <w:rFonts w:ascii="Calibri" w:hAnsi="Calibri" w:cs="Calibri"/>
                <w:b/>
                <w:sz w:val="17"/>
              </w:rPr>
              <w:t>Responsable principal</w:t>
            </w:r>
          </w:p>
        </w:tc>
        <w:tc>
          <w:tcPr>
            <w:tcW w:w="7848" w:type="dxa"/>
            <w:tcMar>
              <w:top w:w="80" w:type="dxa"/>
              <w:left w:w="80" w:type="dxa"/>
              <w:bottom w:w="80" w:type="dxa"/>
              <w:right w:w="80" w:type="dxa"/>
            </w:tcMar>
          </w:tcPr>
          <w:p w14:paraId="1CC96F56"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7ECAC1AF" w14:textId="77777777">
        <w:trPr>
          <w:cantSplit/>
          <w:jc w:val="center"/>
        </w:trPr>
        <w:tc>
          <w:tcPr>
            <w:tcW w:w="2088" w:type="dxa"/>
            <w:shd w:val="clear" w:color="auto" w:fill="F2F2F2"/>
            <w:tcMar>
              <w:top w:w="80" w:type="dxa"/>
              <w:left w:w="80" w:type="dxa"/>
              <w:bottom w:w="80" w:type="dxa"/>
              <w:right w:w="80" w:type="dxa"/>
            </w:tcMar>
          </w:tcPr>
          <w:p w14:paraId="6303BBCE" w14:textId="77777777" w:rsidR="009F6E3C" w:rsidRPr="00621AD3" w:rsidRDefault="00000000">
            <w:pPr>
              <w:spacing w:after="0"/>
              <w:rPr>
                <w:rFonts w:ascii="Calibri" w:hAnsi="Calibri" w:cs="Calibri"/>
              </w:rPr>
            </w:pPr>
            <w:r w:rsidRPr="00621AD3">
              <w:rPr>
                <w:rFonts w:ascii="Calibri" w:hAnsi="Calibri" w:cs="Calibri"/>
                <w:b/>
                <w:sz w:val="17"/>
              </w:rPr>
              <w:t>Trabajo compartido</w:t>
            </w:r>
          </w:p>
        </w:tc>
        <w:tc>
          <w:tcPr>
            <w:tcW w:w="7848" w:type="dxa"/>
            <w:tcMar>
              <w:top w:w="80" w:type="dxa"/>
              <w:left w:w="80" w:type="dxa"/>
              <w:bottom w:w="80" w:type="dxa"/>
              <w:right w:w="80" w:type="dxa"/>
            </w:tcMar>
          </w:tcPr>
          <w:p w14:paraId="2148BEC1" w14:textId="77777777" w:rsidR="009F6E3C" w:rsidRPr="00621AD3" w:rsidRDefault="00000000">
            <w:pPr>
              <w:spacing w:after="0"/>
              <w:rPr>
                <w:rFonts w:ascii="Calibri" w:hAnsi="Calibri" w:cs="Calibri"/>
              </w:rPr>
            </w:pPr>
            <w:r w:rsidRPr="00621AD3">
              <w:rPr>
                <w:rFonts w:ascii="Calibri" w:hAnsi="Calibri" w:cs="Calibri"/>
                <w:sz w:val="17"/>
              </w:rPr>
              <w:t>Ambos</w:t>
            </w:r>
          </w:p>
        </w:tc>
      </w:tr>
      <w:tr w:rsidR="009F6E3C" w:rsidRPr="00621AD3" w14:paraId="05C1CB76" w14:textId="77777777">
        <w:trPr>
          <w:cantSplit/>
          <w:jc w:val="center"/>
        </w:trPr>
        <w:tc>
          <w:tcPr>
            <w:tcW w:w="2088" w:type="dxa"/>
            <w:shd w:val="clear" w:color="auto" w:fill="F2F2F2"/>
            <w:tcMar>
              <w:top w:w="80" w:type="dxa"/>
              <w:left w:w="80" w:type="dxa"/>
              <w:bottom w:w="80" w:type="dxa"/>
              <w:right w:w="80" w:type="dxa"/>
            </w:tcMar>
          </w:tcPr>
          <w:p w14:paraId="43755308" w14:textId="77777777" w:rsidR="009F6E3C" w:rsidRPr="00621AD3" w:rsidRDefault="00000000">
            <w:pPr>
              <w:spacing w:after="0"/>
              <w:rPr>
                <w:rFonts w:ascii="Calibri" w:hAnsi="Calibri" w:cs="Calibri"/>
              </w:rPr>
            </w:pPr>
            <w:r w:rsidRPr="00621AD3">
              <w:rPr>
                <w:rFonts w:ascii="Calibri" w:hAnsi="Calibri" w:cs="Calibri"/>
                <w:b/>
                <w:sz w:val="17"/>
              </w:rPr>
              <w:t>Dependencias</w:t>
            </w:r>
          </w:p>
        </w:tc>
        <w:tc>
          <w:tcPr>
            <w:tcW w:w="7848" w:type="dxa"/>
            <w:tcMar>
              <w:top w:w="80" w:type="dxa"/>
              <w:left w:w="80" w:type="dxa"/>
              <w:bottom w:w="80" w:type="dxa"/>
              <w:right w:w="80" w:type="dxa"/>
            </w:tcMar>
          </w:tcPr>
          <w:p w14:paraId="06FF2883" w14:textId="77777777" w:rsidR="009F6E3C" w:rsidRPr="00621AD3" w:rsidRDefault="00000000">
            <w:pPr>
              <w:spacing w:after="0"/>
              <w:rPr>
                <w:rFonts w:ascii="Calibri" w:hAnsi="Calibri" w:cs="Calibri"/>
              </w:rPr>
            </w:pPr>
            <w:r w:rsidRPr="00621AD3">
              <w:rPr>
                <w:rFonts w:ascii="Calibri" w:hAnsi="Calibri" w:cs="Calibri"/>
                <w:sz w:val="17"/>
              </w:rPr>
              <w:t>6.5, 6.6</w:t>
            </w:r>
          </w:p>
        </w:tc>
      </w:tr>
      <w:tr w:rsidR="009F6E3C" w:rsidRPr="00621AD3" w14:paraId="61A1356E" w14:textId="77777777">
        <w:trPr>
          <w:cantSplit/>
          <w:jc w:val="center"/>
        </w:trPr>
        <w:tc>
          <w:tcPr>
            <w:tcW w:w="2088" w:type="dxa"/>
            <w:shd w:val="clear" w:color="auto" w:fill="F2F2F2"/>
            <w:tcMar>
              <w:top w:w="80" w:type="dxa"/>
              <w:left w:w="80" w:type="dxa"/>
              <w:bottom w:w="80" w:type="dxa"/>
              <w:right w:w="80" w:type="dxa"/>
            </w:tcMar>
          </w:tcPr>
          <w:p w14:paraId="76A7253C" w14:textId="77777777" w:rsidR="009F6E3C" w:rsidRPr="00621AD3" w:rsidRDefault="00000000">
            <w:pPr>
              <w:spacing w:after="0"/>
              <w:rPr>
                <w:rFonts w:ascii="Calibri" w:hAnsi="Calibri" w:cs="Calibri"/>
              </w:rPr>
            </w:pPr>
            <w:r w:rsidRPr="00621AD3">
              <w:rPr>
                <w:rFonts w:ascii="Calibri" w:hAnsi="Calibri" w:cs="Calibri"/>
                <w:b/>
                <w:sz w:val="17"/>
              </w:rPr>
              <w:t>Producto / salida</w:t>
            </w:r>
          </w:p>
        </w:tc>
        <w:tc>
          <w:tcPr>
            <w:tcW w:w="7848" w:type="dxa"/>
            <w:tcMar>
              <w:top w:w="80" w:type="dxa"/>
              <w:left w:w="80" w:type="dxa"/>
              <w:bottom w:w="80" w:type="dxa"/>
              <w:right w:w="80" w:type="dxa"/>
            </w:tcMar>
          </w:tcPr>
          <w:p w14:paraId="054C77EB" w14:textId="77777777" w:rsidR="009F6E3C" w:rsidRPr="00621AD3" w:rsidRDefault="00000000">
            <w:pPr>
              <w:spacing w:after="0"/>
              <w:rPr>
                <w:rFonts w:ascii="Calibri" w:hAnsi="Calibri" w:cs="Calibri"/>
              </w:rPr>
            </w:pPr>
            <w:r w:rsidRPr="00621AD3">
              <w:rPr>
                <w:rFonts w:ascii="Calibri" w:hAnsi="Calibri" w:cs="Calibri"/>
                <w:sz w:val="17"/>
              </w:rPr>
              <w:t>Paquete final de entrega, con Plan de Pruebas Final y Reporte de Estatus Final.</w:t>
            </w:r>
          </w:p>
        </w:tc>
      </w:tr>
      <w:tr w:rsidR="009F6E3C" w:rsidRPr="00621AD3" w14:paraId="2FC0AB04" w14:textId="77777777">
        <w:trPr>
          <w:cantSplit/>
          <w:jc w:val="center"/>
        </w:trPr>
        <w:tc>
          <w:tcPr>
            <w:tcW w:w="2088" w:type="dxa"/>
            <w:shd w:val="clear" w:color="auto" w:fill="F2F2F2"/>
            <w:tcMar>
              <w:top w:w="80" w:type="dxa"/>
              <w:left w:w="80" w:type="dxa"/>
              <w:bottom w:w="80" w:type="dxa"/>
              <w:right w:w="80" w:type="dxa"/>
            </w:tcMar>
          </w:tcPr>
          <w:p w14:paraId="008BAC9C" w14:textId="77777777" w:rsidR="009F6E3C" w:rsidRPr="00621AD3" w:rsidRDefault="00000000">
            <w:pPr>
              <w:spacing w:after="0"/>
              <w:rPr>
                <w:rFonts w:ascii="Calibri" w:hAnsi="Calibri" w:cs="Calibri"/>
              </w:rPr>
            </w:pPr>
            <w:r w:rsidRPr="00621AD3">
              <w:rPr>
                <w:rFonts w:ascii="Calibri" w:hAnsi="Calibri" w:cs="Calibri"/>
                <w:b/>
                <w:sz w:val="17"/>
              </w:rPr>
              <w:t>Criterio de aceptación</w:t>
            </w:r>
          </w:p>
        </w:tc>
        <w:tc>
          <w:tcPr>
            <w:tcW w:w="7848" w:type="dxa"/>
            <w:tcMar>
              <w:top w:w="80" w:type="dxa"/>
              <w:left w:w="80" w:type="dxa"/>
              <w:bottom w:w="80" w:type="dxa"/>
              <w:right w:w="80" w:type="dxa"/>
            </w:tcMar>
          </w:tcPr>
          <w:p w14:paraId="09698284" w14:textId="77777777" w:rsidR="009F6E3C" w:rsidRPr="00621AD3" w:rsidRDefault="00000000">
            <w:pPr>
              <w:spacing w:after="0"/>
              <w:rPr>
                <w:rFonts w:ascii="Calibri" w:hAnsi="Calibri" w:cs="Calibri"/>
              </w:rPr>
            </w:pPr>
            <w:r w:rsidRPr="00621AD3">
              <w:rPr>
                <w:rFonts w:ascii="Calibri" w:hAnsi="Calibri" w:cs="Calibri"/>
                <w:sz w:val="17"/>
              </w:rPr>
              <w:t>Todos los archivos están completos, identificados y coherentes entre sí.</w:t>
            </w:r>
          </w:p>
        </w:tc>
      </w:tr>
      <w:tr w:rsidR="009F6E3C" w:rsidRPr="00621AD3" w14:paraId="5921A8C8" w14:textId="77777777">
        <w:trPr>
          <w:cantSplit/>
          <w:jc w:val="center"/>
        </w:trPr>
        <w:tc>
          <w:tcPr>
            <w:tcW w:w="2088" w:type="dxa"/>
            <w:shd w:val="clear" w:color="auto" w:fill="F2F2F2"/>
            <w:tcMar>
              <w:top w:w="80" w:type="dxa"/>
              <w:left w:w="80" w:type="dxa"/>
              <w:bottom w:w="80" w:type="dxa"/>
              <w:right w:w="80" w:type="dxa"/>
            </w:tcMar>
          </w:tcPr>
          <w:p w14:paraId="0D6D8C1D" w14:textId="77777777" w:rsidR="009F6E3C" w:rsidRPr="00621AD3" w:rsidRDefault="00000000">
            <w:pPr>
              <w:spacing w:after="0"/>
              <w:rPr>
                <w:rFonts w:ascii="Calibri" w:hAnsi="Calibri" w:cs="Calibri"/>
              </w:rPr>
            </w:pPr>
            <w:r w:rsidRPr="00621AD3">
              <w:rPr>
                <w:rFonts w:ascii="Calibri" w:hAnsi="Calibri" w:cs="Calibri"/>
                <w:b/>
                <w:sz w:val="17"/>
              </w:rPr>
              <w:t>Control y riesgo</w:t>
            </w:r>
          </w:p>
        </w:tc>
        <w:tc>
          <w:tcPr>
            <w:tcW w:w="7848" w:type="dxa"/>
            <w:tcMar>
              <w:top w:w="80" w:type="dxa"/>
              <w:left w:w="80" w:type="dxa"/>
              <w:bottom w:w="80" w:type="dxa"/>
              <w:right w:w="80" w:type="dxa"/>
            </w:tcMar>
          </w:tcPr>
          <w:p w14:paraId="3EA4F396" w14:textId="77777777" w:rsidR="009F6E3C" w:rsidRPr="00621AD3" w:rsidRDefault="00000000">
            <w:pPr>
              <w:spacing w:after="0"/>
              <w:rPr>
                <w:rFonts w:ascii="Calibri" w:hAnsi="Calibri" w:cs="Calibri"/>
              </w:rPr>
            </w:pPr>
            <w:r w:rsidRPr="00621AD3">
              <w:rPr>
                <w:rFonts w:ascii="Calibri" w:hAnsi="Calibri" w:cs="Calibri"/>
                <w:sz w:val="17"/>
              </w:rPr>
              <w:t>Haremos una revisión final cruzada antes de entregar.</w:t>
            </w:r>
          </w:p>
        </w:tc>
      </w:tr>
    </w:tbl>
    <w:p w14:paraId="7B54D65F" w14:textId="77777777" w:rsidR="009F6E3C" w:rsidRPr="00621AD3" w:rsidRDefault="00000000">
      <w:pPr>
        <w:pStyle w:val="Ttulo1"/>
        <w:rPr>
          <w:rFonts w:ascii="Calibri" w:hAnsi="Calibri" w:cs="Calibri"/>
        </w:rPr>
      </w:pPr>
      <w:r w:rsidRPr="00621AD3">
        <w:rPr>
          <w:rFonts w:ascii="Calibri" w:hAnsi="Calibri" w:cs="Calibri"/>
        </w:rPr>
        <w:t>9. Matriz resumida de trazabilidad: EDT -&gt; Hito -&gt; Evidencia</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160"/>
        <w:gridCol w:w="1800"/>
        <w:gridCol w:w="6120"/>
      </w:tblGrid>
      <w:tr w:rsidR="009F6E3C" w:rsidRPr="00621AD3" w14:paraId="6D9BF97A" w14:textId="77777777">
        <w:trPr>
          <w:cantSplit/>
          <w:tblHeader/>
          <w:jc w:val="center"/>
        </w:trPr>
        <w:tc>
          <w:tcPr>
            <w:tcW w:w="2160" w:type="dxa"/>
            <w:shd w:val="clear" w:color="auto" w:fill="D9E2F3"/>
            <w:tcMar>
              <w:top w:w="80" w:type="dxa"/>
              <w:left w:w="80" w:type="dxa"/>
              <w:bottom w:w="80" w:type="dxa"/>
              <w:right w:w="80" w:type="dxa"/>
            </w:tcMar>
            <w:vAlign w:val="center"/>
          </w:tcPr>
          <w:p w14:paraId="00B0F2ED" w14:textId="77777777" w:rsidR="009F6E3C" w:rsidRPr="00621AD3" w:rsidRDefault="00000000">
            <w:pPr>
              <w:rPr>
                <w:rFonts w:ascii="Calibri" w:hAnsi="Calibri" w:cs="Calibri"/>
              </w:rPr>
            </w:pPr>
            <w:r w:rsidRPr="00621AD3">
              <w:rPr>
                <w:rFonts w:ascii="Calibri" w:hAnsi="Calibri" w:cs="Calibri"/>
                <w:b/>
                <w:color w:val="17365D"/>
                <w:sz w:val="17"/>
              </w:rPr>
              <w:t>Bloque EDT</w:t>
            </w:r>
          </w:p>
        </w:tc>
        <w:tc>
          <w:tcPr>
            <w:tcW w:w="1800" w:type="dxa"/>
            <w:shd w:val="clear" w:color="auto" w:fill="D9E2F3"/>
            <w:tcMar>
              <w:top w:w="80" w:type="dxa"/>
              <w:left w:w="80" w:type="dxa"/>
              <w:bottom w:w="80" w:type="dxa"/>
              <w:right w:w="80" w:type="dxa"/>
            </w:tcMar>
            <w:vAlign w:val="center"/>
          </w:tcPr>
          <w:p w14:paraId="1F641DAE" w14:textId="77777777" w:rsidR="009F6E3C" w:rsidRPr="00621AD3" w:rsidRDefault="00000000">
            <w:pPr>
              <w:rPr>
                <w:rFonts w:ascii="Calibri" w:hAnsi="Calibri" w:cs="Calibri"/>
              </w:rPr>
            </w:pPr>
            <w:r w:rsidRPr="00621AD3">
              <w:rPr>
                <w:rFonts w:ascii="Calibri" w:hAnsi="Calibri" w:cs="Calibri"/>
                <w:b/>
                <w:color w:val="17365D"/>
                <w:sz w:val="17"/>
              </w:rPr>
              <w:t>Hitos relacionados</w:t>
            </w:r>
          </w:p>
        </w:tc>
        <w:tc>
          <w:tcPr>
            <w:tcW w:w="6120" w:type="dxa"/>
            <w:shd w:val="clear" w:color="auto" w:fill="D9E2F3"/>
            <w:tcMar>
              <w:top w:w="80" w:type="dxa"/>
              <w:left w:w="80" w:type="dxa"/>
              <w:bottom w:w="80" w:type="dxa"/>
              <w:right w:w="80" w:type="dxa"/>
            </w:tcMar>
            <w:vAlign w:val="center"/>
          </w:tcPr>
          <w:p w14:paraId="5ED35CCC" w14:textId="77777777" w:rsidR="009F6E3C" w:rsidRPr="00621AD3" w:rsidRDefault="00000000">
            <w:pPr>
              <w:rPr>
                <w:rFonts w:ascii="Calibri" w:hAnsi="Calibri" w:cs="Calibri"/>
              </w:rPr>
            </w:pPr>
            <w:r w:rsidRPr="00621AD3">
              <w:rPr>
                <w:rFonts w:ascii="Calibri" w:hAnsi="Calibri" w:cs="Calibri"/>
                <w:b/>
                <w:color w:val="17365D"/>
                <w:sz w:val="17"/>
              </w:rPr>
              <w:t>Evidencia principal</w:t>
            </w:r>
          </w:p>
        </w:tc>
      </w:tr>
      <w:tr w:rsidR="009F6E3C" w:rsidRPr="00621AD3" w14:paraId="682102CF" w14:textId="77777777">
        <w:trPr>
          <w:cantSplit/>
          <w:jc w:val="center"/>
        </w:trPr>
        <w:tc>
          <w:tcPr>
            <w:tcW w:w="2160" w:type="dxa"/>
            <w:tcMar>
              <w:top w:w="80" w:type="dxa"/>
              <w:left w:w="80" w:type="dxa"/>
              <w:bottom w:w="80" w:type="dxa"/>
              <w:right w:w="80" w:type="dxa"/>
            </w:tcMar>
          </w:tcPr>
          <w:p w14:paraId="13BEAD1E" w14:textId="77777777" w:rsidR="009F6E3C" w:rsidRPr="00621AD3" w:rsidRDefault="00000000">
            <w:pPr>
              <w:spacing w:after="0"/>
              <w:rPr>
                <w:rFonts w:ascii="Calibri" w:hAnsi="Calibri" w:cs="Calibri"/>
              </w:rPr>
            </w:pPr>
            <w:r w:rsidRPr="00621AD3">
              <w:rPr>
                <w:rFonts w:ascii="Calibri" w:hAnsi="Calibri" w:cs="Calibri"/>
                <w:b/>
                <w:sz w:val="17"/>
              </w:rPr>
              <w:t>1.0 Gestión</w:t>
            </w:r>
          </w:p>
        </w:tc>
        <w:tc>
          <w:tcPr>
            <w:tcW w:w="1800" w:type="dxa"/>
            <w:tcMar>
              <w:top w:w="80" w:type="dxa"/>
              <w:left w:w="80" w:type="dxa"/>
              <w:bottom w:w="80" w:type="dxa"/>
              <w:right w:w="80" w:type="dxa"/>
            </w:tcMar>
          </w:tcPr>
          <w:p w14:paraId="15040BAD" w14:textId="77777777" w:rsidR="009F6E3C" w:rsidRPr="00621AD3" w:rsidRDefault="00000000">
            <w:pPr>
              <w:spacing w:after="0"/>
              <w:rPr>
                <w:rFonts w:ascii="Calibri" w:hAnsi="Calibri" w:cs="Calibri"/>
              </w:rPr>
            </w:pPr>
            <w:r w:rsidRPr="00621AD3">
              <w:rPr>
                <w:rFonts w:ascii="Calibri" w:hAnsi="Calibri" w:cs="Calibri"/>
                <w:sz w:val="17"/>
              </w:rPr>
              <w:t>H01 / H05-H07</w:t>
            </w:r>
          </w:p>
        </w:tc>
        <w:tc>
          <w:tcPr>
            <w:tcW w:w="6120" w:type="dxa"/>
            <w:tcMar>
              <w:top w:w="80" w:type="dxa"/>
              <w:left w:w="80" w:type="dxa"/>
              <w:bottom w:w="80" w:type="dxa"/>
              <w:right w:w="80" w:type="dxa"/>
            </w:tcMar>
          </w:tcPr>
          <w:p w14:paraId="5740B307" w14:textId="77777777" w:rsidR="009F6E3C" w:rsidRPr="00621AD3" w:rsidRDefault="00000000">
            <w:pPr>
              <w:spacing w:after="0"/>
              <w:rPr>
                <w:rFonts w:ascii="Calibri" w:hAnsi="Calibri" w:cs="Calibri"/>
              </w:rPr>
            </w:pPr>
            <w:r w:rsidRPr="00621AD3">
              <w:rPr>
                <w:rFonts w:ascii="Calibri" w:hAnsi="Calibri" w:cs="Calibri"/>
                <w:sz w:val="17"/>
              </w:rPr>
              <w:t>Acta, EDT, Gantt, RACI, riesgos, Plan de Pruebas Inicial, minutas y cierre documental</w:t>
            </w:r>
          </w:p>
        </w:tc>
      </w:tr>
      <w:tr w:rsidR="009F6E3C" w:rsidRPr="00621AD3" w14:paraId="57A9253D" w14:textId="77777777">
        <w:trPr>
          <w:cantSplit/>
          <w:jc w:val="center"/>
        </w:trPr>
        <w:tc>
          <w:tcPr>
            <w:tcW w:w="2160" w:type="dxa"/>
            <w:tcMar>
              <w:top w:w="80" w:type="dxa"/>
              <w:left w:w="80" w:type="dxa"/>
              <w:bottom w:w="80" w:type="dxa"/>
              <w:right w:w="80" w:type="dxa"/>
            </w:tcMar>
          </w:tcPr>
          <w:p w14:paraId="5575B549" w14:textId="77777777" w:rsidR="009F6E3C" w:rsidRPr="00621AD3" w:rsidRDefault="00000000">
            <w:pPr>
              <w:spacing w:after="0"/>
              <w:rPr>
                <w:rFonts w:ascii="Calibri" w:hAnsi="Calibri" w:cs="Calibri"/>
              </w:rPr>
            </w:pPr>
            <w:r w:rsidRPr="00621AD3">
              <w:rPr>
                <w:rFonts w:ascii="Calibri" w:hAnsi="Calibri" w:cs="Calibri"/>
                <w:b/>
                <w:sz w:val="17"/>
              </w:rPr>
              <w:t>2.0 Análisis y diseño</w:t>
            </w:r>
          </w:p>
        </w:tc>
        <w:tc>
          <w:tcPr>
            <w:tcW w:w="1800" w:type="dxa"/>
            <w:tcMar>
              <w:top w:w="80" w:type="dxa"/>
              <w:left w:w="80" w:type="dxa"/>
              <w:bottom w:w="80" w:type="dxa"/>
              <w:right w:w="80" w:type="dxa"/>
            </w:tcMar>
          </w:tcPr>
          <w:p w14:paraId="1FB8958D" w14:textId="77777777" w:rsidR="009F6E3C" w:rsidRPr="00621AD3" w:rsidRDefault="00000000">
            <w:pPr>
              <w:spacing w:after="0"/>
              <w:rPr>
                <w:rFonts w:ascii="Calibri" w:hAnsi="Calibri" w:cs="Calibri"/>
              </w:rPr>
            </w:pPr>
            <w:r w:rsidRPr="00621AD3">
              <w:rPr>
                <w:rFonts w:ascii="Calibri" w:hAnsi="Calibri" w:cs="Calibri"/>
                <w:sz w:val="17"/>
              </w:rPr>
              <w:t>H02</w:t>
            </w:r>
          </w:p>
        </w:tc>
        <w:tc>
          <w:tcPr>
            <w:tcW w:w="6120" w:type="dxa"/>
            <w:tcMar>
              <w:top w:w="80" w:type="dxa"/>
              <w:left w:w="80" w:type="dxa"/>
              <w:bottom w:w="80" w:type="dxa"/>
              <w:right w:w="80" w:type="dxa"/>
            </w:tcMar>
          </w:tcPr>
          <w:p w14:paraId="074E0882" w14:textId="77777777" w:rsidR="009F6E3C" w:rsidRPr="00621AD3" w:rsidRDefault="00000000">
            <w:pPr>
              <w:spacing w:after="0"/>
              <w:rPr>
                <w:rFonts w:ascii="Calibri" w:hAnsi="Calibri" w:cs="Calibri"/>
              </w:rPr>
            </w:pPr>
            <w:r w:rsidRPr="00621AD3">
              <w:rPr>
                <w:rFonts w:ascii="Calibri" w:hAnsi="Calibri" w:cs="Calibri"/>
                <w:sz w:val="17"/>
              </w:rPr>
              <w:t>ERS, MER, arquitectura, mockups, plan de calidad y costos y diseño de pruebas</w:t>
            </w:r>
          </w:p>
        </w:tc>
      </w:tr>
      <w:tr w:rsidR="009F6E3C" w:rsidRPr="00621AD3" w14:paraId="4FE5793C" w14:textId="77777777">
        <w:trPr>
          <w:cantSplit/>
          <w:jc w:val="center"/>
        </w:trPr>
        <w:tc>
          <w:tcPr>
            <w:tcW w:w="2160" w:type="dxa"/>
            <w:tcMar>
              <w:top w:w="80" w:type="dxa"/>
              <w:left w:w="80" w:type="dxa"/>
              <w:bottom w:w="80" w:type="dxa"/>
              <w:right w:w="80" w:type="dxa"/>
            </w:tcMar>
          </w:tcPr>
          <w:p w14:paraId="0F066FFA" w14:textId="77777777" w:rsidR="009F6E3C" w:rsidRPr="00621AD3" w:rsidRDefault="00000000">
            <w:pPr>
              <w:spacing w:after="0"/>
              <w:rPr>
                <w:rFonts w:ascii="Calibri" w:hAnsi="Calibri" w:cs="Calibri"/>
              </w:rPr>
            </w:pPr>
            <w:r w:rsidRPr="00621AD3">
              <w:rPr>
                <w:rFonts w:ascii="Calibri" w:hAnsi="Calibri" w:cs="Calibri"/>
                <w:b/>
                <w:sz w:val="17"/>
              </w:rPr>
              <w:t>3.0 Backend y datos</w:t>
            </w:r>
          </w:p>
        </w:tc>
        <w:tc>
          <w:tcPr>
            <w:tcW w:w="1800" w:type="dxa"/>
            <w:tcMar>
              <w:top w:w="80" w:type="dxa"/>
              <w:left w:w="80" w:type="dxa"/>
              <w:bottom w:w="80" w:type="dxa"/>
              <w:right w:w="80" w:type="dxa"/>
            </w:tcMar>
          </w:tcPr>
          <w:p w14:paraId="050282FF" w14:textId="77777777" w:rsidR="009F6E3C" w:rsidRPr="00621AD3" w:rsidRDefault="00000000">
            <w:pPr>
              <w:spacing w:after="0"/>
              <w:rPr>
                <w:rFonts w:ascii="Calibri" w:hAnsi="Calibri" w:cs="Calibri"/>
              </w:rPr>
            </w:pPr>
            <w:r w:rsidRPr="00621AD3">
              <w:rPr>
                <w:rFonts w:ascii="Calibri" w:hAnsi="Calibri" w:cs="Calibri"/>
                <w:sz w:val="17"/>
              </w:rPr>
              <w:t>H03-H05</w:t>
            </w:r>
          </w:p>
        </w:tc>
        <w:tc>
          <w:tcPr>
            <w:tcW w:w="6120" w:type="dxa"/>
            <w:tcMar>
              <w:top w:w="80" w:type="dxa"/>
              <w:left w:w="80" w:type="dxa"/>
              <w:bottom w:w="80" w:type="dxa"/>
              <w:right w:w="80" w:type="dxa"/>
            </w:tcMar>
          </w:tcPr>
          <w:p w14:paraId="4C681474" w14:textId="77777777" w:rsidR="009F6E3C" w:rsidRPr="00621AD3" w:rsidRDefault="00000000">
            <w:pPr>
              <w:spacing w:after="0"/>
              <w:rPr>
                <w:rFonts w:ascii="Calibri" w:hAnsi="Calibri" w:cs="Calibri"/>
              </w:rPr>
            </w:pPr>
            <w:r w:rsidRPr="00621AD3">
              <w:rPr>
                <w:rFonts w:ascii="Calibri" w:hAnsi="Calibri" w:cs="Calibri"/>
                <w:sz w:val="17"/>
              </w:rPr>
              <w:t>API FastAPI para Webpay, consultas PostgREST con RLS, BD y scripts, autenticación con Supabase Auth, pagos con Webpay Mall, calificaciones, reclamos (RF-027), sanciones, código de entrega y cobertura regional</w:t>
            </w:r>
          </w:p>
        </w:tc>
      </w:tr>
      <w:tr w:rsidR="009F6E3C" w:rsidRPr="00621AD3" w14:paraId="61841068" w14:textId="77777777">
        <w:trPr>
          <w:cantSplit/>
          <w:jc w:val="center"/>
        </w:trPr>
        <w:tc>
          <w:tcPr>
            <w:tcW w:w="2160" w:type="dxa"/>
            <w:tcMar>
              <w:top w:w="80" w:type="dxa"/>
              <w:left w:w="80" w:type="dxa"/>
              <w:bottom w:w="80" w:type="dxa"/>
              <w:right w:w="80" w:type="dxa"/>
            </w:tcMar>
          </w:tcPr>
          <w:p w14:paraId="3168DD7F" w14:textId="77777777" w:rsidR="009F6E3C" w:rsidRPr="00621AD3" w:rsidRDefault="00000000">
            <w:pPr>
              <w:spacing w:after="0"/>
              <w:rPr>
                <w:rFonts w:ascii="Calibri" w:hAnsi="Calibri" w:cs="Calibri"/>
              </w:rPr>
            </w:pPr>
            <w:r w:rsidRPr="00621AD3">
              <w:rPr>
                <w:rFonts w:ascii="Calibri" w:hAnsi="Calibri" w:cs="Calibri"/>
                <w:b/>
                <w:sz w:val="17"/>
              </w:rPr>
              <w:t>4.0 Frontend</w:t>
            </w:r>
          </w:p>
        </w:tc>
        <w:tc>
          <w:tcPr>
            <w:tcW w:w="1800" w:type="dxa"/>
            <w:tcMar>
              <w:top w:w="80" w:type="dxa"/>
              <w:left w:w="80" w:type="dxa"/>
              <w:bottom w:w="80" w:type="dxa"/>
              <w:right w:w="80" w:type="dxa"/>
            </w:tcMar>
          </w:tcPr>
          <w:p w14:paraId="1F061DCA" w14:textId="77777777" w:rsidR="009F6E3C" w:rsidRPr="00621AD3" w:rsidRDefault="00000000">
            <w:pPr>
              <w:spacing w:after="0"/>
              <w:rPr>
                <w:rFonts w:ascii="Calibri" w:hAnsi="Calibri" w:cs="Calibri"/>
              </w:rPr>
            </w:pPr>
            <w:r w:rsidRPr="00621AD3">
              <w:rPr>
                <w:rFonts w:ascii="Calibri" w:hAnsi="Calibri" w:cs="Calibri"/>
                <w:sz w:val="17"/>
              </w:rPr>
              <w:t>H03-H05</w:t>
            </w:r>
          </w:p>
        </w:tc>
        <w:tc>
          <w:tcPr>
            <w:tcW w:w="6120" w:type="dxa"/>
            <w:tcMar>
              <w:top w:w="80" w:type="dxa"/>
              <w:left w:w="80" w:type="dxa"/>
              <w:bottom w:w="80" w:type="dxa"/>
              <w:right w:w="80" w:type="dxa"/>
            </w:tcMar>
          </w:tcPr>
          <w:p w14:paraId="48B1A141" w14:textId="77777777" w:rsidR="009F6E3C" w:rsidRPr="00621AD3" w:rsidRDefault="00000000">
            <w:pPr>
              <w:spacing w:after="0"/>
              <w:rPr>
                <w:rFonts w:ascii="Calibri" w:hAnsi="Calibri" w:cs="Calibri"/>
              </w:rPr>
            </w:pPr>
            <w:r w:rsidRPr="00621AD3">
              <w:rPr>
                <w:rFonts w:ascii="Calibri" w:hAnsi="Calibri" w:cs="Calibri"/>
                <w:sz w:val="17"/>
              </w:rPr>
              <w:t>Frontend, paneles de vendedor y administración, checkout, seguimiento de delivery y manejo de errores</w:t>
            </w:r>
          </w:p>
        </w:tc>
      </w:tr>
      <w:tr w:rsidR="009F6E3C" w:rsidRPr="00621AD3" w14:paraId="23F63F7A" w14:textId="77777777">
        <w:trPr>
          <w:cantSplit/>
          <w:jc w:val="center"/>
        </w:trPr>
        <w:tc>
          <w:tcPr>
            <w:tcW w:w="2160" w:type="dxa"/>
            <w:tcMar>
              <w:top w:w="80" w:type="dxa"/>
              <w:left w:w="80" w:type="dxa"/>
              <w:bottom w:w="80" w:type="dxa"/>
              <w:right w:w="80" w:type="dxa"/>
            </w:tcMar>
          </w:tcPr>
          <w:p w14:paraId="22763ECC" w14:textId="77777777" w:rsidR="009F6E3C" w:rsidRPr="00621AD3" w:rsidRDefault="00000000">
            <w:pPr>
              <w:spacing w:after="0"/>
              <w:rPr>
                <w:rFonts w:ascii="Calibri" w:hAnsi="Calibri" w:cs="Calibri"/>
              </w:rPr>
            </w:pPr>
            <w:r w:rsidRPr="00621AD3">
              <w:rPr>
                <w:rFonts w:ascii="Calibri" w:hAnsi="Calibri" w:cs="Calibri"/>
                <w:b/>
                <w:sz w:val="17"/>
              </w:rPr>
              <w:t>5.0 Infraestructura</w:t>
            </w:r>
          </w:p>
        </w:tc>
        <w:tc>
          <w:tcPr>
            <w:tcW w:w="1800" w:type="dxa"/>
            <w:tcMar>
              <w:top w:w="80" w:type="dxa"/>
              <w:left w:w="80" w:type="dxa"/>
              <w:bottom w:w="80" w:type="dxa"/>
              <w:right w:w="80" w:type="dxa"/>
            </w:tcMar>
          </w:tcPr>
          <w:p w14:paraId="2D53E9DC" w14:textId="77777777" w:rsidR="009F6E3C" w:rsidRPr="00621AD3" w:rsidRDefault="00000000">
            <w:pPr>
              <w:spacing w:after="0"/>
              <w:rPr>
                <w:rFonts w:ascii="Calibri" w:hAnsi="Calibri" w:cs="Calibri"/>
              </w:rPr>
            </w:pPr>
            <w:r w:rsidRPr="00621AD3">
              <w:rPr>
                <w:rFonts w:ascii="Calibri" w:hAnsi="Calibri" w:cs="Calibri"/>
                <w:sz w:val="17"/>
              </w:rPr>
              <w:t>H03-H05</w:t>
            </w:r>
          </w:p>
        </w:tc>
        <w:tc>
          <w:tcPr>
            <w:tcW w:w="6120" w:type="dxa"/>
            <w:tcMar>
              <w:top w:w="80" w:type="dxa"/>
              <w:left w:w="80" w:type="dxa"/>
              <w:bottom w:w="80" w:type="dxa"/>
              <w:right w:w="80" w:type="dxa"/>
            </w:tcMar>
          </w:tcPr>
          <w:p w14:paraId="073F56EC" w14:textId="77777777" w:rsidR="009F6E3C" w:rsidRPr="00621AD3" w:rsidRDefault="00000000">
            <w:pPr>
              <w:spacing w:after="0"/>
              <w:rPr>
                <w:rFonts w:ascii="Calibri" w:hAnsi="Calibri" w:cs="Calibri"/>
              </w:rPr>
            </w:pPr>
            <w:r w:rsidRPr="00621AD3">
              <w:rPr>
                <w:rFonts w:ascii="Calibri" w:hAnsi="Calibri" w:cs="Calibri"/>
                <w:sz w:val="17"/>
              </w:rPr>
              <w:t>Supabase (BD, Auth y Storage), Cloud Run, Vercel, secretos y pipeline CI/CD</w:t>
            </w:r>
          </w:p>
        </w:tc>
      </w:tr>
      <w:tr w:rsidR="009F6E3C" w:rsidRPr="00621AD3" w14:paraId="3819084C" w14:textId="77777777">
        <w:trPr>
          <w:cantSplit/>
          <w:jc w:val="center"/>
        </w:trPr>
        <w:tc>
          <w:tcPr>
            <w:tcW w:w="2160" w:type="dxa"/>
            <w:tcMar>
              <w:top w:w="80" w:type="dxa"/>
              <w:left w:w="80" w:type="dxa"/>
              <w:bottom w:w="80" w:type="dxa"/>
              <w:right w:w="80" w:type="dxa"/>
            </w:tcMar>
          </w:tcPr>
          <w:p w14:paraId="38EDF773" w14:textId="77777777" w:rsidR="009F6E3C" w:rsidRPr="00621AD3" w:rsidRDefault="00000000">
            <w:pPr>
              <w:spacing w:after="0"/>
              <w:rPr>
                <w:rFonts w:ascii="Calibri" w:hAnsi="Calibri" w:cs="Calibri"/>
              </w:rPr>
            </w:pPr>
            <w:r w:rsidRPr="00621AD3">
              <w:rPr>
                <w:rFonts w:ascii="Calibri" w:hAnsi="Calibri" w:cs="Calibri"/>
                <w:b/>
                <w:sz w:val="17"/>
              </w:rPr>
              <w:t>6.0 Pruebas y cierre</w:t>
            </w:r>
          </w:p>
        </w:tc>
        <w:tc>
          <w:tcPr>
            <w:tcW w:w="1800" w:type="dxa"/>
            <w:tcMar>
              <w:top w:w="80" w:type="dxa"/>
              <w:left w:w="80" w:type="dxa"/>
              <w:bottom w:w="80" w:type="dxa"/>
              <w:right w:w="80" w:type="dxa"/>
            </w:tcMar>
          </w:tcPr>
          <w:p w14:paraId="1C3ABF3C" w14:textId="77777777" w:rsidR="009F6E3C" w:rsidRPr="00621AD3" w:rsidRDefault="00000000">
            <w:pPr>
              <w:spacing w:after="0"/>
              <w:rPr>
                <w:rFonts w:ascii="Calibri" w:hAnsi="Calibri" w:cs="Calibri"/>
              </w:rPr>
            </w:pPr>
            <w:r w:rsidRPr="00621AD3">
              <w:rPr>
                <w:rFonts w:ascii="Calibri" w:hAnsi="Calibri" w:cs="Calibri"/>
                <w:sz w:val="17"/>
              </w:rPr>
              <w:t>H04-H07</w:t>
            </w:r>
          </w:p>
        </w:tc>
        <w:tc>
          <w:tcPr>
            <w:tcW w:w="6120" w:type="dxa"/>
            <w:tcMar>
              <w:top w:w="80" w:type="dxa"/>
              <w:left w:w="80" w:type="dxa"/>
              <w:bottom w:w="80" w:type="dxa"/>
              <w:right w:w="80" w:type="dxa"/>
            </w:tcMar>
          </w:tcPr>
          <w:p w14:paraId="14C72D14" w14:textId="77777777" w:rsidR="009F6E3C" w:rsidRPr="00621AD3" w:rsidRDefault="00000000">
            <w:pPr>
              <w:spacing w:after="0"/>
              <w:rPr>
                <w:rFonts w:ascii="Calibri" w:hAnsi="Calibri" w:cs="Calibri"/>
              </w:rPr>
            </w:pPr>
            <w:r w:rsidRPr="00621AD3">
              <w:rPr>
                <w:rFonts w:ascii="Calibri" w:hAnsi="Calibri" w:cs="Calibri"/>
                <w:sz w:val="17"/>
              </w:rPr>
              <w:t>Resultados unitarios, integración, E2E, verificación de alcance, Plan de Pruebas Final, manuales y reporte de estatus final</w:t>
            </w:r>
          </w:p>
        </w:tc>
      </w:tr>
    </w:tbl>
    <w:p w14:paraId="33600FA5" w14:textId="77777777" w:rsidR="009F6E3C" w:rsidRPr="00621AD3" w:rsidRDefault="00000000">
      <w:pPr>
        <w:pStyle w:val="Ttulo1"/>
        <w:rPr>
          <w:rFonts w:ascii="Calibri" w:hAnsi="Calibri" w:cs="Calibri"/>
        </w:rPr>
      </w:pPr>
      <w:r w:rsidRPr="00621AD3">
        <w:rPr>
          <w:rFonts w:ascii="Calibri" w:hAnsi="Calibri" w:cs="Calibri"/>
        </w:rPr>
        <w:t>10. Criterio de “terminado” para nosotros</w:t>
      </w:r>
    </w:p>
    <w:p w14:paraId="07450416"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El paquete tiene un producto o evidencia verificable.</w:t>
      </w:r>
    </w:p>
    <w:p w14:paraId="7DBA7CFB"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El responsable y su compañero revisaron el resultado cuando existe integración con otra capa.</w:t>
      </w:r>
    </w:p>
    <w:p w14:paraId="7659A3D7"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Se ejecutaron las pruebas definidas para ese nivel de trabajo y se trataron las fallas críticas.</w:t>
      </w:r>
    </w:p>
    <w:p w14:paraId="67EF5648"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La documentación relacionada se actualizó cuando la implementación modificó una decisión previa.</w:t>
      </w:r>
    </w:p>
    <w:p w14:paraId="63CDE6A4" w14:textId="77777777" w:rsidR="009F6E3C" w:rsidRPr="00621AD3" w:rsidRDefault="00000000">
      <w:pPr>
        <w:ind w:left="288" w:hanging="216"/>
        <w:rPr>
          <w:rFonts w:ascii="Calibri" w:hAnsi="Calibri" w:cs="Calibri"/>
        </w:rPr>
      </w:pPr>
      <w:r w:rsidRPr="00621AD3">
        <w:rPr>
          <w:rFonts w:ascii="Calibri" w:hAnsi="Calibri" w:cs="Calibri"/>
          <w:b/>
        </w:rPr>
        <w:t xml:space="preserve">• </w:t>
      </w:r>
      <w:r w:rsidRPr="00621AD3">
        <w:rPr>
          <w:rFonts w:ascii="Calibri" w:hAnsi="Calibri" w:cs="Calibri"/>
        </w:rPr>
        <w:t>La salida queda trazable a un código EDT y a un hito o entregable del proyecto.</w:t>
      </w:r>
    </w:p>
    <w:p w14:paraId="6D15FD4A" w14:textId="77777777" w:rsidR="009F6E3C" w:rsidRPr="00621AD3" w:rsidRDefault="00000000">
      <w:pPr>
        <w:ind w:left="288" w:hanging="216"/>
        <w:rPr>
          <w:rFonts w:ascii="Calibri" w:hAnsi="Calibri" w:cs="Calibri"/>
        </w:rPr>
      </w:pPr>
      <w:r w:rsidRPr="00621AD3">
        <w:rPr>
          <w:rFonts w:ascii="Calibri" w:hAnsi="Calibri" w:cs="Calibri"/>
          <w:b/>
        </w:rPr>
        <w:lastRenderedPageBreak/>
        <w:t xml:space="preserve">• </w:t>
      </w:r>
      <w:r w:rsidRPr="00621AD3">
        <w:rPr>
          <w:rFonts w:ascii="Calibri" w:hAnsi="Calibri" w:cs="Calibri"/>
        </w:rPr>
        <w:t>No se declara terminado un paquete si todavía depende de una funcionalidad crítica no implementada por otro paquete.</w:t>
      </w:r>
    </w:p>
    <w:p w14:paraId="7FA2E64E" w14:textId="77777777" w:rsidR="009F6E3C" w:rsidRPr="00621AD3" w:rsidRDefault="00000000">
      <w:pPr>
        <w:pStyle w:val="Ttulo1"/>
        <w:rPr>
          <w:rFonts w:ascii="Calibri" w:hAnsi="Calibri" w:cs="Calibri"/>
        </w:rPr>
      </w:pPr>
      <w:r w:rsidRPr="00621AD3">
        <w:rPr>
          <w:rFonts w:ascii="Calibri" w:hAnsi="Calibri" w:cs="Calibri"/>
        </w:rPr>
        <w:t>11. Criterio para cambios de alcance</w:t>
      </w:r>
    </w:p>
    <w:p w14:paraId="276A4A3B" w14:textId="77777777" w:rsidR="009F6E3C" w:rsidRPr="00621AD3" w:rsidRDefault="00000000">
      <w:pPr>
        <w:rPr>
          <w:rFonts w:ascii="Calibri" w:hAnsi="Calibri" w:cs="Calibri"/>
        </w:rPr>
      </w:pPr>
      <w:r w:rsidRPr="00621AD3">
        <w:rPr>
          <w:rFonts w:ascii="Calibri" w:hAnsi="Calibri" w:cs="Calibri"/>
        </w:rPr>
        <w:t>Mantendremos una regla simple: toda solicitud que no esté representada en la EDT o en el alcance oficial se registrará como cambio. Antes de incorporarla, revisaremos tiempo disponible, dependencias técnicas, riesgo, impacto en pruebas y valor para el usuario. Si la solicitud compromete un hito o una funcionalidad oficial, priorizaremos el alcance original y dejaremos la nueva función fuera del MVP académico. Los requerimientos que salieron en la revisión (RF-008, RF-010, RF-013, RF-015 y RF-016) siguen fuera mientras no exista un cambio aprobado por los dos.</w:t>
      </w:r>
    </w:p>
    <w:p w14:paraId="33AE71B5" w14:textId="77777777" w:rsidR="009F6E3C" w:rsidRPr="00621AD3" w:rsidRDefault="00000000">
      <w:pPr>
        <w:pStyle w:val="Ttulo1"/>
        <w:rPr>
          <w:rFonts w:ascii="Calibri" w:hAnsi="Calibri" w:cs="Calibri"/>
        </w:rPr>
      </w:pPr>
      <w:r w:rsidRPr="00621AD3">
        <w:rPr>
          <w:rFonts w:ascii="Calibri" w:hAnsi="Calibri" w:cs="Calibri"/>
        </w:rPr>
        <w:t>12. Observación final del equipo</w:t>
      </w:r>
    </w:p>
    <w:p w14:paraId="464CF00A" w14:textId="77777777" w:rsidR="000C2A93" w:rsidRPr="00621AD3" w:rsidRDefault="00000000" w:rsidP="000C2A93">
      <w:pPr>
        <w:rPr>
          <w:rFonts w:ascii="Calibri" w:hAnsi="Calibri" w:cs="Calibri"/>
        </w:rPr>
      </w:pPr>
      <w:r w:rsidRPr="00621AD3">
        <w:rPr>
          <w:rFonts w:ascii="Calibri" w:hAnsi="Calibri" w:cs="Calibri"/>
        </w:rPr>
        <w:t>Diseñamos esta EDT considerando que CuTuCo no parte desde cero. Reutilizaremos la base funcional del MVP, pero el esfuerzo principal del Capstone estará en la reingeniería hacia una arquitectura desacoplada, la migración de SQLite a PostgreSQL, la integración de Webpay Mall y la validación de flujos completos. Recortamos el alcance después de revisar los 26 requerimientos porque somos dos personas y 13 semanas: preferimos terminar bien lo que queda que dejar a medias lo que sale. La EDT nos permite ver las dependencias antes de programar, repartir el trabajo sin perder coordinación y mantener el foco en los hitos que condicionan la entrega final. Como somos dos personas, la EDT nos permite visualizar las dependencias antes de programar, repartir el trabajo sin perder coordinación y cerrar el proyecto en el plazo comprometido.</w:t>
      </w:r>
    </w:p>
    <w:p w14:paraId="10A18DD2" w14:textId="77777777" w:rsidR="009F6E3C" w:rsidRPr="00621AD3" w:rsidRDefault="009F6E3C">
      <w:pPr>
        <w:rPr>
          <w:rFonts w:ascii="Calibri" w:hAnsi="Calibri" w:cs="Calibri"/>
        </w:rPr>
      </w:pPr>
    </w:p>
    <w:sectPr w:rsidR="009F6E3C" w:rsidRPr="00621AD3" w:rsidSect="00034616">
      <w:headerReference w:type="even" r:id="rId8"/>
      <w:headerReference w:type="default" r:id="rId9"/>
      <w:footerReference w:type="even" r:id="rId10"/>
      <w:footerReference w:type="default" r:id="rId11"/>
      <w:headerReference w:type="first" r:id="rId12"/>
      <w:footerReference w:type="first" r:id="rId13"/>
      <w:pgSz w:w="11909" w:h="16834"/>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D1DD" w14:textId="77777777" w:rsidR="00C11D2C" w:rsidRDefault="00C11D2C">
      <w:pPr>
        <w:spacing w:after="0" w:line="240" w:lineRule="auto"/>
      </w:pPr>
      <w:r>
        <w:separator/>
      </w:r>
    </w:p>
  </w:endnote>
  <w:endnote w:type="continuationSeparator" w:id="0">
    <w:p w14:paraId="317C591B" w14:textId="77777777" w:rsidR="00C11D2C" w:rsidRDefault="00C11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2B82" w14:textId="77777777" w:rsidR="00290B27" w:rsidRDefault="00290B2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1CB1" w14:textId="77777777" w:rsidR="009F6E3C" w:rsidRDefault="00000000">
    <w:pPr>
      <w:pStyle w:val="Piedepgina"/>
      <w:jc w:val="center"/>
    </w:pPr>
    <w:r>
      <w:rPr>
        <w:sz w:val="18"/>
      </w:rPr>
      <w:t xml:space="preserve">Ingeniería en Informática - Duoc UC Plaza Norte | </w:t>
    </w:r>
    <w:r>
      <w:rPr>
        <w:sz w:val="18"/>
      </w:rPr>
      <w:fldChar w:fldCharType="begin"/>
    </w:r>
    <w:r>
      <w:rPr>
        <w:sz w:val="18"/>
      </w:rPr>
      <w:instrText>PAGE</w:instrText>
    </w:r>
    <w:r>
      <w:rPr>
        <w:sz w:val="18"/>
      </w:rPr>
      <w:fldChar w:fldCharType="separate"/>
    </w:r>
    <w:r w:rsidR="000C2A9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88A55" w14:textId="77777777" w:rsidR="00290B27" w:rsidRDefault="00290B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5C48A" w14:textId="77777777" w:rsidR="00C11D2C" w:rsidRDefault="00C11D2C">
      <w:pPr>
        <w:spacing w:after="0" w:line="240" w:lineRule="auto"/>
      </w:pPr>
      <w:r>
        <w:separator/>
      </w:r>
    </w:p>
  </w:footnote>
  <w:footnote w:type="continuationSeparator" w:id="0">
    <w:p w14:paraId="7FEAA55B" w14:textId="77777777" w:rsidR="00C11D2C" w:rsidRDefault="00C11D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0307" w14:textId="77777777" w:rsidR="00290B27" w:rsidRDefault="00290B2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69BEF" w14:textId="77777777" w:rsidR="009F6E3C" w:rsidRDefault="009F6E3C">
    <w:pPr>
      <w:pStyle w:val="Encabezado"/>
    </w:pPr>
  </w:p>
  <w:tbl>
    <w:tblPr>
      <w:tblW w:w="0" w:type="auto"/>
      <w:jc w:val="center"/>
      <w:tblLayout w:type="fixed"/>
      <w:tblLook w:val="04A0" w:firstRow="1" w:lastRow="0" w:firstColumn="1" w:lastColumn="0" w:noHBand="0" w:noVBand="1"/>
    </w:tblPr>
    <w:tblGrid>
      <w:gridCol w:w="4968"/>
      <w:gridCol w:w="4968"/>
    </w:tblGrid>
    <w:tr w:rsidR="009F6E3C" w14:paraId="40878C03" w14:textId="77777777">
      <w:trPr>
        <w:jc w:val="center"/>
      </w:trPr>
      <w:tc>
        <w:tcPr>
          <w:tcW w:w="4968" w:type="dxa"/>
          <w:tcMar>
            <w:top w:w="0" w:type="dxa"/>
            <w:left w:w="0" w:type="dxa"/>
            <w:bottom w:w="0" w:type="dxa"/>
            <w:right w:w="0" w:type="dxa"/>
          </w:tcMar>
        </w:tcPr>
        <w:p w14:paraId="667902CD" w14:textId="77777777" w:rsidR="009F6E3C" w:rsidRDefault="00000000">
          <w:r>
            <w:rPr>
              <w:noProof/>
            </w:rPr>
            <w:drawing>
              <wp:inline distT="0" distB="0" distL="0" distR="0" wp14:anchorId="64055E94" wp14:editId="3D0A3D7D">
                <wp:extent cx="1508760" cy="3709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1508760" cy="370904"/>
                        </a:xfrm>
                        <a:prstGeom prst="rect">
                          <a:avLst/>
                        </a:prstGeom>
                      </pic:spPr>
                    </pic:pic>
                  </a:graphicData>
                </a:graphic>
              </wp:inline>
            </w:drawing>
          </w:r>
        </w:p>
      </w:tc>
      <w:tc>
        <w:tcPr>
          <w:tcW w:w="4968" w:type="dxa"/>
          <w:tcMar>
            <w:top w:w="0" w:type="dxa"/>
            <w:left w:w="0" w:type="dxa"/>
            <w:bottom w:w="0" w:type="dxa"/>
            <w:right w:w="0" w:type="dxa"/>
          </w:tcMar>
        </w:tcPr>
        <w:p w14:paraId="4B6D70A7" w14:textId="77777777" w:rsidR="009F6E3C" w:rsidRDefault="00000000">
          <w:pPr>
            <w:jc w:val="right"/>
          </w:pPr>
          <w:r>
            <w:rPr>
              <w:sz w:val="18"/>
            </w:rPr>
            <w:t>APT - Cultiva Tu Compra - CuTuCo</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99B8B" w14:textId="77777777" w:rsidR="00290B27" w:rsidRDefault="00290B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59711157">
    <w:abstractNumId w:val="8"/>
  </w:num>
  <w:num w:numId="2" w16cid:durableId="1955793090">
    <w:abstractNumId w:val="6"/>
  </w:num>
  <w:num w:numId="3" w16cid:durableId="493036347">
    <w:abstractNumId w:val="5"/>
  </w:num>
  <w:num w:numId="4" w16cid:durableId="509296376">
    <w:abstractNumId w:val="4"/>
  </w:num>
  <w:num w:numId="5" w16cid:durableId="832913998">
    <w:abstractNumId w:val="7"/>
  </w:num>
  <w:num w:numId="6" w16cid:durableId="1999652768">
    <w:abstractNumId w:val="3"/>
  </w:num>
  <w:num w:numId="7" w16cid:durableId="1722554215">
    <w:abstractNumId w:val="2"/>
  </w:num>
  <w:num w:numId="8" w16cid:durableId="1968126137">
    <w:abstractNumId w:val="1"/>
  </w:num>
  <w:num w:numId="9" w16cid:durableId="1104766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A93"/>
    <w:rsid w:val="0015074B"/>
    <w:rsid w:val="001E086F"/>
    <w:rsid w:val="00263F94"/>
    <w:rsid w:val="00290B27"/>
    <w:rsid w:val="0029639D"/>
    <w:rsid w:val="002A4BC4"/>
    <w:rsid w:val="00326F90"/>
    <w:rsid w:val="00333286"/>
    <w:rsid w:val="00571DE2"/>
    <w:rsid w:val="00621AD3"/>
    <w:rsid w:val="008304B7"/>
    <w:rsid w:val="009635F8"/>
    <w:rsid w:val="009F6E3C"/>
    <w:rsid w:val="00AA1D8D"/>
    <w:rsid w:val="00B47730"/>
    <w:rsid w:val="00C11D2C"/>
    <w:rsid w:val="00CB0664"/>
    <w:rsid w:val="00E0746D"/>
    <w:rsid w:val="00E303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8CBE0"/>
  <w14:defaultImageDpi w14:val="300"/>
  <w15:docId w15:val="{93666B0B-A2F6-462A-B3A3-052BD149C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17365D"/>
      <w:sz w:val="30"/>
      <w:szCs w:val="28"/>
    </w:rPr>
  </w:style>
  <w:style w:type="paragraph" w:styleId="Ttulo2">
    <w:name w:val="heading 2"/>
    <w:basedOn w:val="Normal"/>
    <w:next w:val="Normal"/>
    <w:link w:val="Ttulo2Car"/>
    <w:uiPriority w:val="9"/>
    <w:unhideWhenUsed/>
    <w:qFormat/>
    <w:rsid w:val="00FC693F"/>
    <w:pPr>
      <w:keepNext/>
      <w:keepLines/>
      <w:spacing w:before="160"/>
      <w:outlineLvl w:val="1"/>
    </w:pPr>
    <w:rPr>
      <w:rFonts w:asciiTheme="majorHAnsi" w:eastAsiaTheme="majorEastAsia" w:hAnsiTheme="majorHAnsi" w:cstheme="majorBidi"/>
      <w:b/>
      <w:bCs/>
      <w:color w:val="3F6A9B"/>
      <w:sz w:val="24"/>
      <w:szCs w:val="26"/>
    </w:rPr>
  </w:style>
  <w:style w:type="paragraph" w:styleId="Ttulo3">
    <w:name w:val="heading 3"/>
    <w:basedOn w:val="Normal"/>
    <w:next w:val="Normal"/>
    <w:link w:val="Ttulo3Car"/>
    <w:uiPriority w:val="9"/>
    <w:unhideWhenUsed/>
    <w:qFormat/>
    <w:rsid w:val="00FC693F"/>
    <w:pPr>
      <w:keepNext/>
      <w:keepLines/>
      <w:spacing w:before="120"/>
      <w:outlineLvl w:val="2"/>
    </w:pPr>
    <w:rPr>
      <w:rFonts w:asciiTheme="majorHAnsi" w:eastAsiaTheme="majorEastAsia" w:hAnsiTheme="majorHAnsi" w:cstheme="majorBidi"/>
      <w:b/>
      <w:bCs/>
      <w:color w:val="3F6A9B"/>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Duoc">
    <w:name w:val="Tabla Duoc"/>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7555</Words>
  <Characters>41556</Characters>
  <Application>Microsoft Office Word</Application>
  <DocSecurity>0</DocSecurity>
  <Lines>346</Lines>
  <Paragraphs>98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EDT, Hitos de Desarrollo y Diccionario - CuTuCo</vt:lpstr>
      <vt:lpstr/>
    </vt:vector>
  </TitlesOfParts>
  <Manager/>
  <Company/>
  <LinksUpToDate>false</LinksUpToDate>
  <CharactersWithSpaces>49013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EDT, Hitos de Desarrollo y Diccionario - CuTuCo</dc:title>
  <dc:subject>Planificación del proyecto CuTuCo para APT Duoc UC</dc:subject>
  <dc:creator>Vicente Rivera; Ignacio Fuenzalida</dc:creator>
  <cp:keywords>CuTuCo, EDT, Hitos, Diccionario, APT, Duoc UC</cp:keywords>
  <dc:description>generated by python-docx</dc:description>
  <cp:lastModifiedBy>IGNACIO JAVIER FUENZALIDA CHANDIA</cp:lastModifiedBy>
  <cp:revision>5</cp:revision>
  <dcterms:created xsi:type="dcterms:W3CDTF">2013-12-23T23:15:00Z</dcterms:created>
  <dcterms:modified xsi:type="dcterms:W3CDTF">2026-10-16T02:22:00Z</dcterms:modified>
  <cp:category/>
</cp:coreProperties>
</file>