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35FF7D3" w14:textId="61994257" w:rsidR="00DB73A8"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 xml:space="preserve">Mis intereses no cambiaron radicalmente, sino que se </w:t>
            </w:r>
            <w:r>
              <w:rPr>
                <w:rFonts w:eastAsiaTheme="majorEastAsia"/>
                <w:color w:val="767171" w:themeColor="background2" w:themeShade="80"/>
                <w:sz w:val="24"/>
                <w:szCs w:val="24"/>
              </w:rPr>
              <w:t>especificaron</w:t>
            </w:r>
            <w:r w:rsidRPr="00DB73A8">
              <w:rPr>
                <w:rFonts w:eastAsiaTheme="majorEastAsia"/>
                <w:color w:val="767171" w:themeColor="background2" w:themeShade="80"/>
                <w:sz w:val="24"/>
                <w:szCs w:val="24"/>
              </w:rPr>
              <w:t xml:space="preserve">. El desafío de implementar el motor de IA en una aplicación real transformó mi interés general en Ciencia de Datos hacia la Ingeniería de Machine </w:t>
            </w:r>
            <w:proofErr w:type="spellStart"/>
            <w:r w:rsidRPr="00DB73A8">
              <w:rPr>
                <w:rFonts w:eastAsiaTheme="majorEastAsia"/>
                <w:color w:val="767171" w:themeColor="background2" w:themeShade="80"/>
                <w:sz w:val="24"/>
                <w:szCs w:val="24"/>
              </w:rPr>
              <w:t>Learning</w:t>
            </w:r>
            <w:proofErr w:type="spellEnd"/>
            <w:r w:rsidRPr="00DB73A8">
              <w:rPr>
                <w:rFonts w:eastAsiaTheme="majorEastAsia"/>
                <w:color w:val="767171" w:themeColor="background2" w:themeShade="80"/>
                <w:sz w:val="24"/>
                <w:szCs w:val="24"/>
              </w:rPr>
              <w:t xml:space="preserve"> (</w:t>
            </w:r>
            <w:proofErr w:type="spellStart"/>
            <w:r w:rsidRPr="00DB73A8">
              <w:rPr>
                <w:rFonts w:eastAsiaTheme="majorEastAsia"/>
                <w:color w:val="767171" w:themeColor="background2" w:themeShade="80"/>
                <w:sz w:val="24"/>
                <w:szCs w:val="24"/>
              </w:rPr>
              <w:t>MLOps</w:t>
            </w:r>
            <w:proofErr w:type="spellEnd"/>
            <w:r w:rsidRPr="00DB73A8">
              <w:rPr>
                <w:rFonts w:eastAsiaTheme="majorEastAsia"/>
                <w:color w:val="767171" w:themeColor="background2" w:themeShade="80"/>
                <w:sz w:val="24"/>
                <w:szCs w:val="24"/>
              </w:rPr>
              <w:t>) y la Arquitectura de Software. Descubrí que mi verdadera vocación está en la construcción y puesta en producción de sistemas inteligentes robustos, más que únicamente en el modelado teórico de datos.</w:t>
            </w:r>
          </w:p>
          <w:p w14:paraId="60819D2E" w14:textId="77777777" w:rsidR="00DB73A8" w:rsidRPr="00DB73A8" w:rsidRDefault="00DB73A8" w:rsidP="00DB73A8">
            <w:pPr>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B3072DC" w14:textId="3CB34DAB" w:rsidR="00DB73A8" w:rsidRPr="00DB73A8" w:rsidRDefault="00DB73A8" w:rsidP="4496426B">
            <w:pPr>
              <w:jc w:val="both"/>
              <w:rPr>
                <w:rFonts w:cstheme="minorHAnsi"/>
                <w:color w:val="767171" w:themeColor="background2" w:themeShade="80"/>
                <w:sz w:val="24"/>
                <w:szCs w:val="24"/>
              </w:rPr>
            </w:pPr>
            <w:r w:rsidRPr="00DB73A8">
              <w:rPr>
                <w:rFonts w:cstheme="minorHAnsi"/>
                <w:color w:val="767171" w:themeColor="background2" w:themeShade="80"/>
                <w:sz w:val="24"/>
                <w:szCs w:val="24"/>
              </w:rPr>
              <w:t>El proyecto actuó como una validación práctica de mis competencias. Me demostró que el éxito de una solución de IA no depende solo del algoritmo, sino de su correcta integración con el resto del sistema (</w:t>
            </w:r>
            <w:proofErr w:type="spellStart"/>
            <w:r w:rsidRPr="00DB73A8">
              <w:rPr>
                <w:rFonts w:cstheme="minorHAnsi"/>
                <w:color w:val="767171" w:themeColor="background2" w:themeShade="80"/>
                <w:sz w:val="24"/>
                <w:szCs w:val="24"/>
              </w:rPr>
              <w:t>Backend</w:t>
            </w:r>
            <w:proofErr w:type="spellEnd"/>
            <w:r w:rsidRPr="00DB73A8">
              <w:rPr>
                <w:rFonts w:cstheme="minorHAnsi"/>
                <w:color w:val="767171" w:themeColor="background2" w:themeShade="80"/>
                <w:sz w:val="24"/>
                <w:szCs w:val="24"/>
              </w:rPr>
              <w:t>/</w:t>
            </w:r>
            <w:proofErr w:type="spellStart"/>
            <w:r w:rsidRPr="00DB73A8">
              <w:rPr>
                <w:rFonts w:cstheme="minorHAnsi"/>
                <w:color w:val="767171" w:themeColor="background2" w:themeShade="80"/>
                <w:sz w:val="24"/>
                <w:szCs w:val="24"/>
              </w:rPr>
              <w:t>Frontend</w:t>
            </w:r>
            <w:proofErr w:type="spellEnd"/>
            <w:r w:rsidRPr="00DB73A8">
              <w:rPr>
                <w:rFonts w:cstheme="minorHAnsi"/>
                <w:color w:val="767171" w:themeColor="background2" w:themeShade="80"/>
                <w:sz w:val="24"/>
                <w:szCs w:val="24"/>
              </w:rPr>
              <w:t xml:space="preserve">). Además, los desafíos técnicos enfrentados (como la optimización del </w:t>
            </w:r>
            <w:proofErr w:type="spellStart"/>
            <w:r w:rsidRPr="00DB73A8">
              <w:rPr>
                <w:rFonts w:cstheme="minorHAnsi"/>
                <w:color w:val="767171" w:themeColor="background2" w:themeShade="80"/>
                <w:sz w:val="24"/>
                <w:szCs w:val="24"/>
              </w:rPr>
              <w:t>dashboard</w:t>
            </w:r>
            <w:proofErr w:type="spellEnd"/>
            <w:r w:rsidRPr="00DB73A8">
              <w:rPr>
                <w:rFonts w:cstheme="minorHAnsi"/>
                <w:color w:val="767171" w:themeColor="background2" w:themeShade="80"/>
                <w:sz w:val="24"/>
                <w:szCs w:val="24"/>
              </w:rPr>
              <w:t xml:space="preserve">) elevaron mi valoración por la calidad de código y las buenas prácticas de desarrollo, consolidando mi perfil técnico hacia la creación de software escalable y bien </w:t>
            </w:r>
            <w:proofErr w:type="spellStart"/>
            <w:r w:rsidRPr="00DB73A8">
              <w:rPr>
                <w:rFonts w:cstheme="minorHAnsi"/>
                <w:color w:val="767171" w:themeColor="background2" w:themeShade="80"/>
                <w:sz w:val="24"/>
                <w:szCs w:val="24"/>
              </w:rPr>
              <w:t>arquitecturado</w:t>
            </w:r>
            <w:proofErr w:type="spellEnd"/>
            <w:r w:rsidRPr="00DB73A8">
              <w:rPr>
                <w:rFonts w:cstheme="minorHAnsi"/>
                <w:color w:val="767171" w:themeColor="background2" w:themeShade="80"/>
                <w:sz w:val="24"/>
                <w:szCs w:val="24"/>
              </w:rPr>
              <w:t>.</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1F0DE77" w14:textId="35EEC1BA" w:rsidR="00DB73A8"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Mis fortalezas técnicas (arquitectura y datos) pasaron de ser un conocimiento académico a una competencia aplicada y probada bajo presión. Mis debilidades en comunicación y gestión se vieron forzadas a mejorar: la crisis de tiempos en el proyecto me obligó a asumir un rol activo en la redefinición del alcance y en la coordinación técnica con el equipo, transformando una debilidad teórica en una experiencia de liderazgo práctica.</w:t>
            </w:r>
          </w:p>
          <w:p w14:paraId="14142DCB" w14:textId="77777777" w:rsidR="00DB73A8" w:rsidRPr="00DB73A8" w:rsidRDefault="00DB73A8" w:rsidP="00DB73A8">
            <w:pPr>
              <w:jc w:val="both"/>
              <w:rPr>
                <w:rFonts w:eastAsiaTheme="majorEastAsia"/>
                <w:color w:val="767171" w:themeColor="background2" w:themeShade="80"/>
                <w:sz w:val="24"/>
                <w:szCs w:val="24"/>
              </w:rPr>
            </w:pPr>
          </w:p>
          <w:p w14:paraId="409E2634"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1222261" w14:textId="68EDC6DD" w:rsidR="00DB73A8"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 xml:space="preserve">Planeo especializarme en </w:t>
            </w:r>
            <w:proofErr w:type="spellStart"/>
            <w:r w:rsidRPr="00DB73A8">
              <w:rPr>
                <w:rFonts w:eastAsiaTheme="majorEastAsia"/>
                <w:color w:val="767171" w:themeColor="background2" w:themeShade="80"/>
                <w:sz w:val="24"/>
                <w:szCs w:val="24"/>
              </w:rPr>
              <w:t>MLOps</w:t>
            </w:r>
            <w:proofErr w:type="spellEnd"/>
            <w:r w:rsidRPr="00DB73A8">
              <w:rPr>
                <w:rFonts w:eastAsiaTheme="majorEastAsia"/>
                <w:color w:val="767171" w:themeColor="background2" w:themeShade="80"/>
                <w:sz w:val="24"/>
                <w:szCs w:val="24"/>
              </w:rPr>
              <w:t xml:space="preserve"> y Arquitectura Cloud (AWS/GCP). Quiero llevar mi capacidad de modelado de datos al siguiente nivel, aprendiendo a desplegar estas arquitecturas en entornos productivos distribuidos y escalables.</w:t>
            </w:r>
          </w:p>
          <w:p w14:paraId="1B13E3C5" w14:textId="77777777" w:rsidR="00DB73A8" w:rsidRPr="00DB73A8" w:rsidRDefault="00DB73A8" w:rsidP="00DB73A8">
            <w:pPr>
              <w:jc w:val="both"/>
              <w:rPr>
                <w:rFonts w:eastAsiaTheme="majorEastAsia"/>
                <w:color w:val="767171" w:themeColor="background2" w:themeShade="80"/>
                <w:sz w:val="24"/>
                <w:szCs w:val="24"/>
              </w:rPr>
            </w:pPr>
          </w:p>
          <w:p w14:paraId="0E2C6A44"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0AB667DF" w14:textId="77777777" w:rsidR="00761B8A"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Enfrentaré mi brecha comunicacional asumiendo roles de liderazgo técnico que exijan presentar y defender decisiones de arquitectura ante audiencias no técnicas. Además, profundizaré en metodologías ágiles avanzadas para gestionar mejor la incertidumbre y los riesgos en proyectos futuros.</w:t>
            </w:r>
          </w:p>
          <w:p w14:paraId="5ADEF30D" w14:textId="35519A1F" w:rsidR="00DB73A8" w:rsidRPr="00DB73A8" w:rsidRDefault="00DB73A8" w:rsidP="00DB73A8">
            <w:pPr>
              <w:jc w:val="both"/>
              <w:rPr>
                <w:rFonts w:eastAsiaTheme="majorEastAsia"/>
                <w:color w:val="767171" w:themeColor="background2" w:themeShade="80"/>
                <w:sz w:val="24"/>
                <w:szCs w:val="24"/>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8D26694" w14:textId="35735A4B" w:rsidR="00DB73A8"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 xml:space="preserve">Mis proyecciones se han recalibrado hacia la ingeniería. Si bien mi norte sigue siendo la Ciencia de Datos, el desarrollo de </w:t>
            </w:r>
            <w:proofErr w:type="spellStart"/>
            <w:r w:rsidRPr="00DB73A8">
              <w:rPr>
                <w:rFonts w:eastAsiaTheme="majorEastAsia"/>
                <w:color w:val="767171" w:themeColor="background2" w:themeShade="80"/>
                <w:sz w:val="24"/>
                <w:szCs w:val="24"/>
              </w:rPr>
              <w:t>Selectorium</w:t>
            </w:r>
            <w:proofErr w:type="spellEnd"/>
            <w:r w:rsidRPr="00DB73A8">
              <w:rPr>
                <w:rFonts w:eastAsiaTheme="majorEastAsia"/>
                <w:color w:val="767171" w:themeColor="background2" w:themeShade="80"/>
                <w:sz w:val="24"/>
                <w:szCs w:val="24"/>
              </w:rPr>
              <w:t xml:space="preserve"> me hizo entender que mi mayor aporte no está solo en el análisis matemático, sino en la Arquitectura de Datos. Pasé de visualizarme puramente como un analista que genera </w:t>
            </w:r>
            <w:proofErr w:type="spellStart"/>
            <w:r w:rsidRPr="00DB73A8">
              <w:rPr>
                <w:rFonts w:eastAsiaTheme="majorEastAsia"/>
                <w:color w:val="767171" w:themeColor="background2" w:themeShade="80"/>
                <w:sz w:val="24"/>
                <w:szCs w:val="24"/>
              </w:rPr>
              <w:t>insights</w:t>
            </w:r>
            <w:proofErr w:type="spellEnd"/>
            <w:r w:rsidRPr="00DB73A8">
              <w:rPr>
                <w:rFonts w:eastAsiaTheme="majorEastAsia"/>
                <w:color w:val="767171" w:themeColor="background2" w:themeShade="80"/>
                <w:sz w:val="24"/>
                <w:szCs w:val="24"/>
              </w:rPr>
              <w:t>, a verme como el ingeniero que construye las plataformas y tuberías (pipelines) que hacen posibles esos análisis en un entorno productivo.</w:t>
            </w:r>
          </w:p>
          <w:p w14:paraId="4E971325" w14:textId="77777777" w:rsidR="00DB73A8" w:rsidRPr="00DB73A8" w:rsidRDefault="00DB73A8" w:rsidP="00DB73A8">
            <w:pPr>
              <w:jc w:val="both"/>
              <w:rPr>
                <w:rFonts w:eastAsiaTheme="majorEastAsia"/>
                <w:color w:val="767171" w:themeColor="background2" w:themeShade="80"/>
                <w:sz w:val="24"/>
                <w:szCs w:val="24"/>
              </w:rPr>
            </w:pPr>
          </w:p>
          <w:p w14:paraId="5EC4C4BA"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5684E3A" w14:textId="77777777" w:rsidR="00761B8A" w:rsidRDefault="00DB73A8" w:rsidP="4496426B">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 xml:space="preserve">Me imagino trabajando como Arquitecto de Soluciones de Datos o Ingeniero de Machine </w:t>
            </w:r>
            <w:proofErr w:type="spellStart"/>
            <w:r w:rsidRPr="00DB73A8">
              <w:rPr>
                <w:rFonts w:eastAsiaTheme="majorEastAsia"/>
                <w:color w:val="767171" w:themeColor="background2" w:themeShade="80"/>
                <w:sz w:val="24"/>
                <w:szCs w:val="24"/>
              </w:rPr>
              <w:t>Learning</w:t>
            </w:r>
            <w:proofErr w:type="spellEnd"/>
            <w:r w:rsidRPr="00DB73A8">
              <w:rPr>
                <w:rFonts w:eastAsiaTheme="majorEastAsia"/>
                <w:color w:val="767171" w:themeColor="background2" w:themeShade="80"/>
                <w:sz w:val="24"/>
                <w:szCs w:val="24"/>
              </w:rPr>
              <w:t xml:space="preserve"> (ML </w:t>
            </w:r>
            <w:proofErr w:type="spellStart"/>
            <w:r w:rsidRPr="00DB73A8">
              <w:rPr>
                <w:rFonts w:eastAsiaTheme="majorEastAsia"/>
                <w:color w:val="767171" w:themeColor="background2" w:themeShade="80"/>
                <w:sz w:val="24"/>
                <w:szCs w:val="24"/>
              </w:rPr>
              <w:t>Engineer</w:t>
            </w:r>
            <w:proofErr w:type="spellEnd"/>
            <w:r w:rsidRPr="00DB73A8">
              <w:rPr>
                <w:rFonts w:eastAsiaTheme="majorEastAsia"/>
                <w:color w:val="767171" w:themeColor="background2" w:themeShade="80"/>
                <w:sz w:val="24"/>
                <w:szCs w:val="24"/>
              </w:rPr>
              <w:t>). En 5 años, no solo quiero diseñar modelos, quiero liderar equipos que resuelvan el desafío de integrar la IA en el software empresarial, cerrando la brecha entre la experimentación científica y las aplicaciones robustas, escalables y mantenibles.</w:t>
            </w:r>
          </w:p>
          <w:p w14:paraId="3DBC09E2" w14:textId="24C6A8B8" w:rsidR="00DB73A8" w:rsidRPr="00DB73A8" w:rsidRDefault="00DB73A8" w:rsidP="4496426B">
            <w:pPr>
              <w:jc w:val="both"/>
              <w:rPr>
                <w:rFonts w:eastAsiaTheme="majorEastAsia"/>
                <w:color w:val="767171" w:themeColor="background2" w:themeShade="80"/>
                <w:sz w:val="24"/>
                <w:szCs w:val="24"/>
              </w:rPr>
            </w:pP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DB73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F3C50ED" w14:textId="561CE954" w:rsidR="00DB73A8"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Destaco la resiliencia y la sinergia técnica del equipo. A pesar de que todos estábamos realizando nuestras prácticas profesionales simultáneamente, logramos coordinar nuestros tiempos y roles (Desarrollo, QA y Arquitectura) para rescatar el proyecto. La comunicación fue siempre transparente y orientada a la solución, permitiéndonos tomar decisiones difíciles (como recortar el alcance) sin generar conflictos personales.</w:t>
            </w:r>
          </w:p>
          <w:p w14:paraId="07C0FDF0" w14:textId="25869189" w:rsidR="00DB73A8" w:rsidRDefault="00DB73A8" w:rsidP="00DB73A8">
            <w:pPr>
              <w:jc w:val="both"/>
              <w:rPr>
                <w:rFonts w:eastAsiaTheme="majorEastAsia"/>
                <w:color w:val="767171" w:themeColor="background2" w:themeShade="80"/>
                <w:sz w:val="24"/>
                <w:szCs w:val="24"/>
              </w:rPr>
            </w:pPr>
            <w:r w:rsidRPr="00DB73A8">
              <w:rPr>
                <w:rFonts w:eastAsiaTheme="majorEastAsia"/>
                <w:color w:val="767171" w:themeColor="background2" w:themeShade="80"/>
                <w:sz w:val="24"/>
                <w:szCs w:val="24"/>
              </w:rPr>
              <w:t>El principal punto negativo fue el control del alcance (</w:t>
            </w:r>
            <w:proofErr w:type="spellStart"/>
            <w:r w:rsidRPr="00DB73A8">
              <w:rPr>
                <w:rFonts w:eastAsiaTheme="majorEastAsia"/>
                <w:color w:val="767171" w:themeColor="background2" w:themeShade="80"/>
                <w:sz w:val="24"/>
                <w:szCs w:val="24"/>
              </w:rPr>
              <w:t>scope</w:t>
            </w:r>
            <w:proofErr w:type="spellEnd"/>
            <w:r w:rsidRPr="00DB73A8">
              <w:rPr>
                <w:rFonts w:eastAsiaTheme="majorEastAsia"/>
                <w:color w:val="767171" w:themeColor="background2" w:themeShade="80"/>
                <w:sz w:val="24"/>
                <w:szCs w:val="24"/>
              </w:rPr>
              <w:t xml:space="preserve"> </w:t>
            </w:r>
            <w:proofErr w:type="spellStart"/>
            <w:r w:rsidRPr="00DB73A8">
              <w:rPr>
                <w:rFonts w:eastAsiaTheme="majorEastAsia"/>
                <w:color w:val="767171" w:themeColor="background2" w:themeShade="80"/>
                <w:sz w:val="24"/>
                <w:szCs w:val="24"/>
              </w:rPr>
              <w:t>creep</w:t>
            </w:r>
            <w:proofErr w:type="spellEnd"/>
            <w:r w:rsidRPr="00DB73A8">
              <w:rPr>
                <w:rFonts w:eastAsiaTheme="majorEastAsia"/>
                <w:color w:val="767171" w:themeColor="background2" w:themeShade="80"/>
                <w:sz w:val="24"/>
                <w:szCs w:val="24"/>
              </w:rPr>
              <w:t>). Nos dejamos llevar por el perfeccionismo en la etapa de diseño de la interfaz, dedicando tiempo valioso a funcionalidades estéticas que no eran críticas para el MVP. Esta falta de pragmatismo inicial fue la causa raíz del retraso que luego tuvimos que mitigar con urgencia.</w:t>
            </w:r>
          </w:p>
          <w:p w14:paraId="52153E91" w14:textId="77777777" w:rsidR="00DB73A8" w:rsidRPr="00DB73A8" w:rsidRDefault="00DB73A8" w:rsidP="00DB73A8">
            <w:pPr>
              <w:jc w:val="both"/>
              <w:rPr>
                <w:rFonts w:eastAsiaTheme="majorEastAsia"/>
                <w:color w:val="767171" w:themeColor="background2" w:themeShade="80"/>
                <w:sz w:val="24"/>
                <w:szCs w:val="24"/>
              </w:rPr>
            </w:pPr>
          </w:p>
          <w:p w14:paraId="051C8234" w14:textId="77777777" w:rsidR="00761B8A" w:rsidRPr="00DB73A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2920F8DA" w:rsidR="00761B8A" w:rsidRPr="00DB73A8" w:rsidRDefault="00DB73A8" w:rsidP="4496426B">
            <w:pPr>
              <w:jc w:val="both"/>
              <w:rPr>
                <w:color w:val="767171" w:themeColor="background2" w:themeShade="80"/>
                <w:sz w:val="24"/>
                <w:szCs w:val="24"/>
              </w:rPr>
            </w:pPr>
            <w:r w:rsidRPr="00DB73A8">
              <w:rPr>
                <w:color w:val="767171" w:themeColor="background2" w:themeShade="80"/>
                <w:sz w:val="24"/>
                <w:szCs w:val="24"/>
              </w:rPr>
              <w:t xml:space="preserve">Para futuros proyectos laborales, debo mejorar mi capacidad para gestionar las expectativas y priorizar. Mi meta es convertirme en un profesional que no solo diseñe bien, sino que sepa decir "no" </w:t>
            </w:r>
            <w:r w:rsidRPr="00DB73A8">
              <w:rPr>
                <w:color w:val="767171" w:themeColor="background2" w:themeShade="80"/>
                <w:sz w:val="24"/>
                <w:szCs w:val="24"/>
              </w:rPr>
              <w:lastRenderedPageBreak/>
              <w:t>o "postergado para la versión 2" cuando una nueva idea amenaza los plazos de entrega. Aprenderé a validar la funcionalidad crítica antes de pulir la experiencia visual.</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4306" w14:textId="77777777" w:rsidR="000754D5" w:rsidRDefault="000754D5" w:rsidP="00DF38AE">
      <w:pPr>
        <w:spacing w:after="0" w:line="240" w:lineRule="auto"/>
      </w:pPr>
      <w:r>
        <w:separator/>
      </w:r>
    </w:p>
  </w:endnote>
  <w:endnote w:type="continuationSeparator" w:id="0">
    <w:p w14:paraId="6BD2A817" w14:textId="77777777" w:rsidR="000754D5" w:rsidRDefault="000754D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0F21E" w14:textId="77777777" w:rsidR="000754D5" w:rsidRDefault="000754D5" w:rsidP="00DF38AE">
      <w:pPr>
        <w:spacing w:after="0" w:line="240" w:lineRule="auto"/>
      </w:pPr>
      <w:r>
        <w:separator/>
      </w:r>
    </w:p>
  </w:footnote>
  <w:footnote w:type="continuationSeparator" w:id="0">
    <w:p w14:paraId="2CD89041" w14:textId="77777777" w:rsidR="000754D5" w:rsidRDefault="000754D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7473026">
    <w:abstractNumId w:val="3"/>
  </w:num>
  <w:num w:numId="2" w16cid:durableId="910769609">
    <w:abstractNumId w:val="8"/>
  </w:num>
  <w:num w:numId="3" w16cid:durableId="1727413497">
    <w:abstractNumId w:val="12"/>
  </w:num>
  <w:num w:numId="4" w16cid:durableId="276253603">
    <w:abstractNumId w:val="28"/>
  </w:num>
  <w:num w:numId="5" w16cid:durableId="725111119">
    <w:abstractNumId w:val="30"/>
  </w:num>
  <w:num w:numId="6" w16cid:durableId="1819570275">
    <w:abstractNumId w:val="4"/>
  </w:num>
  <w:num w:numId="7" w16cid:durableId="2122332865">
    <w:abstractNumId w:val="11"/>
  </w:num>
  <w:num w:numId="8" w16cid:durableId="1424380199">
    <w:abstractNumId w:val="19"/>
  </w:num>
  <w:num w:numId="9" w16cid:durableId="602956043">
    <w:abstractNumId w:val="15"/>
  </w:num>
  <w:num w:numId="10" w16cid:durableId="2061049533">
    <w:abstractNumId w:val="9"/>
  </w:num>
  <w:num w:numId="11" w16cid:durableId="1656882630">
    <w:abstractNumId w:val="24"/>
  </w:num>
  <w:num w:numId="12" w16cid:durableId="973220325">
    <w:abstractNumId w:val="35"/>
  </w:num>
  <w:num w:numId="13" w16cid:durableId="732654167">
    <w:abstractNumId w:val="29"/>
  </w:num>
  <w:num w:numId="14" w16cid:durableId="1770155717">
    <w:abstractNumId w:val="1"/>
  </w:num>
  <w:num w:numId="15" w16cid:durableId="599484728">
    <w:abstractNumId w:val="36"/>
  </w:num>
  <w:num w:numId="16" w16cid:durableId="93862533">
    <w:abstractNumId w:val="21"/>
  </w:num>
  <w:num w:numId="17" w16cid:durableId="82191245">
    <w:abstractNumId w:val="17"/>
  </w:num>
  <w:num w:numId="18" w16cid:durableId="723601530">
    <w:abstractNumId w:val="31"/>
  </w:num>
  <w:num w:numId="19" w16cid:durableId="1371879312">
    <w:abstractNumId w:val="10"/>
  </w:num>
  <w:num w:numId="20" w16cid:durableId="206767093">
    <w:abstractNumId w:val="39"/>
  </w:num>
  <w:num w:numId="21" w16cid:durableId="590240084">
    <w:abstractNumId w:val="34"/>
  </w:num>
  <w:num w:numId="22" w16cid:durableId="1303727932">
    <w:abstractNumId w:val="13"/>
  </w:num>
  <w:num w:numId="23" w16cid:durableId="1926379590">
    <w:abstractNumId w:val="14"/>
  </w:num>
  <w:num w:numId="24" w16cid:durableId="143201835">
    <w:abstractNumId w:val="5"/>
  </w:num>
  <w:num w:numId="25" w16cid:durableId="1599099409">
    <w:abstractNumId w:val="16"/>
  </w:num>
  <w:num w:numId="26" w16cid:durableId="383724691">
    <w:abstractNumId w:val="20"/>
  </w:num>
  <w:num w:numId="27" w16cid:durableId="846289906">
    <w:abstractNumId w:val="23"/>
  </w:num>
  <w:num w:numId="28" w16cid:durableId="1557544127">
    <w:abstractNumId w:val="0"/>
  </w:num>
  <w:num w:numId="29" w16cid:durableId="135605932">
    <w:abstractNumId w:val="18"/>
  </w:num>
  <w:num w:numId="30" w16cid:durableId="312606986">
    <w:abstractNumId w:val="22"/>
  </w:num>
  <w:num w:numId="31" w16cid:durableId="94643661">
    <w:abstractNumId w:val="2"/>
  </w:num>
  <w:num w:numId="32" w16cid:durableId="1384913897">
    <w:abstractNumId w:val="7"/>
  </w:num>
  <w:num w:numId="33" w16cid:durableId="404500604">
    <w:abstractNumId w:val="32"/>
  </w:num>
  <w:num w:numId="34" w16cid:durableId="195195456">
    <w:abstractNumId w:val="38"/>
  </w:num>
  <w:num w:numId="35" w16cid:durableId="913469702">
    <w:abstractNumId w:val="6"/>
  </w:num>
  <w:num w:numId="36" w16cid:durableId="1649245474">
    <w:abstractNumId w:val="25"/>
  </w:num>
  <w:num w:numId="37" w16cid:durableId="593516060">
    <w:abstractNumId w:val="37"/>
  </w:num>
  <w:num w:numId="38" w16cid:durableId="1132794737">
    <w:abstractNumId w:val="27"/>
  </w:num>
  <w:num w:numId="39" w16cid:durableId="446431982">
    <w:abstractNumId w:val="26"/>
  </w:num>
  <w:num w:numId="40" w16cid:durableId="16995049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54D5"/>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2C3"/>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3A8"/>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847</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Soto Munoz Gianfranco</cp:lastModifiedBy>
  <cp:revision>44</cp:revision>
  <cp:lastPrinted>2019-12-16T20:10:00Z</cp:lastPrinted>
  <dcterms:created xsi:type="dcterms:W3CDTF">2021-12-31T12:50:00Z</dcterms:created>
  <dcterms:modified xsi:type="dcterms:W3CDTF">2025-11-30T23:15:00Z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