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FBBB" w14:textId="77777777" w:rsidR="00BD1096" w:rsidRPr="00F07C2A" w:rsidRDefault="00000000" w:rsidP="007F42E0">
      <w:pPr>
        <w:pStyle w:val="Subttulo"/>
        <w:jc w:val="center"/>
        <w:rPr>
          <w:b/>
          <w:bCs/>
          <w:color w:val="00B0F0"/>
          <w:sz w:val="36"/>
          <w:szCs w:val="36"/>
        </w:rPr>
      </w:pPr>
      <w:r w:rsidRPr="00F07C2A">
        <w:rPr>
          <w:b/>
          <w:bCs/>
          <w:color w:val="00B0F0"/>
          <w:sz w:val="36"/>
          <w:szCs w:val="36"/>
        </w:rPr>
        <w:t>Comandos Esenciales de Git y su Contexto de Uso</w:t>
      </w:r>
    </w:p>
    <w:p w14:paraId="352A08B3" w14:textId="77777777" w:rsidR="007F42E0" w:rsidRPr="00F07C2A" w:rsidRDefault="007F42E0" w:rsidP="007F42E0"/>
    <w:p w14:paraId="0A2320D5" w14:textId="77777777" w:rsidR="00BD1096" w:rsidRPr="00F07C2A" w:rsidRDefault="00000000" w:rsidP="00F07C2A">
      <w:pPr>
        <w:pStyle w:val="Ttulo2"/>
        <w:numPr>
          <w:ilvl w:val="0"/>
          <w:numId w:val="10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init</w:t>
      </w:r>
      <w:proofErr w:type="spellEnd"/>
    </w:p>
    <w:p w14:paraId="554C56CC" w14:textId="77777777" w:rsidR="00F07C2A" w:rsidRPr="00F07C2A" w:rsidRDefault="00F07C2A" w:rsidP="00F07C2A"/>
    <w:p w14:paraId="1049A65D" w14:textId="211E79F7" w:rsidR="00B42518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Inicializa un nuevo repositorio en el directorio actual. Úsalo cuando quieras empezar un proyecto con control de versiones.</w:t>
      </w:r>
    </w:p>
    <w:p w14:paraId="6A7A5E9E" w14:textId="77777777" w:rsidR="00F07C2A" w:rsidRPr="00F07C2A" w:rsidRDefault="00F07C2A">
      <w:pPr>
        <w:rPr>
          <w:rFonts w:ascii="Arial" w:hAnsi="Arial" w:cs="Arial"/>
        </w:rPr>
      </w:pPr>
    </w:p>
    <w:p w14:paraId="614703FC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clone &lt;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url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&gt;</w:t>
      </w:r>
    </w:p>
    <w:p w14:paraId="7C70B655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Clona un repositorio remoto en tu máquina local. Úsalo para obtener una copia de un proyecto existente.</w:t>
      </w:r>
    </w:p>
    <w:p w14:paraId="7CEF08FE" w14:textId="77777777" w:rsidR="00F07C2A" w:rsidRPr="00F07C2A" w:rsidRDefault="00F07C2A">
      <w:pPr>
        <w:rPr>
          <w:rFonts w:ascii="Arial" w:hAnsi="Arial" w:cs="Arial"/>
        </w:rPr>
      </w:pPr>
    </w:p>
    <w:p w14:paraId="0B0FD3BE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gram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status</w:t>
      </w:r>
      <w:proofErr w:type="gramEnd"/>
    </w:p>
    <w:p w14:paraId="793AD30C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Muestra el estado actual del repositorio: archivos modificados, nuevos o en </w:t>
      </w:r>
      <w:proofErr w:type="spellStart"/>
      <w:r w:rsidRPr="00F07C2A">
        <w:rPr>
          <w:rFonts w:ascii="Arial" w:hAnsi="Arial" w:cs="Arial"/>
        </w:rPr>
        <w:t>staging</w:t>
      </w:r>
      <w:proofErr w:type="spellEnd"/>
      <w:r w:rsidRPr="00F07C2A">
        <w:rPr>
          <w:rFonts w:ascii="Arial" w:hAnsi="Arial" w:cs="Arial"/>
        </w:rPr>
        <w:t xml:space="preserve">. Úsalo para verificar antes de hacer </w:t>
      </w:r>
      <w:proofErr w:type="spellStart"/>
      <w:r w:rsidRPr="00F07C2A">
        <w:rPr>
          <w:rFonts w:ascii="Arial" w:hAnsi="Arial" w:cs="Arial"/>
        </w:rPr>
        <w:t>commits</w:t>
      </w:r>
      <w:proofErr w:type="spellEnd"/>
      <w:r w:rsidRPr="00F07C2A">
        <w:rPr>
          <w:rFonts w:ascii="Arial" w:hAnsi="Arial" w:cs="Arial"/>
        </w:rPr>
        <w:t>.</w:t>
      </w:r>
    </w:p>
    <w:p w14:paraId="198A331B" w14:textId="77777777" w:rsidR="00F07C2A" w:rsidRPr="00F07C2A" w:rsidRDefault="00F07C2A">
      <w:pPr>
        <w:rPr>
          <w:rFonts w:ascii="Arial" w:hAnsi="Arial" w:cs="Arial"/>
        </w:rPr>
      </w:pPr>
    </w:p>
    <w:p w14:paraId="60BF67F2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add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&lt;archivo&gt;</w:t>
      </w:r>
    </w:p>
    <w:p w14:paraId="2A03A108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Agrega cambios al área de preparación (</w:t>
      </w:r>
      <w:proofErr w:type="spellStart"/>
      <w:r w:rsidRPr="00F07C2A">
        <w:rPr>
          <w:rFonts w:ascii="Arial" w:hAnsi="Arial" w:cs="Arial"/>
        </w:rPr>
        <w:t>staging</w:t>
      </w:r>
      <w:proofErr w:type="spellEnd"/>
      <w:r w:rsidRPr="00F07C2A">
        <w:rPr>
          <w:rFonts w:ascii="Arial" w:hAnsi="Arial" w:cs="Arial"/>
        </w:rPr>
        <w:t xml:space="preserve">). Úsalo cuando quieras incluir archivos específicos en el próximo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>.</w:t>
      </w:r>
    </w:p>
    <w:p w14:paraId="0EDE2E20" w14:textId="77777777" w:rsidR="00F07C2A" w:rsidRPr="00F07C2A" w:rsidRDefault="00F07C2A">
      <w:pPr>
        <w:rPr>
          <w:rFonts w:ascii="Arial" w:hAnsi="Arial" w:cs="Arial"/>
        </w:rPr>
      </w:pPr>
    </w:p>
    <w:p w14:paraId="68457BE2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proofErr w:type="gram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add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.</w:t>
      </w:r>
      <w:proofErr w:type="gramEnd"/>
    </w:p>
    <w:p w14:paraId="4CAE6DFC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Agrega todos los cambios en el directorio actual al </w:t>
      </w:r>
      <w:proofErr w:type="spellStart"/>
      <w:r w:rsidRPr="00F07C2A">
        <w:rPr>
          <w:rFonts w:ascii="Arial" w:hAnsi="Arial" w:cs="Arial"/>
        </w:rPr>
        <w:t>staging</w:t>
      </w:r>
      <w:proofErr w:type="spellEnd"/>
      <w:r w:rsidRPr="00F07C2A">
        <w:rPr>
          <w:rFonts w:ascii="Arial" w:hAnsi="Arial" w:cs="Arial"/>
        </w:rPr>
        <w:t>. Útil cuando quieres preparar todo de una sola vez.</w:t>
      </w:r>
    </w:p>
    <w:p w14:paraId="113AA646" w14:textId="77777777" w:rsidR="00F07C2A" w:rsidRPr="00F07C2A" w:rsidRDefault="00F07C2A">
      <w:pPr>
        <w:rPr>
          <w:rFonts w:ascii="Arial" w:hAnsi="Arial" w:cs="Arial"/>
        </w:rPr>
      </w:pPr>
    </w:p>
    <w:p w14:paraId="5ABE3111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commit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-m "mensaje"</w:t>
      </w:r>
    </w:p>
    <w:p w14:paraId="4D6D2ED1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Guarda los cambios en el historial con un mensaje descriptivo. Úsalo para documentar cambios importantes.</w:t>
      </w:r>
    </w:p>
    <w:p w14:paraId="1247D118" w14:textId="77777777" w:rsidR="00F07C2A" w:rsidRPr="00F07C2A" w:rsidRDefault="00F07C2A">
      <w:pPr>
        <w:rPr>
          <w:rFonts w:ascii="Arial" w:hAnsi="Arial" w:cs="Arial"/>
        </w:rPr>
      </w:pPr>
    </w:p>
    <w:p w14:paraId="70A9F95D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lastRenderedPageBreak/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log</w:t>
      </w:r>
    </w:p>
    <w:p w14:paraId="43D06523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Muestra el historial de </w:t>
      </w:r>
      <w:proofErr w:type="spellStart"/>
      <w:r w:rsidRPr="00F07C2A">
        <w:rPr>
          <w:rFonts w:ascii="Arial" w:hAnsi="Arial" w:cs="Arial"/>
        </w:rPr>
        <w:t>commits</w:t>
      </w:r>
      <w:proofErr w:type="spellEnd"/>
      <w:r w:rsidRPr="00F07C2A">
        <w:rPr>
          <w:rFonts w:ascii="Arial" w:hAnsi="Arial" w:cs="Arial"/>
        </w:rPr>
        <w:t xml:space="preserve">. Úsalo para revisar cambios anteriores o encontrar un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 xml:space="preserve"> específico.</w:t>
      </w:r>
    </w:p>
    <w:p w14:paraId="29C4472A" w14:textId="77777777" w:rsidR="00F07C2A" w:rsidRPr="00F07C2A" w:rsidRDefault="00F07C2A">
      <w:pPr>
        <w:rPr>
          <w:rFonts w:ascii="Arial" w:hAnsi="Arial" w:cs="Arial"/>
        </w:rPr>
      </w:pPr>
    </w:p>
    <w:p w14:paraId="2CC4CF66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diff</w:t>
      </w:r>
      <w:proofErr w:type="spellEnd"/>
    </w:p>
    <w:p w14:paraId="1555542C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Muestra las diferencias entre archivos modificados y el último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 xml:space="preserve">. Útil antes de hacer un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 xml:space="preserve"> para verificar cambios.</w:t>
      </w:r>
    </w:p>
    <w:p w14:paraId="7496C5ED" w14:textId="77777777" w:rsidR="00F07C2A" w:rsidRPr="00F07C2A" w:rsidRDefault="00F07C2A">
      <w:pPr>
        <w:rPr>
          <w:rFonts w:ascii="Arial" w:hAnsi="Arial" w:cs="Arial"/>
        </w:rPr>
      </w:pPr>
    </w:p>
    <w:p w14:paraId="058AE6D7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branch</w:t>
      </w:r>
      <w:proofErr w:type="spellEnd"/>
    </w:p>
    <w:p w14:paraId="3CC68B31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Lista todas las ramas en el repositorio. Úsalo para ver en qué rama estás trabajando.</w:t>
      </w:r>
    </w:p>
    <w:p w14:paraId="0005EC0F" w14:textId="77777777" w:rsidR="00F07C2A" w:rsidRPr="00F07C2A" w:rsidRDefault="00F07C2A">
      <w:pPr>
        <w:rPr>
          <w:rFonts w:ascii="Arial" w:hAnsi="Arial" w:cs="Arial"/>
        </w:rPr>
      </w:pPr>
    </w:p>
    <w:p w14:paraId="27D69C69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branch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&lt;nombre&gt;</w:t>
      </w:r>
    </w:p>
    <w:p w14:paraId="6F3B382A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Crea una nueva rama. Úsalo para desarrollar nuevas características sin afectar la rama principal.</w:t>
      </w:r>
    </w:p>
    <w:p w14:paraId="1C788DC9" w14:textId="77777777" w:rsidR="00F07C2A" w:rsidRPr="00F07C2A" w:rsidRDefault="00F07C2A">
      <w:pPr>
        <w:rPr>
          <w:rFonts w:ascii="Arial" w:hAnsi="Arial" w:cs="Arial"/>
        </w:rPr>
      </w:pPr>
    </w:p>
    <w:p w14:paraId="4DE6A329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checkout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&lt;rama&gt;</w:t>
      </w:r>
    </w:p>
    <w:p w14:paraId="240E3822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Cambia a una rama específica. Úsalo para trabajar en diferentes ramas del proyecto.</w:t>
      </w:r>
    </w:p>
    <w:p w14:paraId="660F30F9" w14:textId="77777777" w:rsidR="00F07C2A" w:rsidRPr="00F07C2A" w:rsidRDefault="00F07C2A">
      <w:pPr>
        <w:rPr>
          <w:rFonts w:ascii="Arial" w:hAnsi="Arial" w:cs="Arial"/>
        </w:rPr>
      </w:pPr>
    </w:p>
    <w:p w14:paraId="508C3AD4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merge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&lt;rama&gt;</w:t>
      </w:r>
    </w:p>
    <w:p w14:paraId="2EB9C5FC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Combina cambios de otra rama con la actual. Úsalo cuando hayas terminado una característica y quieras integrarla.</w:t>
      </w:r>
    </w:p>
    <w:p w14:paraId="1C1A2B89" w14:textId="77777777" w:rsidR="00F07C2A" w:rsidRPr="00F07C2A" w:rsidRDefault="00F07C2A">
      <w:pPr>
        <w:rPr>
          <w:rFonts w:ascii="Arial" w:hAnsi="Arial" w:cs="Arial"/>
        </w:rPr>
      </w:pPr>
    </w:p>
    <w:p w14:paraId="27ED2EC3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pull</w:t>
      </w:r>
      <w:proofErr w:type="spellEnd"/>
    </w:p>
    <w:p w14:paraId="5127BCFD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>Actualiza el repositorio local con los últimos cambios del remoto. Úsalo antes de empezar a trabajar para evitar conflictos.</w:t>
      </w:r>
    </w:p>
    <w:p w14:paraId="5E465CC3" w14:textId="77777777" w:rsidR="00F07C2A" w:rsidRPr="00F07C2A" w:rsidRDefault="00F07C2A">
      <w:pPr>
        <w:rPr>
          <w:rFonts w:ascii="Arial" w:hAnsi="Arial" w:cs="Arial"/>
        </w:rPr>
      </w:pPr>
    </w:p>
    <w:p w14:paraId="7C8A210E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push</w:t>
      </w:r>
      <w:proofErr w:type="spellEnd"/>
    </w:p>
    <w:p w14:paraId="5A230C8C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Envía tus </w:t>
      </w:r>
      <w:proofErr w:type="spellStart"/>
      <w:r w:rsidRPr="00F07C2A">
        <w:rPr>
          <w:rFonts w:ascii="Arial" w:hAnsi="Arial" w:cs="Arial"/>
        </w:rPr>
        <w:t>commits</w:t>
      </w:r>
      <w:proofErr w:type="spellEnd"/>
      <w:r w:rsidRPr="00F07C2A">
        <w:rPr>
          <w:rFonts w:ascii="Arial" w:hAnsi="Arial" w:cs="Arial"/>
        </w:rPr>
        <w:t xml:space="preserve"> locales al repositorio remoto. Úsalo para compartir tus cambios con el equipo.</w:t>
      </w:r>
    </w:p>
    <w:p w14:paraId="0DA53772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lastRenderedPageBreak/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remote -v</w:t>
      </w:r>
    </w:p>
    <w:p w14:paraId="164CC910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Muestra las </w:t>
      </w:r>
      <w:proofErr w:type="spellStart"/>
      <w:r w:rsidRPr="00F07C2A">
        <w:rPr>
          <w:rFonts w:ascii="Arial" w:hAnsi="Arial" w:cs="Arial"/>
        </w:rPr>
        <w:t>URLs</w:t>
      </w:r>
      <w:proofErr w:type="spellEnd"/>
      <w:r w:rsidRPr="00F07C2A">
        <w:rPr>
          <w:rFonts w:ascii="Arial" w:hAnsi="Arial" w:cs="Arial"/>
        </w:rPr>
        <w:t xml:space="preserve"> de los repositorios remotos configurados. Útil para verificar a dónde estás haciendo </w:t>
      </w:r>
      <w:proofErr w:type="spellStart"/>
      <w:r w:rsidRPr="00F07C2A">
        <w:rPr>
          <w:rFonts w:ascii="Arial" w:hAnsi="Arial" w:cs="Arial"/>
        </w:rPr>
        <w:t>push</w:t>
      </w:r>
      <w:proofErr w:type="spellEnd"/>
      <w:r w:rsidRPr="00F07C2A">
        <w:rPr>
          <w:rFonts w:ascii="Arial" w:hAnsi="Arial" w:cs="Arial"/>
        </w:rPr>
        <w:t>/</w:t>
      </w:r>
      <w:proofErr w:type="spellStart"/>
      <w:r w:rsidRPr="00F07C2A">
        <w:rPr>
          <w:rFonts w:ascii="Arial" w:hAnsi="Arial" w:cs="Arial"/>
        </w:rPr>
        <w:t>pull</w:t>
      </w:r>
      <w:proofErr w:type="spellEnd"/>
      <w:r w:rsidRPr="00F07C2A">
        <w:rPr>
          <w:rFonts w:ascii="Arial" w:hAnsi="Arial" w:cs="Arial"/>
        </w:rPr>
        <w:t>.</w:t>
      </w:r>
    </w:p>
    <w:p w14:paraId="548D5C24" w14:textId="77777777" w:rsidR="00F07C2A" w:rsidRPr="00F07C2A" w:rsidRDefault="00F07C2A">
      <w:pPr>
        <w:rPr>
          <w:rFonts w:ascii="Arial" w:hAnsi="Arial" w:cs="Arial"/>
        </w:rPr>
      </w:pPr>
    </w:p>
    <w:p w14:paraId="1ACA2A94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reset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--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hard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&lt;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commit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&gt;</w:t>
      </w:r>
    </w:p>
    <w:p w14:paraId="58D03958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Reinicia el repositorio a un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 xml:space="preserve"> específico, eliminando cambios posteriores. Úsalo con precaución para deshacer errores.</w:t>
      </w:r>
    </w:p>
    <w:p w14:paraId="08725C1E" w14:textId="77777777" w:rsidR="00F07C2A" w:rsidRPr="00F07C2A" w:rsidRDefault="00F07C2A">
      <w:pPr>
        <w:rPr>
          <w:rFonts w:ascii="Arial" w:hAnsi="Arial" w:cs="Arial"/>
        </w:rPr>
      </w:pPr>
    </w:p>
    <w:p w14:paraId="4734CD0B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stash</w:t>
      </w:r>
      <w:proofErr w:type="spellEnd"/>
    </w:p>
    <w:p w14:paraId="4FAB044C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Guarda cambios no confirmados temporalmente sin hacer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>. Úsalo cuando necesites cambiar de rama rápidamente.</w:t>
      </w:r>
    </w:p>
    <w:p w14:paraId="3273CF6D" w14:textId="77777777" w:rsidR="00F07C2A" w:rsidRPr="00F07C2A" w:rsidRDefault="00F07C2A">
      <w:pPr>
        <w:rPr>
          <w:rFonts w:ascii="Arial" w:hAnsi="Arial" w:cs="Arial"/>
        </w:rPr>
      </w:pPr>
    </w:p>
    <w:p w14:paraId="6ED0C7A0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stash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pop</w:t>
      </w:r>
    </w:p>
    <w:p w14:paraId="5A87342B" w14:textId="77777777" w:rsidR="00BD1096" w:rsidRPr="00F07C2A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Recupera los cambios guardados en </w:t>
      </w:r>
      <w:proofErr w:type="spellStart"/>
      <w:r w:rsidRPr="00F07C2A">
        <w:rPr>
          <w:rFonts w:ascii="Arial" w:hAnsi="Arial" w:cs="Arial"/>
        </w:rPr>
        <w:t>stash</w:t>
      </w:r>
      <w:proofErr w:type="spellEnd"/>
      <w:r w:rsidRPr="00F07C2A">
        <w:rPr>
          <w:rFonts w:ascii="Arial" w:hAnsi="Arial" w:cs="Arial"/>
        </w:rPr>
        <w:t>. Úsalo cuando quieras volver a aplicar tus modificaciones.</w:t>
      </w:r>
    </w:p>
    <w:p w14:paraId="560244E9" w14:textId="77777777" w:rsidR="00F07C2A" w:rsidRPr="00F07C2A" w:rsidRDefault="00F07C2A">
      <w:pPr>
        <w:rPr>
          <w:rFonts w:ascii="Arial" w:hAnsi="Arial" w:cs="Arial"/>
        </w:rPr>
      </w:pPr>
    </w:p>
    <w:p w14:paraId="0FE936F5" w14:textId="77777777" w:rsidR="00BD1096" w:rsidRPr="00F07C2A" w:rsidRDefault="00000000" w:rsidP="00F07C2A">
      <w:pPr>
        <w:pStyle w:val="Ttulo2"/>
        <w:numPr>
          <w:ilvl w:val="0"/>
          <w:numId w:val="11"/>
        </w:numPr>
        <w:rPr>
          <w:rFonts w:ascii="Arial" w:hAnsi="Arial" w:cs="Arial"/>
          <w:b w:val="0"/>
          <w:bCs w:val="0"/>
          <w:color w:val="auto"/>
          <w:sz w:val="36"/>
          <w:szCs w:val="36"/>
        </w:rPr>
      </w:pP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git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revert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 xml:space="preserve"> &lt;</w:t>
      </w:r>
      <w:proofErr w:type="spellStart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commit</w:t>
      </w:r>
      <w:proofErr w:type="spellEnd"/>
      <w:r w:rsidRPr="00F07C2A">
        <w:rPr>
          <w:rFonts w:ascii="Arial" w:hAnsi="Arial" w:cs="Arial"/>
          <w:b w:val="0"/>
          <w:bCs w:val="0"/>
          <w:color w:val="auto"/>
          <w:sz w:val="36"/>
          <w:szCs w:val="36"/>
        </w:rPr>
        <w:t>&gt;</w:t>
      </w:r>
    </w:p>
    <w:p w14:paraId="00EE069C" w14:textId="77777777" w:rsidR="00BD1096" w:rsidRPr="007F42E0" w:rsidRDefault="00000000">
      <w:pPr>
        <w:rPr>
          <w:rFonts w:ascii="Arial" w:hAnsi="Arial" w:cs="Arial"/>
        </w:rPr>
      </w:pPr>
      <w:r w:rsidRPr="00F07C2A">
        <w:rPr>
          <w:rFonts w:ascii="Arial" w:hAnsi="Arial" w:cs="Arial"/>
        </w:rPr>
        <w:t xml:space="preserve">Crea un nuevo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 xml:space="preserve"> que deshace los cambios de un </w:t>
      </w:r>
      <w:proofErr w:type="spellStart"/>
      <w:r w:rsidRPr="00F07C2A">
        <w:rPr>
          <w:rFonts w:ascii="Arial" w:hAnsi="Arial" w:cs="Arial"/>
        </w:rPr>
        <w:t>commit</w:t>
      </w:r>
      <w:proofErr w:type="spellEnd"/>
      <w:r w:rsidRPr="00F07C2A">
        <w:rPr>
          <w:rFonts w:ascii="Arial" w:hAnsi="Arial" w:cs="Arial"/>
        </w:rPr>
        <w:t xml:space="preserve"> específico. Úsalo para revertir errores sin modificar el historial.</w:t>
      </w:r>
    </w:p>
    <w:sectPr w:rsidR="00BD1096" w:rsidRPr="007F4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21FEB"/>
    <w:multiLevelType w:val="hybridMultilevel"/>
    <w:tmpl w:val="6A8CD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F7F28"/>
    <w:multiLevelType w:val="hybridMultilevel"/>
    <w:tmpl w:val="88B64A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75609">
    <w:abstractNumId w:val="8"/>
  </w:num>
  <w:num w:numId="2" w16cid:durableId="1046295125">
    <w:abstractNumId w:val="6"/>
  </w:num>
  <w:num w:numId="3" w16cid:durableId="107824461">
    <w:abstractNumId w:val="5"/>
  </w:num>
  <w:num w:numId="4" w16cid:durableId="415324945">
    <w:abstractNumId w:val="4"/>
  </w:num>
  <w:num w:numId="5" w16cid:durableId="1759522779">
    <w:abstractNumId w:val="7"/>
  </w:num>
  <w:num w:numId="6" w16cid:durableId="1139306103">
    <w:abstractNumId w:val="3"/>
  </w:num>
  <w:num w:numId="7" w16cid:durableId="506142021">
    <w:abstractNumId w:val="2"/>
  </w:num>
  <w:num w:numId="8" w16cid:durableId="34427207">
    <w:abstractNumId w:val="1"/>
  </w:num>
  <w:num w:numId="9" w16cid:durableId="557396891">
    <w:abstractNumId w:val="0"/>
  </w:num>
  <w:num w:numId="10" w16cid:durableId="65960110">
    <w:abstractNumId w:val="9"/>
  </w:num>
  <w:num w:numId="11" w16cid:durableId="1716079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2E0"/>
    <w:rsid w:val="00AA1D8D"/>
    <w:rsid w:val="00AF7A5F"/>
    <w:rsid w:val="00B42518"/>
    <w:rsid w:val="00B47730"/>
    <w:rsid w:val="00BD1096"/>
    <w:rsid w:val="00CB0664"/>
    <w:rsid w:val="00F07C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48E5AE7-17FF-491C-B328-84DBA37A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Casanova</cp:lastModifiedBy>
  <cp:revision>4</cp:revision>
  <dcterms:created xsi:type="dcterms:W3CDTF">2013-12-23T23:15:00Z</dcterms:created>
  <dcterms:modified xsi:type="dcterms:W3CDTF">2025-10-05T23:37:00Z</dcterms:modified>
  <cp:category/>
</cp:coreProperties>
</file>