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AE14" w14:textId="1F14BB36" w:rsidR="00382720" w:rsidRDefault="00BD0C55" w:rsidP="00382720">
      <w:pPr>
        <w:pStyle w:val="Title"/>
      </w:pPr>
      <w:r>
        <w:t>Data Visualization</w:t>
      </w:r>
      <w:r w:rsidR="00382720">
        <w:t xml:space="preserve"> Assignment</w:t>
      </w:r>
    </w:p>
    <w:p w14:paraId="5A6F195E" w14:textId="77777777" w:rsidR="00382720" w:rsidRDefault="00382720" w:rsidP="00382720">
      <w:pPr>
        <w:pBdr>
          <w:bottom w:val="single" w:sz="6" w:space="1" w:color="auto"/>
        </w:pBdr>
        <w:jc w:val="center"/>
      </w:pPr>
    </w:p>
    <w:p w14:paraId="732D1EC3" w14:textId="77777777" w:rsidR="00382720" w:rsidRDefault="00382720" w:rsidP="00382720">
      <w:pPr>
        <w:pStyle w:val="Heading3"/>
        <w:rPr>
          <w:b/>
        </w:rPr>
      </w:pPr>
      <w:r>
        <w:rPr>
          <w:b/>
        </w:rPr>
        <w:t>Problem Statement:</w:t>
      </w:r>
    </w:p>
    <w:p w14:paraId="0B491A46" w14:textId="77777777" w:rsidR="00BD0C55" w:rsidRDefault="00BD0C55" w:rsidP="00382720"/>
    <w:p w14:paraId="60106160" w14:textId="77777777" w:rsidR="00BD0C55" w:rsidRDefault="00382720" w:rsidP="00382720">
      <w:r>
        <w:t>Sam</w:t>
      </w:r>
      <w:r w:rsidR="00BD0C55">
        <w:t xml:space="preserve"> has successfully completed the data manipulation phase. Now, he </w:t>
      </w:r>
      <w:proofErr w:type="gramStart"/>
      <w:r w:rsidR="00BD0C55">
        <w:t>has to</w:t>
      </w:r>
      <w:proofErr w:type="gramEnd"/>
      <w:r w:rsidR="00BD0C55">
        <w:t xml:space="preserve"> represent the data pictorially to get a better understanding.</w:t>
      </w:r>
    </w:p>
    <w:p w14:paraId="593D8B0E" w14:textId="37355133" w:rsidR="00382720" w:rsidRDefault="00BD0C55" w:rsidP="00382720">
      <w:r>
        <w:t xml:space="preserve">Sam will start off by making some bar plots by using the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) function from the ggplot2 package </w:t>
      </w:r>
    </w:p>
    <w:p w14:paraId="290C8209" w14:textId="728A46B2" w:rsidR="00382720" w:rsidRDefault="00382720" w:rsidP="00382720">
      <w:pPr>
        <w:pStyle w:val="Heading2"/>
      </w:pPr>
      <w:r>
        <w:t>Questions</w:t>
      </w:r>
      <w:r w:rsidR="00BD0C55">
        <w:t xml:space="preserve"> on </w:t>
      </w:r>
      <w:proofErr w:type="spellStart"/>
      <w:r w:rsidR="00BD0C55">
        <w:t>geom_</w:t>
      </w:r>
      <w:proofErr w:type="gramStart"/>
      <w:r w:rsidR="00BD0C55">
        <w:t>bar</w:t>
      </w:r>
      <w:proofErr w:type="spellEnd"/>
      <w:r w:rsidR="00BD0C55">
        <w:t>(</w:t>
      </w:r>
      <w:proofErr w:type="gramEnd"/>
      <w:r w:rsidR="00BD0C55">
        <w:t>)</w:t>
      </w:r>
      <w:r>
        <w:t>:</w:t>
      </w:r>
    </w:p>
    <w:p w14:paraId="4F2D47D8" w14:textId="5AB7547B" w:rsidR="00187E14" w:rsidRDefault="00187E14"/>
    <w:p w14:paraId="4630CC26" w14:textId="41163AA0" w:rsidR="00382720" w:rsidRDefault="00382720" w:rsidP="00382720">
      <w:pPr>
        <w:pStyle w:val="ListParagraph"/>
        <w:numPr>
          <w:ilvl w:val="0"/>
          <w:numId w:val="1"/>
        </w:numPr>
      </w:pPr>
      <w:r>
        <w:t>Build a bar-plot for the ‘</w:t>
      </w:r>
      <w:proofErr w:type="spellStart"/>
      <w:r>
        <w:t>PhoneService</w:t>
      </w:r>
      <w:proofErr w:type="spellEnd"/>
      <w:r>
        <w:t>’ column</w:t>
      </w:r>
    </w:p>
    <w:p w14:paraId="5545A6BA" w14:textId="3A961B66" w:rsidR="00382720" w:rsidRDefault="00382720" w:rsidP="00382720">
      <w:pPr>
        <w:pStyle w:val="ListParagraph"/>
        <w:numPr>
          <w:ilvl w:val="1"/>
          <w:numId w:val="1"/>
        </w:numPr>
      </w:pPr>
      <w:r>
        <w:t>Assign the fill color to be ‘pink’</w:t>
      </w:r>
    </w:p>
    <w:p w14:paraId="6C1A054F" w14:textId="0473F2DA" w:rsidR="00382720" w:rsidRDefault="00382720" w:rsidP="00382720">
      <w:pPr>
        <w:pStyle w:val="ListParagraph"/>
        <w:numPr>
          <w:ilvl w:val="1"/>
          <w:numId w:val="1"/>
        </w:numPr>
      </w:pPr>
      <w:r>
        <w:t>Assign the boundary color to be ‘</w:t>
      </w:r>
      <w:proofErr w:type="spellStart"/>
      <w:r>
        <w:t>peru</w:t>
      </w:r>
      <w:proofErr w:type="spellEnd"/>
      <w:r>
        <w:t>’</w:t>
      </w:r>
      <w:r>
        <w:br/>
      </w:r>
    </w:p>
    <w:p w14:paraId="5B7FB4B8" w14:textId="19E66922" w:rsidR="00382720" w:rsidRDefault="00382720" w:rsidP="00382720">
      <w:pPr>
        <w:pStyle w:val="ListParagraph"/>
        <w:numPr>
          <w:ilvl w:val="0"/>
          <w:numId w:val="1"/>
        </w:numPr>
      </w:pPr>
      <w:r>
        <w:t>Build a bar-plot for the</w:t>
      </w:r>
      <w:r w:rsidR="00E864C3">
        <w:t xml:space="preserve"> ’</w:t>
      </w:r>
      <w:proofErr w:type="spellStart"/>
      <w:r w:rsidR="00E864C3">
        <w:t>InternetService</w:t>
      </w:r>
      <w:proofErr w:type="spellEnd"/>
      <w:r>
        <w:t>’ column</w:t>
      </w:r>
    </w:p>
    <w:p w14:paraId="4D44D361" w14:textId="3118DB80" w:rsidR="00382720" w:rsidRDefault="00E864C3" w:rsidP="00382720">
      <w:pPr>
        <w:pStyle w:val="ListParagraph"/>
        <w:numPr>
          <w:ilvl w:val="1"/>
          <w:numId w:val="1"/>
        </w:numPr>
      </w:pPr>
      <w:r>
        <w:t>Assign ‘</w:t>
      </w:r>
      <w:proofErr w:type="spellStart"/>
      <w:r>
        <w:t>InternetService</w:t>
      </w:r>
      <w:proofErr w:type="spellEnd"/>
      <w:r w:rsidR="00382720">
        <w:t>’ to the fill aesthetic</w:t>
      </w:r>
    </w:p>
    <w:p w14:paraId="646E1697" w14:textId="7FECB5C5" w:rsidR="00382720" w:rsidRDefault="00E864C3" w:rsidP="00382720">
      <w:pPr>
        <w:pStyle w:val="ListParagraph"/>
        <w:numPr>
          <w:ilvl w:val="1"/>
          <w:numId w:val="1"/>
        </w:numPr>
      </w:pPr>
      <w:r>
        <w:t>Assign ‘Contract</w:t>
      </w:r>
      <w:r w:rsidR="00382720">
        <w:t>’ to the fill aesthetic</w:t>
      </w:r>
    </w:p>
    <w:p w14:paraId="37063563" w14:textId="730E1A83" w:rsidR="00E864C3" w:rsidRDefault="00E864C3" w:rsidP="00382720">
      <w:pPr>
        <w:pStyle w:val="ListParagraph"/>
        <w:numPr>
          <w:ilvl w:val="1"/>
          <w:numId w:val="1"/>
        </w:numPr>
      </w:pPr>
      <w:r>
        <w:t>Change the position of bars to ‘identity’</w:t>
      </w:r>
    </w:p>
    <w:p w14:paraId="7F1C1510" w14:textId="16B13B50" w:rsidR="00E864C3" w:rsidRDefault="00E864C3" w:rsidP="00E864C3">
      <w:pPr>
        <w:ind w:left="360"/>
      </w:pPr>
    </w:p>
    <w:p w14:paraId="283D17F9" w14:textId="6F604F78" w:rsidR="00E864C3" w:rsidRDefault="00E864C3" w:rsidP="00E864C3">
      <w:pPr>
        <w:pStyle w:val="ListParagraph"/>
        <w:numPr>
          <w:ilvl w:val="0"/>
          <w:numId w:val="1"/>
        </w:numPr>
      </w:pPr>
      <w:r>
        <w:t>Build a bar-plot for ‘</w:t>
      </w:r>
      <w:proofErr w:type="spellStart"/>
      <w:r>
        <w:t>TechSupport</w:t>
      </w:r>
      <w:proofErr w:type="spellEnd"/>
      <w:r>
        <w:t>’ column</w:t>
      </w:r>
    </w:p>
    <w:p w14:paraId="34B4722A" w14:textId="36A2AB82" w:rsidR="00D70EE2" w:rsidRDefault="00D70EE2" w:rsidP="00D70EE2">
      <w:pPr>
        <w:pStyle w:val="ListParagraph"/>
        <w:numPr>
          <w:ilvl w:val="1"/>
          <w:numId w:val="1"/>
        </w:numPr>
      </w:pPr>
      <w:r>
        <w:t>Assign ‘Churn’ to the fill aesthetic</w:t>
      </w:r>
    </w:p>
    <w:p w14:paraId="5CD59B63" w14:textId="77777777" w:rsidR="00E864C3" w:rsidRDefault="00E864C3" w:rsidP="00D70EE2">
      <w:pPr>
        <w:pStyle w:val="ListParagraph"/>
        <w:ind w:left="1440"/>
      </w:pPr>
    </w:p>
    <w:p w14:paraId="6F383CC1" w14:textId="77777777" w:rsidR="00382720" w:rsidRDefault="00382720" w:rsidP="00E864C3">
      <w:pPr>
        <w:pStyle w:val="ListParagraph"/>
        <w:ind w:left="1440"/>
      </w:pPr>
    </w:p>
    <w:p w14:paraId="1899B4C3" w14:textId="743B2A9C" w:rsidR="00BD0C55" w:rsidRDefault="00BD0C55" w:rsidP="00BD0C55">
      <w:pPr>
        <w:pBdr>
          <w:top w:val="single" w:sz="6" w:space="1" w:color="auto"/>
          <w:bottom w:val="single" w:sz="6" w:space="1" w:color="auto"/>
        </w:pBdr>
      </w:pPr>
    </w:p>
    <w:p w14:paraId="3EA6709E" w14:textId="3150F9AB" w:rsidR="00BD0C55" w:rsidRDefault="00BD0C55" w:rsidP="00BD0C55">
      <w:r>
        <w:t xml:space="preserve">Now, Sam will go ahead &amp; make some histograms by using the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 function</w:t>
      </w:r>
    </w:p>
    <w:p w14:paraId="123B2F13" w14:textId="14046A26" w:rsidR="00BD0C55" w:rsidRDefault="00BD0C55" w:rsidP="00BD0C55">
      <w:pPr>
        <w:pStyle w:val="Heading2"/>
      </w:pPr>
      <w:r>
        <w:t>Questions</w:t>
      </w:r>
      <w:r w:rsidR="007E6CDA">
        <w:t xml:space="preserve"> on </w:t>
      </w:r>
      <w:proofErr w:type="spellStart"/>
      <w:r w:rsidR="007E6CDA">
        <w:t>geom_</w:t>
      </w:r>
      <w:proofErr w:type="gramStart"/>
      <w:r w:rsidR="007E6CDA">
        <w:t>histogram</w:t>
      </w:r>
      <w:proofErr w:type="spellEnd"/>
      <w:r w:rsidR="007E6CDA">
        <w:t>(</w:t>
      </w:r>
      <w:proofErr w:type="gramEnd"/>
      <w:r w:rsidR="007E6CDA">
        <w:t>)</w:t>
      </w:r>
      <w:r>
        <w:t>:</w:t>
      </w:r>
    </w:p>
    <w:p w14:paraId="03899EEF" w14:textId="77777777" w:rsidR="00BD0C55" w:rsidRDefault="00BD0C55" w:rsidP="00BD0C55"/>
    <w:p w14:paraId="51A2DEAF" w14:textId="77777777" w:rsidR="00BD0C55" w:rsidRDefault="00BD0C55" w:rsidP="00BD0C55">
      <w:pPr>
        <w:pStyle w:val="ListParagraph"/>
        <w:numPr>
          <w:ilvl w:val="0"/>
          <w:numId w:val="2"/>
        </w:numPr>
      </w:pPr>
      <w:r>
        <w:t>Build a histogram for the ‘tenure’ column</w:t>
      </w:r>
    </w:p>
    <w:p w14:paraId="7045D1B0" w14:textId="77777777" w:rsidR="00BD0C55" w:rsidRDefault="00BD0C55" w:rsidP="00BD0C55">
      <w:pPr>
        <w:pStyle w:val="ListParagraph"/>
        <w:numPr>
          <w:ilvl w:val="1"/>
          <w:numId w:val="2"/>
        </w:numPr>
      </w:pPr>
      <w:r>
        <w:t>Assign the fill color to be ‘</w:t>
      </w:r>
      <w:proofErr w:type="spellStart"/>
      <w:r>
        <w:t>mediumspringgreen</w:t>
      </w:r>
      <w:proofErr w:type="spellEnd"/>
      <w:r>
        <w:t>’</w:t>
      </w:r>
    </w:p>
    <w:p w14:paraId="418A3F47" w14:textId="77777777" w:rsidR="00BD0C55" w:rsidRDefault="00BD0C55" w:rsidP="00BD0C55">
      <w:pPr>
        <w:pStyle w:val="ListParagraph"/>
        <w:numPr>
          <w:ilvl w:val="1"/>
          <w:numId w:val="2"/>
        </w:numPr>
      </w:pPr>
      <w:r>
        <w:t>Assign the boundary color to be ‘azure’</w:t>
      </w:r>
    </w:p>
    <w:p w14:paraId="6FAA67D3" w14:textId="77777777" w:rsidR="00BD0C55" w:rsidRDefault="00BD0C55" w:rsidP="00BD0C55">
      <w:pPr>
        <w:pStyle w:val="ListParagraph"/>
        <w:numPr>
          <w:ilvl w:val="1"/>
          <w:numId w:val="2"/>
        </w:numPr>
      </w:pPr>
      <w:r>
        <w:t>Change the number of bins to be 100</w:t>
      </w:r>
    </w:p>
    <w:p w14:paraId="775DEC1B" w14:textId="77777777" w:rsidR="00BD0C55" w:rsidRDefault="00BD0C55" w:rsidP="00BD0C55">
      <w:pPr>
        <w:ind w:left="360"/>
      </w:pPr>
    </w:p>
    <w:p w14:paraId="6937BBB8" w14:textId="77777777" w:rsidR="00BD0C55" w:rsidRDefault="00BD0C55" w:rsidP="00BD0C55">
      <w:pPr>
        <w:pStyle w:val="ListParagraph"/>
        <w:numPr>
          <w:ilvl w:val="0"/>
          <w:numId w:val="2"/>
        </w:numPr>
      </w:pPr>
      <w:r>
        <w:t>Build histogram for the ‘</w:t>
      </w:r>
      <w:proofErr w:type="spellStart"/>
      <w:r>
        <w:t>MonthlyCharges</w:t>
      </w:r>
      <w:proofErr w:type="spellEnd"/>
      <w:r>
        <w:t>’ column</w:t>
      </w:r>
    </w:p>
    <w:p w14:paraId="1A29820C" w14:textId="77777777" w:rsidR="00BD0C55" w:rsidRDefault="00BD0C55" w:rsidP="00BD0C55">
      <w:pPr>
        <w:pStyle w:val="ListParagraph"/>
        <w:numPr>
          <w:ilvl w:val="1"/>
          <w:numId w:val="2"/>
        </w:numPr>
      </w:pPr>
      <w:r>
        <w:t>Assign ‘</w:t>
      </w:r>
      <w:proofErr w:type="spellStart"/>
      <w:r>
        <w:t>PaymentMethod</w:t>
      </w:r>
      <w:proofErr w:type="spellEnd"/>
      <w:r>
        <w:t>’ to the fill aesthetic</w:t>
      </w:r>
    </w:p>
    <w:p w14:paraId="456ED808" w14:textId="77777777" w:rsidR="00BD0C55" w:rsidRDefault="00BD0C55" w:rsidP="00BD0C55">
      <w:pPr>
        <w:pStyle w:val="ListParagraph"/>
        <w:numPr>
          <w:ilvl w:val="1"/>
          <w:numId w:val="2"/>
        </w:numPr>
      </w:pPr>
      <w:r>
        <w:t>Assign ‘</w:t>
      </w:r>
      <w:proofErr w:type="spellStart"/>
      <w:r>
        <w:t>OnlineBackup</w:t>
      </w:r>
      <w:proofErr w:type="spellEnd"/>
      <w:r>
        <w:t>’ to the fill aesthetic</w:t>
      </w:r>
    </w:p>
    <w:p w14:paraId="4862844C" w14:textId="77777777" w:rsidR="00BD0C55" w:rsidRDefault="00BD0C55" w:rsidP="00BD0C55"/>
    <w:p w14:paraId="067A25D7" w14:textId="77777777" w:rsidR="00BD0C55" w:rsidRDefault="00BD0C55" w:rsidP="00BD0C55">
      <w:pPr>
        <w:pStyle w:val="ListParagraph"/>
        <w:numPr>
          <w:ilvl w:val="0"/>
          <w:numId w:val="2"/>
        </w:numPr>
      </w:pPr>
      <w:r>
        <w:t>Build histogram for the ‘</w:t>
      </w:r>
      <w:proofErr w:type="spellStart"/>
      <w:r>
        <w:t>TotalCharges</w:t>
      </w:r>
      <w:proofErr w:type="spellEnd"/>
      <w:r>
        <w:t>’ column</w:t>
      </w:r>
    </w:p>
    <w:p w14:paraId="170A4E7F" w14:textId="77777777" w:rsidR="00BD0C55" w:rsidRDefault="00BD0C55" w:rsidP="00BD0C55">
      <w:pPr>
        <w:pStyle w:val="ListParagraph"/>
        <w:numPr>
          <w:ilvl w:val="1"/>
          <w:numId w:val="2"/>
        </w:numPr>
      </w:pPr>
      <w:r>
        <w:t>Assign ‘gender’ to the fill aesthetic</w:t>
      </w:r>
    </w:p>
    <w:p w14:paraId="01722A1E" w14:textId="77777777" w:rsidR="00BD0C55" w:rsidRDefault="00BD0C55" w:rsidP="00BD0C55">
      <w:pPr>
        <w:pStyle w:val="ListParagraph"/>
        <w:numPr>
          <w:ilvl w:val="1"/>
          <w:numId w:val="2"/>
        </w:numPr>
      </w:pPr>
      <w:r>
        <w:t>Assign ‘</w:t>
      </w:r>
      <w:proofErr w:type="spellStart"/>
      <w:r>
        <w:t>InternetService</w:t>
      </w:r>
      <w:proofErr w:type="spellEnd"/>
      <w:r>
        <w:t>’ to the fill aesthetic</w:t>
      </w:r>
    </w:p>
    <w:p w14:paraId="701BC400" w14:textId="77777777" w:rsidR="00BD0C55" w:rsidRDefault="00BD0C55" w:rsidP="00BD0C55"/>
    <w:p w14:paraId="2366C641" w14:textId="514B85F9" w:rsidR="00BD0C55" w:rsidRDefault="00BD0C55" w:rsidP="00BD0C55">
      <w:pPr>
        <w:pBdr>
          <w:top w:val="single" w:sz="6" w:space="1" w:color="auto"/>
          <w:bottom w:val="single" w:sz="6" w:space="1" w:color="auto"/>
        </w:pBdr>
      </w:pPr>
    </w:p>
    <w:p w14:paraId="0348A24A" w14:textId="4CBDED50" w:rsidR="00BD0C55" w:rsidRDefault="00BD0C55" w:rsidP="00BD0C55">
      <w:r>
        <w:t xml:space="preserve">Now, Sam decides to make some scatter-plots on the data by using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function</w:t>
      </w:r>
    </w:p>
    <w:p w14:paraId="14869095" w14:textId="5A47A5A3" w:rsidR="00BD0C55" w:rsidRDefault="00BD0C55" w:rsidP="00BD0C55">
      <w:pPr>
        <w:pStyle w:val="Heading2"/>
      </w:pPr>
      <w:r>
        <w:t>Questions</w:t>
      </w:r>
      <w:r w:rsidR="007E6CDA">
        <w:t xml:space="preserve"> on </w:t>
      </w:r>
      <w:proofErr w:type="spellStart"/>
      <w:r w:rsidR="007E6CDA">
        <w:t>geom_</w:t>
      </w:r>
      <w:proofErr w:type="gramStart"/>
      <w:r w:rsidR="007E6CDA">
        <w:t>point</w:t>
      </w:r>
      <w:proofErr w:type="spellEnd"/>
      <w:r w:rsidR="007E6CDA">
        <w:t>(</w:t>
      </w:r>
      <w:proofErr w:type="gramEnd"/>
      <w:r w:rsidR="007E6CDA">
        <w:t>)</w:t>
      </w:r>
      <w:r>
        <w:t>:</w:t>
      </w:r>
    </w:p>
    <w:p w14:paraId="0965513E" w14:textId="77777777" w:rsidR="00BD0C55" w:rsidRDefault="00BD0C55" w:rsidP="00BD0C55"/>
    <w:p w14:paraId="0EEA68FB" w14:textId="77777777" w:rsidR="00BD0C55" w:rsidRDefault="00BD0C55" w:rsidP="00BD0C55">
      <w:pPr>
        <w:pStyle w:val="ListParagraph"/>
        <w:numPr>
          <w:ilvl w:val="0"/>
          <w:numId w:val="4"/>
        </w:numPr>
      </w:pPr>
      <w:r>
        <w:t>Build a scatter-plot between ‘</w:t>
      </w:r>
      <w:proofErr w:type="spellStart"/>
      <w:r>
        <w:t>TotalCharges</w:t>
      </w:r>
      <w:proofErr w:type="spellEnd"/>
      <w:r>
        <w:t>’ &amp; ‘tenure’. Map ‘</w:t>
      </w:r>
      <w:proofErr w:type="spellStart"/>
      <w:r>
        <w:t>TotalCharges</w:t>
      </w:r>
      <w:proofErr w:type="spellEnd"/>
      <w:r>
        <w:t>’ to the y-axis &amp; ‘tenure’ to the ‘x-axis’</w:t>
      </w:r>
    </w:p>
    <w:p w14:paraId="51CA142A" w14:textId="77777777" w:rsidR="00BD0C55" w:rsidRDefault="00BD0C55" w:rsidP="00BD0C55">
      <w:pPr>
        <w:pStyle w:val="ListParagraph"/>
        <w:numPr>
          <w:ilvl w:val="1"/>
          <w:numId w:val="4"/>
        </w:numPr>
      </w:pPr>
      <w:r>
        <w:t>Assign it the color ‘wheat3’</w:t>
      </w:r>
    </w:p>
    <w:p w14:paraId="507464D3" w14:textId="77777777" w:rsidR="00BD0C55" w:rsidRDefault="00BD0C55" w:rsidP="00BD0C55">
      <w:pPr>
        <w:pStyle w:val="ListParagraph"/>
        <w:numPr>
          <w:ilvl w:val="1"/>
          <w:numId w:val="4"/>
        </w:numPr>
      </w:pPr>
      <w:r>
        <w:t>Use ‘col’ as an aesthetic and Map ‘</w:t>
      </w:r>
      <w:proofErr w:type="spellStart"/>
      <w:r>
        <w:t>PaymentMethod</w:t>
      </w:r>
      <w:proofErr w:type="spellEnd"/>
      <w:r>
        <w:t>’ to col</w:t>
      </w:r>
    </w:p>
    <w:p w14:paraId="1C4CDD21" w14:textId="77777777" w:rsidR="00BD0C55" w:rsidRDefault="00BD0C55" w:rsidP="00BD0C55">
      <w:pPr>
        <w:pStyle w:val="ListParagraph"/>
        <w:numPr>
          <w:ilvl w:val="1"/>
          <w:numId w:val="4"/>
        </w:numPr>
      </w:pPr>
      <w:r>
        <w:t>Use ‘col’ as an aesthetic and Map ‘gender’ to col</w:t>
      </w:r>
    </w:p>
    <w:p w14:paraId="4BCBF2BC" w14:textId="77777777" w:rsidR="00BD0C55" w:rsidRDefault="00BD0C55" w:rsidP="00BD0C55">
      <w:pPr>
        <w:pStyle w:val="ListParagraph"/>
        <w:numPr>
          <w:ilvl w:val="1"/>
          <w:numId w:val="4"/>
        </w:numPr>
      </w:pPr>
      <w:r>
        <w:t>Map ‘Dependents’ to both ‘col’ &amp; ‘shape’ aesthetics</w:t>
      </w:r>
    </w:p>
    <w:p w14:paraId="6A2BF587" w14:textId="77777777" w:rsidR="00BD0C55" w:rsidRDefault="00BD0C55" w:rsidP="00BD0C55">
      <w:pPr>
        <w:ind w:left="360"/>
      </w:pPr>
    </w:p>
    <w:p w14:paraId="33773714" w14:textId="77777777" w:rsidR="00BD0C55" w:rsidRDefault="00BD0C55" w:rsidP="00BD0C55">
      <w:pPr>
        <w:pStyle w:val="ListParagraph"/>
        <w:numPr>
          <w:ilvl w:val="0"/>
          <w:numId w:val="4"/>
        </w:numPr>
      </w:pPr>
      <w:r>
        <w:t>Build a scatter-plot between ‘tenure’ &amp; ‘</w:t>
      </w:r>
      <w:proofErr w:type="spellStart"/>
      <w:r>
        <w:t>MonthlyCharges</w:t>
      </w:r>
      <w:proofErr w:type="spellEnd"/>
      <w:r>
        <w:t>’. Map ‘tenure’ to the y-axis &amp; ‘</w:t>
      </w:r>
      <w:proofErr w:type="spellStart"/>
      <w:r>
        <w:t>MonthlyCharges</w:t>
      </w:r>
      <w:proofErr w:type="spellEnd"/>
      <w:r>
        <w:t>’ to the ‘x-axis’</w:t>
      </w:r>
    </w:p>
    <w:p w14:paraId="7F88B77A" w14:textId="77777777" w:rsidR="00BD0C55" w:rsidRDefault="00BD0C55" w:rsidP="00BD0C55">
      <w:pPr>
        <w:pStyle w:val="ListParagraph"/>
        <w:numPr>
          <w:ilvl w:val="1"/>
          <w:numId w:val="4"/>
        </w:numPr>
      </w:pPr>
      <w:r>
        <w:t>Assign it the color ‘</w:t>
      </w:r>
      <w:proofErr w:type="spellStart"/>
      <w:r>
        <w:t>yellowgreen</w:t>
      </w:r>
      <w:proofErr w:type="spellEnd"/>
      <w:r>
        <w:t>’</w:t>
      </w:r>
    </w:p>
    <w:p w14:paraId="3AF3D2E2" w14:textId="77777777" w:rsidR="00BD0C55" w:rsidRDefault="00BD0C55" w:rsidP="00BD0C55">
      <w:pPr>
        <w:pStyle w:val="ListParagraph"/>
        <w:numPr>
          <w:ilvl w:val="1"/>
          <w:numId w:val="4"/>
        </w:numPr>
      </w:pPr>
      <w:r>
        <w:t>Use ‘col’ as an aesthetic and Map ‘</w:t>
      </w:r>
      <w:proofErr w:type="spellStart"/>
      <w:r>
        <w:t>InternetService</w:t>
      </w:r>
      <w:proofErr w:type="spellEnd"/>
      <w:r>
        <w:t>’ to col</w:t>
      </w:r>
    </w:p>
    <w:p w14:paraId="36EE02D7" w14:textId="77777777" w:rsidR="00BD0C55" w:rsidRDefault="00BD0C55" w:rsidP="00BD0C55">
      <w:pPr>
        <w:pStyle w:val="ListParagraph"/>
        <w:numPr>
          <w:ilvl w:val="1"/>
          <w:numId w:val="4"/>
        </w:numPr>
      </w:pPr>
      <w:r>
        <w:t>Use ‘col’ as an aesthetic and Map ‘Contract’ to col</w:t>
      </w:r>
    </w:p>
    <w:p w14:paraId="25B4F975" w14:textId="6728285F" w:rsidR="00BD0C55" w:rsidRDefault="00BD0C55" w:rsidP="00BD0C55">
      <w:pPr>
        <w:pBdr>
          <w:top w:val="single" w:sz="6" w:space="1" w:color="auto"/>
          <w:bottom w:val="single" w:sz="6" w:space="1" w:color="auto"/>
        </w:pBdr>
      </w:pPr>
    </w:p>
    <w:p w14:paraId="38840BF6" w14:textId="4FF43542" w:rsidR="00BD0C55" w:rsidRDefault="007E6CDA" w:rsidP="00BD0C55">
      <w:r>
        <w:t xml:space="preserve">Now, Sam has to make some box-plots using the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function</w:t>
      </w:r>
    </w:p>
    <w:p w14:paraId="3CCBAC3E" w14:textId="541E5A43" w:rsidR="00BD0C55" w:rsidRDefault="00BD0C55" w:rsidP="00BD0C55">
      <w:pPr>
        <w:pStyle w:val="Heading2"/>
      </w:pPr>
      <w:r>
        <w:t>Questions</w:t>
      </w:r>
      <w:r w:rsidR="007E6CDA">
        <w:t xml:space="preserve"> on </w:t>
      </w:r>
      <w:proofErr w:type="spellStart"/>
      <w:r w:rsidR="007E6CDA">
        <w:t>geom_boxplot</w:t>
      </w:r>
      <w:proofErr w:type="spellEnd"/>
      <w:r>
        <w:t>:</w:t>
      </w:r>
    </w:p>
    <w:p w14:paraId="6C9B9220" w14:textId="77777777" w:rsidR="00BD0C55" w:rsidRDefault="00BD0C55" w:rsidP="00BD0C55"/>
    <w:p w14:paraId="2741BA08" w14:textId="77777777" w:rsidR="00BD0C55" w:rsidRDefault="00BD0C55" w:rsidP="00BD0C55">
      <w:pPr>
        <w:pStyle w:val="ListParagraph"/>
        <w:numPr>
          <w:ilvl w:val="0"/>
          <w:numId w:val="5"/>
        </w:numPr>
      </w:pPr>
      <w:r>
        <w:t>Build a box-plot between ‘tenure’ &amp; ‘Partner’. Map ‘tenure’ to the y-axis &amp; ‘Partner’ to the ‘x-axis’</w:t>
      </w:r>
    </w:p>
    <w:p w14:paraId="1F8A87AB" w14:textId="77777777" w:rsidR="00BD0C55" w:rsidRDefault="00BD0C55" w:rsidP="00BD0C55">
      <w:pPr>
        <w:pStyle w:val="ListParagraph"/>
        <w:numPr>
          <w:ilvl w:val="1"/>
          <w:numId w:val="5"/>
        </w:numPr>
      </w:pPr>
      <w:r>
        <w:t>Assign it a fill color of ‘violet’</w:t>
      </w:r>
    </w:p>
    <w:p w14:paraId="20837EE5" w14:textId="77777777" w:rsidR="00BD0C55" w:rsidRDefault="00BD0C55" w:rsidP="00BD0C55">
      <w:pPr>
        <w:pStyle w:val="ListParagraph"/>
        <w:numPr>
          <w:ilvl w:val="1"/>
          <w:numId w:val="5"/>
        </w:numPr>
      </w:pPr>
      <w:r>
        <w:lastRenderedPageBreak/>
        <w:t>Assign it a boundary color of ‘snow3’</w:t>
      </w:r>
    </w:p>
    <w:p w14:paraId="6FA7CD83" w14:textId="77777777" w:rsidR="00BD0C55" w:rsidRDefault="00BD0C55" w:rsidP="00BD0C55"/>
    <w:p w14:paraId="13840EE2" w14:textId="77777777" w:rsidR="00BD0C55" w:rsidRDefault="00BD0C55" w:rsidP="00BD0C55">
      <w:pPr>
        <w:pStyle w:val="ListParagraph"/>
        <w:numPr>
          <w:ilvl w:val="0"/>
          <w:numId w:val="5"/>
        </w:numPr>
      </w:pPr>
      <w:r>
        <w:t>Build a box-plot between ‘tenure’ &amp; ‘</w:t>
      </w:r>
      <w:proofErr w:type="spellStart"/>
      <w:r>
        <w:t>MultipleLines</w:t>
      </w:r>
      <w:proofErr w:type="spellEnd"/>
      <w:r>
        <w:t>’. Map ‘tenure’ to the y-axis &amp; ‘</w:t>
      </w:r>
      <w:proofErr w:type="spellStart"/>
      <w:r>
        <w:t>MultipleLines</w:t>
      </w:r>
      <w:proofErr w:type="spellEnd"/>
      <w:r>
        <w:t>’ to the ‘x-axis’</w:t>
      </w:r>
    </w:p>
    <w:p w14:paraId="4C3BA3FB" w14:textId="77777777" w:rsidR="00BD0C55" w:rsidRDefault="00BD0C55" w:rsidP="00BD0C55">
      <w:pPr>
        <w:pStyle w:val="ListParagraph"/>
        <w:numPr>
          <w:ilvl w:val="1"/>
          <w:numId w:val="5"/>
        </w:numPr>
      </w:pPr>
      <w:r>
        <w:t>Assign ‘Partner’ to the fill aesthetic</w:t>
      </w:r>
    </w:p>
    <w:p w14:paraId="270EB0A6" w14:textId="77777777" w:rsidR="00BD0C55" w:rsidRDefault="00BD0C55" w:rsidP="00BD0C55">
      <w:pPr>
        <w:pStyle w:val="ListParagraph"/>
        <w:numPr>
          <w:ilvl w:val="1"/>
          <w:numId w:val="5"/>
        </w:numPr>
      </w:pPr>
      <w:r>
        <w:t>Assign ‘</w:t>
      </w:r>
      <w:proofErr w:type="spellStart"/>
      <w:r>
        <w:t>PhoneService</w:t>
      </w:r>
      <w:proofErr w:type="spellEnd"/>
      <w:r>
        <w:t>’ to the fill aesthetic</w:t>
      </w:r>
    </w:p>
    <w:p w14:paraId="799B8952" w14:textId="77777777" w:rsidR="00BD0C55" w:rsidRDefault="00BD0C55" w:rsidP="00BD0C55">
      <w:pPr>
        <w:ind w:left="360"/>
      </w:pPr>
    </w:p>
    <w:p w14:paraId="5EF017C2" w14:textId="77777777" w:rsidR="00BD0C55" w:rsidRDefault="00BD0C55" w:rsidP="00BD0C55">
      <w:pPr>
        <w:pStyle w:val="ListParagraph"/>
        <w:numPr>
          <w:ilvl w:val="0"/>
          <w:numId w:val="5"/>
        </w:numPr>
      </w:pPr>
      <w:r>
        <w:t>Build a box-plot between ‘tenure’ &amp; ‘Contract’</w:t>
      </w:r>
    </w:p>
    <w:p w14:paraId="3BCC48D1" w14:textId="77777777" w:rsidR="00BD0C55" w:rsidRDefault="00BD0C55" w:rsidP="00BD0C55">
      <w:pPr>
        <w:pStyle w:val="ListParagraph"/>
        <w:numPr>
          <w:ilvl w:val="1"/>
          <w:numId w:val="5"/>
        </w:numPr>
      </w:pPr>
      <w:r>
        <w:t>Assign ‘</w:t>
      </w:r>
      <w:proofErr w:type="spellStart"/>
      <w:r>
        <w:t>InternetService</w:t>
      </w:r>
      <w:proofErr w:type="spellEnd"/>
      <w:r>
        <w:t>’ to the fill aesthetic</w:t>
      </w:r>
    </w:p>
    <w:p w14:paraId="27123D83" w14:textId="77777777" w:rsidR="00BD0C55" w:rsidRDefault="00BD0C55" w:rsidP="00BD0C55">
      <w:pPr>
        <w:pStyle w:val="ListParagraph"/>
        <w:numPr>
          <w:ilvl w:val="1"/>
          <w:numId w:val="5"/>
        </w:numPr>
      </w:pPr>
      <w:r>
        <w:t>Assign ‘</w:t>
      </w:r>
      <w:proofErr w:type="spellStart"/>
      <w:r>
        <w:t>PaymentMethod</w:t>
      </w:r>
      <w:proofErr w:type="spellEnd"/>
      <w:r>
        <w:t>’ to the fill aesthetic</w:t>
      </w:r>
    </w:p>
    <w:p w14:paraId="01CE9E4A" w14:textId="66ABF5F9" w:rsidR="00BD0C55" w:rsidRDefault="00BD0C55" w:rsidP="00BD0C55">
      <w:pPr>
        <w:pStyle w:val="ListParagraph"/>
      </w:pPr>
    </w:p>
    <w:p w14:paraId="6E0838DB" w14:textId="78402B1C" w:rsidR="007E6CDA" w:rsidRDefault="007E6CDA" w:rsidP="007E6CDA"/>
    <w:p w14:paraId="09515547" w14:textId="41925EE6" w:rsidR="007E6CDA" w:rsidRDefault="007E6CDA" w:rsidP="007E6CDA">
      <w:pPr>
        <w:pBdr>
          <w:top w:val="single" w:sz="6" w:space="1" w:color="auto"/>
          <w:bottom w:val="single" w:sz="6" w:space="1" w:color="auto"/>
        </w:pBdr>
      </w:pPr>
    </w:p>
    <w:p w14:paraId="39DF2B71" w14:textId="77777777" w:rsidR="007E6CDA" w:rsidRDefault="007E6CDA" w:rsidP="007E6CDA"/>
    <w:p w14:paraId="299DA547" w14:textId="5FFE584A" w:rsidR="007E6CDA" w:rsidRDefault="007E6CDA" w:rsidP="007E6CDA">
      <w:r>
        <w:t xml:space="preserve">Now, Sam </w:t>
      </w:r>
      <w:r>
        <w:t>will go ahead and facet the data</w:t>
      </w:r>
    </w:p>
    <w:p w14:paraId="1FDA536F" w14:textId="30577CFB" w:rsidR="007E6CDA" w:rsidRDefault="007E6CDA" w:rsidP="007E6CDA">
      <w:pPr>
        <w:pStyle w:val="Heading2"/>
      </w:pPr>
      <w:r>
        <w:t>Questions</w:t>
      </w:r>
      <w:r>
        <w:t xml:space="preserve"> on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)</w:t>
      </w:r>
      <w:r>
        <w:t>:</w:t>
      </w:r>
    </w:p>
    <w:p w14:paraId="15BF9D79" w14:textId="77777777" w:rsidR="007E6CDA" w:rsidRDefault="007E6CDA" w:rsidP="007E6CDA"/>
    <w:p w14:paraId="10D10020" w14:textId="77777777" w:rsidR="007E6CDA" w:rsidRDefault="007E6CDA" w:rsidP="007E6CDA">
      <w:pPr>
        <w:pStyle w:val="ListParagraph"/>
        <w:numPr>
          <w:ilvl w:val="0"/>
          <w:numId w:val="6"/>
        </w:numPr>
      </w:pPr>
      <w:r>
        <w:t>Build a box-plot between ‘tenure’ &amp; ‘</w:t>
      </w:r>
      <w:proofErr w:type="spellStart"/>
      <w:r>
        <w:t>MultipleLines</w:t>
      </w:r>
      <w:proofErr w:type="spellEnd"/>
      <w:r>
        <w:t>’. Map ‘tenure’ on the y-axis &amp; ‘</w:t>
      </w:r>
      <w:proofErr w:type="spellStart"/>
      <w:r>
        <w:t>MultipleLines</w:t>
      </w:r>
      <w:proofErr w:type="spellEnd"/>
      <w:r>
        <w:t>’ on the x-axis. Map ‘</w:t>
      </w:r>
      <w:proofErr w:type="spellStart"/>
      <w:r>
        <w:t>InternetService</w:t>
      </w:r>
      <w:proofErr w:type="spellEnd"/>
      <w:r>
        <w:t>’ to the fill aesthetic</w:t>
      </w:r>
    </w:p>
    <w:p w14:paraId="3CFE93A2" w14:textId="77777777" w:rsidR="007E6CDA" w:rsidRDefault="007E6CDA" w:rsidP="007E6CDA">
      <w:pPr>
        <w:pStyle w:val="ListParagraph"/>
        <w:numPr>
          <w:ilvl w:val="1"/>
          <w:numId w:val="6"/>
        </w:numPr>
      </w:pPr>
      <w:r>
        <w:t>Facet the plot w.r.t ‘</w:t>
      </w:r>
      <w:proofErr w:type="spellStart"/>
      <w:r>
        <w:t>InternetService</w:t>
      </w:r>
      <w:proofErr w:type="spellEnd"/>
      <w:r>
        <w:t>’ column</w:t>
      </w:r>
    </w:p>
    <w:p w14:paraId="0D7276AF" w14:textId="77777777" w:rsidR="007E6CDA" w:rsidRDefault="007E6CDA" w:rsidP="007E6CDA"/>
    <w:p w14:paraId="7B3FE054" w14:textId="77777777" w:rsidR="007E6CDA" w:rsidRDefault="007E6CDA" w:rsidP="007E6CDA">
      <w:pPr>
        <w:pStyle w:val="ListParagraph"/>
        <w:numPr>
          <w:ilvl w:val="0"/>
          <w:numId w:val="6"/>
        </w:numPr>
      </w:pPr>
      <w:r>
        <w:t>Build a scatter-plot between ‘</w:t>
      </w:r>
      <w:proofErr w:type="spellStart"/>
      <w:r>
        <w:t>TotalCharges</w:t>
      </w:r>
      <w:proofErr w:type="spellEnd"/>
      <w:r>
        <w:t>’ &amp; ‘tenure’. Map ‘</w:t>
      </w:r>
      <w:proofErr w:type="spellStart"/>
      <w:r>
        <w:t>TotalCharges</w:t>
      </w:r>
      <w:proofErr w:type="spellEnd"/>
      <w:r>
        <w:t>’ on the y-axis &amp; ‘tenure’ on the x-axis. Map ‘Contract’ onto col aesthetic</w:t>
      </w:r>
    </w:p>
    <w:p w14:paraId="5C8DDEAA" w14:textId="77777777" w:rsidR="007E6CDA" w:rsidRDefault="007E6CDA" w:rsidP="007E6CDA">
      <w:pPr>
        <w:pStyle w:val="ListParagraph"/>
        <w:numPr>
          <w:ilvl w:val="1"/>
          <w:numId w:val="6"/>
        </w:numPr>
      </w:pPr>
      <w:r>
        <w:t>Facet the plot w.r.t ‘Contract’ column</w:t>
      </w:r>
    </w:p>
    <w:p w14:paraId="49A40C2E" w14:textId="77777777" w:rsidR="007E6CDA" w:rsidRDefault="007E6CDA" w:rsidP="007E6CDA"/>
    <w:p w14:paraId="3574142F" w14:textId="77777777" w:rsidR="007E6CDA" w:rsidRDefault="007E6CDA" w:rsidP="007E6CDA">
      <w:pPr>
        <w:pStyle w:val="ListParagraph"/>
        <w:numPr>
          <w:ilvl w:val="0"/>
          <w:numId w:val="6"/>
        </w:numPr>
      </w:pPr>
      <w:r>
        <w:t>Build a histogram for the ‘</w:t>
      </w:r>
      <w:proofErr w:type="spellStart"/>
      <w:r>
        <w:t>MonthlyCharges</w:t>
      </w:r>
      <w:proofErr w:type="spellEnd"/>
      <w:r>
        <w:t>’ column. Map ‘</w:t>
      </w:r>
      <w:proofErr w:type="spellStart"/>
      <w:r>
        <w:t>PaymentMethod</w:t>
      </w:r>
      <w:proofErr w:type="spellEnd"/>
      <w:r>
        <w:t>’ onto fill aesthetic.</w:t>
      </w:r>
    </w:p>
    <w:p w14:paraId="41370FE3" w14:textId="77777777" w:rsidR="007E6CDA" w:rsidRDefault="007E6CDA" w:rsidP="007E6CDA">
      <w:pPr>
        <w:pStyle w:val="ListParagraph"/>
        <w:numPr>
          <w:ilvl w:val="1"/>
          <w:numId w:val="6"/>
        </w:numPr>
      </w:pPr>
      <w:r>
        <w:t>Facet the plot w.r.t ‘</w:t>
      </w:r>
      <w:proofErr w:type="spellStart"/>
      <w:r>
        <w:t>PaymentMethod</w:t>
      </w:r>
      <w:proofErr w:type="spellEnd"/>
      <w:r>
        <w:t>’ column</w:t>
      </w:r>
    </w:p>
    <w:p w14:paraId="3FACE709" w14:textId="786955DF" w:rsidR="00BD0C55" w:rsidRDefault="00BD0C55" w:rsidP="00BD0C55"/>
    <w:p w14:paraId="76F7E0E7" w14:textId="2F9FA2A3" w:rsidR="007E6CDA" w:rsidRDefault="007E6CDA" w:rsidP="00BD0C55">
      <w:pPr>
        <w:pBdr>
          <w:top w:val="single" w:sz="6" w:space="1" w:color="auto"/>
          <w:bottom w:val="single" w:sz="6" w:space="1" w:color="auto"/>
        </w:pBdr>
      </w:pPr>
    </w:p>
    <w:p w14:paraId="66F03992" w14:textId="0CCCA068" w:rsidR="007E6CDA" w:rsidRDefault="007E6CDA" w:rsidP="007E6CDA">
      <w:r>
        <w:t xml:space="preserve">Finally, Sam will add some themes to the plot with the </w:t>
      </w:r>
      <w:proofErr w:type="gramStart"/>
      <w:r>
        <w:t>theme(</w:t>
      </w:r>
      <w:proofErr w:type="gramEnd"/>
      <w:r>
        <w:t>) layer</w:t>
      </w:r>
    </w:p>
    <w:p w14:paraId="28DD9100" w14:textId="1037CE69" w:rsidR="007E6CDA" w:rsidRDefault="007E6CDA" w:rsidP="007E6CDA">
      <w:pPr>
        <w:pStyle w:val="Heading2"/>
      </w:pPr>
      <w:r>
        <w:lastRenderedPageBreak/>
        <w:t xml:space="preserve">Questions on </w:t>
      </w:r>
      <w:proofErr w:type="gramStart"/>
      <w:r>
        <w:t>theme</w:t>
      </w:r>
      <w:r>
        <w:t>(</w:t>
      </w:r>
      <w:proofErr w:type="gramEnd"/>
      <w:r>
        <w:t>)</w:t>
      </w:r>
      <w:r>
        <w:t xml:space="preserve"> layer</w:t>
      </w:r>
      <w:r>
        <w:t>:</w:t>
      </w:r>
    </w:p>
    <w:p w14:paraId="5710633F" w14:textId="77777777" w:rsidR="007E6CDA" w:rsidRDefault="007E6CDA" w:rsidP="007E6CDA"/>
    <w:p w14:paraId="22799AAE" w14:textId="77777777" w:rsidR="007E6CDA" w:rsidRDefault="007E6CDA" w:rsidP="007E6CDA">
      <w:pPr>
        <w:pStyle w:val="ListParagraph"/>
        <w:numPr>
          <w:ilvl w:val="0"/>
          <w:numId w:val="7"/>
        </w:numPr>
      </w:pPr>
      <w:r>
        <w:t>Build a bar-plot for the ‘gender’ column. Give it a fill color of ‘blue4’</w:t>
      </w:r>
    </w:p>
    <w:p w14:paraId="2E2FD071" w14:textId="77777777" w:rsidR="007E6CDA" w:rsidRDefault="007E6CDA" w:rsidP="007E6CDA">
      <w:pPr>
        <w:pStyle w:val="ListParagraph"/>
        <w:numPr>
          <w:ilvl w:val="1"/>
          <w:numId w:val="7"/>
        </w:numPr>
      </w:pPr>
      <w:r>
        <w:t>Give the panel a background color of ‘chartreuse4’</w:t>
      </w:r>
    </w:p>
    <w:p w14:paraId="7B5C409C" w14:textId="77777777" w:rsidR="007E6CDA" w:rsidRDefault="007E6CDA" w:rsidP="007E6CDA">
      <w:pPr>
        <w:pStyle w:val="ListParagraph"/>
        <w:numPr>
          <w:ilvl w:val="1"/>
          <w:numId w:val="7"/>
        </w:numPr>
      </w:pPr>
      <w:r>
        <w:t>Give the plot a background color of ‘cornsilk4’</w:t>
      </w:r>
    </w:p>
    <w:p w14:paraId="1D279E67" w14:textId="77777777" w:rsidR="007E6CDA" w:rsidRDefault="007E6CDA" w:rsidP="007E6CDA"/>
    <w:p w14:paraId="13F4A778" w14:textId="77777777" w:rsidR="007E6CDA" w:rsidRDefault="007E6CDA" w:rsidP="007E6CDA">
      <w:pPr>
        <w:pStyle w:val="ListParagraph"/>
        <w:numPr>
          <w:ilvl w:val="0"/>
          <w:numId w:val="7"/>
        </w:numPr>
      </w:pPr>
      <w:r>
        <w:t>Build a scatter-plot between ‘tenure’ &amp; ‘</w:t>
      </w:r>
      <w:proofErr w:type="spellStart"/>
      <w:r>
        <w:t>MonthlyCharges</w:t>
      </w:r>
      <w:proofErr w:type="spellEnd"/>
      <w:r>
        <w:t>’. Map ‘tenure’ on the y-axis &amp; ‘</w:t>
      </w:r>
      <w:proofErr w:type="spellStart"/>
      <w:r>
        <w:t>MonthlyCharges</w:t>
      </w:r>
      <w:proofErr w:type="spellEnd"/>
      <w:r>
        <w:t>’ on the x-axis. Assign a color of ‘</w:t>
      </w:r>
      <w:proofErr w:type="spellStart"/>
      <w:r>
        <w:t>yellowgreen</w:t>
      </w:r>
      <w:proofErr w:type="spellEnd"/>
      <w:r>
        <w:t>’ to the points.</w:t>
      </w:r>
    </w:p>
    <w:p w14:paraId="2BC9561A" w14:textId="77777777" w:rsidR="007E6CDA" w:rsidRDefault="007E6CDA" w:rsidP="007E6CDA">
      <w:pPr>
        <w:pStyle w:val="ListParagraph"/>
        <w:numPr>
          <w:ilvl w:val="1"/>
          <w:numId w:val="7"/>
        </w:numPr>
      </w:pPr>
      <w:r>
        <w:t>Add a title to the plot ‘Tenure vs Monthly Charges’</w:t>
      </w:r>
    </w:p>
    <w:p w14:paraId="65F8DD10" w14:textId="77777777" w:rsidR="007E6CDA" w:rsidRDefault="007E6CDA" w:rsidP="007E6CDA">
      <w:pPr>
        <w:pStyle w:val="ListParagraph"/>
        <w:numPr>
          <w:ilvl w:val="1"/>
          <w:numId w:val="7"/>
        </w:numPr>
      </w:pPr>
      <w:r>
        <w:t>Give the panel a background color of ‘coral2’</w:t>
      </w:r>
    </w:p>
    <w:p w14:paraId="1745A2CE" w14:textId="77777777" w:rsidR="007E6CDA" w:rsidRDefault="007E6CDA" w:rsidP="007E6CDA">
      <w:pPr>
        <w:pStyle w:val="ListParagraph"/>
        <w:numPr>
          <w:ilvl w:val="1"/>
          <w:numId w:val="7"/>
        </w:numPr>
      </w:pPr>
      <w:r>
        <w:t>Give the plot a background color of ‘beige’</w:t>
      </w:r>
    </w:p>
    <w:p w14:paraId="65837334" w14:textId="77777777" w:rsidR="007E6CDA" w:rsidRDefault="007E6CDA" w:rsidP="007E6CDA">
      <w:pPr>
        <w:pStyle w:val="ListParagraph"/>
        <w:numPr>
          <w:ilvl w:val="1"/>
          <w:numId w:val="7"/>
        </w:numPr>
      </w:pPr>
      <w:r>
        <w:t>Center align the title &amp; make the color of the title to be red</w:t>
      </w:r>
    </w:p>
    <w:p w14:paraId="43806496" w14:textId="77777777" w:rsidR="007E6CDA" w:rsidRDefault="007E6CDA" w:rsidP="00BD0C55">
      <w:bookmarkStart w:id="0" w:name="_GoBack"/>
      <w:bookmarkEnd w:id="0"/>
    </w:p>
    <w:sectPr w:rsidR="007E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E5310"/>
    <w:multiLevelType w:val="hybridMultilevel"/>
    <w:tmpl w:val="4BE29FD8"/>
    <w:lvl w:ilvl="0" w:tplc="DAF6A6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E6040"/>
    <w:multiLevelType w:val="hybridMultilevel"/>
    <w:tmpl w:val="A89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094D"/>
    <w:multiLevelType w:val="hybridMultilevel"/>
    <w:tmpl w:val="792C24AA"/>
    <w:lvl w:ilvl="0" w:tplc="B1A69B8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37A96"/>
    <w:multiLevelType w:val="hybridMultilevel"/>
    <w:tmpl w:val="7596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C4648"/>
    <w:multiLevelType w:val="hybridMultilevel"/>
    <w:tmpl w:val="134835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3010E"/>
    <w:multiLevelType w:val="hybridMultilevel"/>
    <w:tmpl w:val="509A94FA"/>
    <w:lvl w:ilvl="0" w:tplc="C65E8E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336DD"/>
    <w:multiLevelType w:val="hybridMultilevel"/>
    <w:tmpl w:val="A89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106"/>
    <w:rsid w:val="00187E14"/>
    <w:rsid w:val="00294106"/>
    <w:rsid w:val="00382720"/>
    <w:rsid w:val="007E6CDA"/>
    <w:rsid w:val="00BD0C55"/>
    <w:rsid w:val="00D70EE2"/>
    <w:rsid w:val="00E8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66F6"/>
  <w15:chartTrackingRefBased/>
  <w15:docId w15:val="{81BD4969-5C35-460E-8B05-DB2FD2FD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72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827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7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38272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8272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3827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2720"/>
  </w:style>
  <w:style w:type="paragraph" w:styleId="ListParagraph">
    <w:name w:val="List Paragraph"/>
    <w:basedOn w:val="Normal"/>
    <w:uiPriority w:val="34"/>
    <w:qFormat/>
    <w:rsid w:val="0038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Bharani Akella</cp:lastModifiedBy>
  <cp:revision>2</cp:revision>
  <dcterms:created xsi:type="dcterms:W3CDTF">2019-01-30T17:27:00Z</dcterms:created>
  <dcterms:modified xsi:type="dcterms:W3CDTF">2019-01-30T17:27:00Z</dcterms:modified>
</cp:coreProperties>
</file>