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A2F12" w14:textId="0703ED59" w:rsidR="007A4435" w:rsidRPr="00213FC2" w:rsidRDefault="007A4435" w:rsidP="00B02C4D">
      <w:pPr>
        <w:spacing w:beforeLines="50" w:before="156" w:afterLines="50" w:after="156"/>
        <w:jc w:val="center"/>
        <w:rPr>
          <w:rFonts w:ascii="仿宋" w:eastAsia="仿宋" w:hAnsi="仿宋" w:cs="Times New Roman" w:hint="eastAsia"/>
          <w:b/>
          <w:bCs/>
          <w:sz w:val="32"/>
          <w:szCs w:val="32"/>
        </w:rPr>
      </w:pPr>
      <w:r w:rsidRPr="00213FC2">
        <w:rPr>
          <w:rFonts w:ascii="仿宋" w:eastAsia="仿宋" w:hAnsi="仿宋" w:cs="Times New Roman"/>
          <w:b/>
          <w:bCs/>
          <w:sz w:val="32"/>
          <w:szCs w:val="32"/>
        </w:rPr>
        <w:t>舒普深</w:t>
      </w:r>
      <w:r w:rsidR="009D49B1" w:rsidRPr="00213FC2">
        <w:rPr>
          <w:rFonts w:ascii="仿宋" w:eastAsia="仿宋" w:hAnsi="仿宋" w:cs="Times New Roman"/>
          <w:b/>
          <w:bCs/>
          <w:sz w:val="32"/>
          <w:szCs w:val="32"/>
        </w:rPr>
        <w:t>Role-play</w:t>
      </w:r>
      <w:r w:rsidRPr="00213FC2">
        <w:rPr>
          <w:rFonts w:ascii="仿宋" w:eastAsia="仿宋" w:hAnsi="仿宋" w:cs="Times New Roman"/>
          <w:b/>
          <w:bCs/>
          <w:sz w:val="32"/>
          <w:szCs w:val="32"/>
        </w:rPr>
        <w:t>案例</w:t>
      </w:r>
      <w:r w:rsidR="00CF267E">
        <w:rPr>
          <w:rFonts w:ascii="仿宋" w:eastAsia="仿宋" w:hAnsi="仿宋" w:cs="Times New Roman" w:hint="eastAsia"/>
          <w:b/>
          <w:bCs/>
          <w:sz w:val="32"/>
          <w:szCs w:val="32"/>
        </w:rPr>
        <w:t>-药占比</w:t>
      </w:r>
    </w:p>
    <w:p w14:paraId="0902A6F5" w14:textId="77777777" w:rsidR="00453B4C" w:rsidRPr="00BD760D" w:rsidRDefault="00453B4C" w:rsidP="00B02C4D">
      <w:pPr>
        <w:spacing w:beforeLines="50" w:before="156" w:afterLines="50" w:after="156"/>
        <w:jc w:val="center"/>
        <w:rPr>
          <w:rFonts w:ascii="仿宋" w:eastAsia="仿宋" w:hAnsi="仿宋" w:cs="Times New Roman" w:hint="eastAsia"/>
          <w:color w:val="FF0000"/>
          <w:sz w:val="16"/>
          <w:szCs w:val="16"/>
        </w:rPr>
      </w:pPr>
    </w:p>
    <w:p w14:paraId="669C930B" w14:textId="5BA257C4" w:rsidR="007A4435" w:rsidRPr="00BD760D" w:rsidRDefault="00A7256F" w:rsidP="00A7256F">
      <w:pPr>
        <w:spacing w:line="360" w:lineRule="auto"/>
        <w:rPr>
          <w:rFonts w:ascii="仿宋" w:eastAsia="仿宋" w:hAnsi="仿宋" w:cs="Times New Roman" w:hint="eastAsia"/>
          <w:b/>
          <w:bCs/>
          <w:sz w:val="24"/>
          <w:szCs w:val="28"/>
        </w:rPr>
      </w:pPr>
      <w:r w:rsidRPr="00BD760D">
        <w:rPr>
          <w:rFonts w:ascii="仿宋" w:eastAsia="仿宋" w:hAnsi="仿宋" w:cs="Times New Roman" w:hint="eastAsia"/>
          <w:b/>
          <w:bCs/>
          <w:sz w:val="24"/>
          <w:szCs w:val="28"/>
        </w:rPr>
        <w:t>一</w:t>
      </w:r>
      <w:r w:rsidRPr="00213FC2">
        <w:rPr>
          <w:rFonts w:ascii="仿宋" w:eastAsia="仿宋" w:hAnsi="仿宋" w:cs="Times New Roman" w:hint="eastAsia"/>
          <w:b/>
          <w:bCs/>
          <w:sz w:val="28"/>
          <w:szCs w:val="28"/>
        </w:rPr>
        <w:t>、</w:t>
      </w:r>
      <w:r w:rsidR="007A4435" w:rsidRPr="00213FC2">
        <w:rPr>
          <w:rFonts w:ascii="仿宋" w:eastAsia="仿宋" w:hAnsi="仿宋" w:cs="Times New Roman"/>
          <w:b/>
          <w:bCs/>
          <w:sz w:val="28"/>
          <w:szCs w:val="28"/>
        </w:rPr>
        <w:t>背景</w:t>
      </w:r>
      <w:r w:rsidR="00F35462" w:rsidRPr="00213FC2">
        <w:rPr>
          <w:rFonts w:ascii="仿宋" w:eastAsia="仿宋" w:hAnsi="仿宋" w:cs="Times New Roman" w:hint="eastAsia"/>
          <w:b/>
          <w:bCs/>
          <w:sz w:val="28"/>
          <w:szCs w:val="28"/>
        </w:rPr>
        <w:t>信息</w:t>
      </w:r>
    </w:p>
    <w:p w14:paraId="462FF9B1" w14:textId="2E55F7A1" w:rsidR="00862056" w:rsidRPr="00213FC2" w:rsidRDefault="00F35462" w:rsidP="00CA4636">
      <w:pPr>
        <w:pStyle w:val="a3"/>
        <w:numPr>
          <w:ilvl w:val="0"/>
          <w:numId w:val="12"/>
        </w:numPr>
        <w:spacing w:beforeLines="50" w:before="156" w:line="360" w:lineRule="auto"/>
        <w:ind w:left="777" w:firstLineChars="0" w:hanging="357"/>
        <w:rPr>
          <w:rFonts w:ascii="仿宋" w:eastAsia="仿宋" w:hAnsi="仿宋" w:cs="Times New Roman" w:hint="eastAsia"/>
          <w:b/>
          <w:bCs/>
          <w:sz w:val="24"/>
          <w:szCs w:val="24"/>
        </w:rPr>
      </w:pPr>
      <w:r w:rsidRPr="00213FC2">
        <w:rPr>
          <w:rFonts w:ascii="仿宋" w:eastAsia="仿宋" w:hAnsi="仿宋" w:cs="Times New Roman" w:hint="eastAsia"/>
          <w:b/>
          <w:bCs/>
          <w:sz w:val="24"/>
          <w:szCs w:val="24"/>
        </w:rPr>
        <w:t>医院基础信息</w:t>
      </w:r>
    </w:p>
    <w:p w14:paraId="26FEF816" w14:textId="77777777" w:rsidR="00413F7D" w:rsidRPr="00107C89" w:rsidRDefault="00413F7D" w:rsidP="00413F7D">
      <w:pPr>
        <w:spacing w:line="360" w:lineRule="auto"/>
        <w:ind w:firstLineChars="200" w:firstLine="482"/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</w:pPr>
      <w:r w:rsidRPr="003A1FD1">
        <w:rPr>
          <w:rFonts w:ascii="仿宋" w:eastAsia="仿宋" w:hAnsi="仿宋" w:cs="Times New Roman"/>
          <w:b/>
          <w:bCs/>
          <w:color w:val="0000FF"/>
          <w:sz w:val="24"/>
          <w:szCs w:val="24"/>
          <w:u w:val="single"/>
        </w:rPr>
        <w:t>某大型三甲医院</w:t>
      </w:r>
      <w:r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，建院历史悠久，区域医疗中心，</w:t>
      </w:r>
      <w:r w:rsidRPr="00107C89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床位数2600张，临床医技科室76个，国家级重点专科5个，省级临床重点专科31个，省级</w:t>
      </w:r>
      <w:r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质控</w:t>
      </w:r>
      <w:r w:rsidRPr="00107C89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中心18个，为该省最大的综合性医院</w:t>
      </w:r>
      <w:r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。院内集采药品的管理方式，明确要求优先使用中选品，</w:t>
      </w:r>
      <w:r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观察到</w:t>
      </w:r>
      <w:r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中选品数量大于非中选且持续一段时间后，才会考虑开放使用。</w:t>
      </w:r>
    </w:p>
    <w:p w14:paraId="1E8023C2" w14:textId="77777777" w:rsidR="00413F7D" w:rsidRPr="00107C89" w:rsidRDefault="00413F7D" w:rsidP="00413F7D">
      <w:pPr>
        <w:spacing w:line="360" w:lineRule="auto"/>
        <w:ind w:firstLineChars="200" w:firstLine="482"/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</w:pPr>
      <w:r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明确中选大区</w:t>
      </w:r>
      <w:r w:rsidRPr="002A4275">
        <w:rPr>
          <w:rFonts w:ascii="仿宋" w:eastAsia="仿宋" w:hAnsi="仿宋" w:cs="Times New Roman"/>
          <w:b/>
          <w:bCs/>
          <w:color w:val="0000FF"/>
          <w:sz w:val="24"/>
          <w:szCs w:val="24"/>
          <w:u w:val="single"/>
        </w:rPr>
        <w:t>非中选</w:t>
      </w:r>
      <w:r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用量的的情况下，</w:t>
      </w:r>
      <w:r w:rsidRPr="00413F7D">
        <w:rPr>
          <w:rFonts w:ascii="仿宋" w:eastAsia="仿宋" w:hAnsi="仿宋" w:cs="Times New Roman"/>
          <w:b/>
          <w:bCs/>
          <w:color w:val="0000FF"/>
          <w:sz w:val="24"/>
          <w:szCs w:val="24"/>
          <w:u w:val="single"/>
        </w:rPr>
        <w:t>舒普深仅限于在中心ICU，RICU、老年ICU中使用，并且仅有科主任有处方权，给患者带来了诸多不便。</w:t>
      </w:r>
      <w:r w:rsidRPr="00A07336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因科主任日常工作繁忙，无法及时的将舒普深处方权用于有需要的患者</w:t>
      </w:r>
      <w:r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，</w:t>
      </w:r>
      <w:r w:rsidRPr="00DC3EA0"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其他科室完全没有开通处方权限</w:t>
      </w:r>
      <w:r w:rsidRPr="00107C89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。</w:t>
      </w:r>
    </w:p>
    <w:p w14:paraId="5A502D12" w14:textId="77777777" w:rsidR="00461904" w:rsidRPr="00413F7D" w:rsidRDefault="00461904" w:rsidP="003B7EBA">
      <w:pPr>
        <w:spacing w:line="360" w:lineRule="auto"/>
        <w:ind w:firstLineChars="200" w:firstLine="482"/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</w:pPr>
    </w:p>
    <w:p w14:paraId="6B3B7D34" w14:textId="7C7001C2" w:rsidR="00D37E03" w:rsidRPr="00107C89" w:rsidRDefault="000C61E3" w:rsidP="000C61E3">
      <w:pPr>
        <w:pStyle w:val="a3"/>
        <w:numPr>
          <w:ilvl w:val="0"/>
          <w:numId w:val="12"/>
        </w:numPr>
        <w:spacing w:line="360" w:lineRule="auto"/>
        <w:ind w:firstLineChars="0"/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</w:pPr>
      <w:r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近期院内政策要求</w:t>
      </w:r>
    </w:p>
    <w:p w14:paraId="316B403C" w14:textId="787F6C8E" w:rsidR="004A5EBB" w:rsidRPr="00107C89" w:rsidRDefault="009F124A" w:rsidP="004A5EBB">
      <w:pPr>
        <w:spacing w:line="360" w:lineRule="auto"/>
        <w:ind w:firstLineChars="200" w:firstLine="482"/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</w:pPr>
      <w:r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医院</w:t>
      </w:r>
      <w:r w:rsidR="00CE4751"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定期给药事质控中心上报药占比，去年是26%。</w:t>
      </w:r>
      <w:r w:rsidR="003545D3"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今年发布2024年的</w:t>
      </w:r>
      <w:r w:rsidR="00D276CA"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公立医院绩效</w:t>
      </w:r>
      <w:r w:rsidR="003545D3"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监测成绩后，</w:t>
      </w:r>
      <w:r w:rsidR="00A4565A"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医院</w:t>
      </w:r>
      <w:r w:rsidR="003545D3"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排名</w:t>
      </w:r>
      <w:r w:rsidR="00117886"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没</w:t>
      </w:r>
      <w:r w:rsidR="009A5B80"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能从</w:t>
      </w:r>
      <w:r w:rsidR="00AE1943"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原来的A</w:t>
      </w:r>
      <w:r w:rsidR="00D25ACB"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+冲入到</w:t>
      </w:r>
      <w:r w:rsidR="00117886"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A++，</w:t>
      </w:r>
      <w:r w:rsidR="001D2FD3"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院长希望药剂科再控制一下药占比，目标是</w:t>
      </w:r>
      <w:r w:rsidR="00E24F36"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至少</w:t>
      </w:r>
      <w:r w:rsidR="001D2FD3"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降</w:t>
      </w:r>
      <w:r w:rsidR="00146E22"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3个点，到23%以下</w:t>
      </w:r>
      <w:r w:rsidR="00CC7429"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。在此要求下药剂科加强中选品的管理，</w:t>
      </w:r>
      <w:r w:rsidR="00076A90" w:rsidRPr="00076A90">
        <w:rPr>
          <w:rFonts w:ascii="仿宋" w:eastAsia="仿宋" w:hAnsi="仿宋" w:cs="Times New Roman"/>
          <w:b/>
          <w:bCs/>
          <w:color w:val="0000FF"/>
          <w:sz w:val="24"/>
          <w:szCs w:val="24"/>
          <w:u w:val="single"/>
        </w:rPr>
        <w:t>强调要优先使用中选品</w:t>
      </w:r>
      <w:r w:rsidR="00CC7429" w:rsidRPr="00CC7429">
        <w:rPr>
          <w:rFonts w:ascii="仿宋" w:eastAsia="仿宋" w:hAnsi="仿宋" w:cs="Times New Roman"/>
          <w:b/>
          <w:bCs/>
          <w:color w:val="0000FF"/>
          <w:sz w:val="24"/>
          <w:szCs w:val="24"/>
          <w:u w:val="single"/>
        </w:rPr>
        <w:t>。</w:t>
      </w:r>
    </w:p>
    <w:p w14:paraId="0ABB7B99" w14:textId="57F05D4C" w:rsidR="00020E64" w:rsidRPr="00107C89" w:rsidRDefault="00C539E9" w:rsidP="00E20517">
      <w:pPr>
        <w:spacing w:line="360" w:lineRule="auto"/>
        <w:ind w:firstLineChars="200" w:firstLine="482"/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</w:pPr>
      <w:r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医院已</w:t>
      </w:r>
      <w:r w:rsidR="00A755D6"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成立</w:t>
      </w:r>
      <w:r w:rsidR="00EF08A4"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V</w:t>
      </w:r>
      <w:r w:rsidR="00EF08A4" w:rsidRPr="00107C89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PS</w:t>
      </w:r>
      <w:r w:rsidR="00EF08A4"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工作组和A</w:t>
      </w:r>
      <w:r w:rsidR="00EF08A4" w:rsidRPr="00107C89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MS</w:t>
      </w:r>
      <w:r w:rsidR="00EF08A4"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工作组，</w:t>
      </w:r>
      <w:r w:rsidR="00472A32"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医务处</w:t>
      </w:r>
      <w:r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和药剂科</w:t>
      </w:r>
      <w:r w:rsidR="00C76CE6"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是两组的核心部门</w:t>
      </w:r>
      <w:r w:rsidR="009B01DA"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，</w:t>
      </w:r>
      <w:r w:rsidR="00754270"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定期</w:t>
      </w:r>
      <w:r w:rsidR="002A3ACB"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开展</w:t>
      </w:r>
      <w:r w:rsidR="00754270"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会议，披露相关指标完成进展，督促未达标科室</w:t>
      </w:r>
      <w:r w:rsidR="002A3ACB"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整改。</w:t>
      </w:r>
    </w:p>
    <w:p w14:paraId="2E580837" w14:textId="3BC94C8B" w:rsidR="007A2F4A" w:rsidRDefault="002015EC" w:rsidP="000650E4">
      <w:pPr>
        <w:spacing w:line="360" w:lineRule="auto"/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</w:pPr>
      <w:r w:rsidRPr="002015EC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3.</w:t>
      </w:r>
      <w:r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医院部分公开的信息：</w:t>
      </w:r>
    </w:p>
    <w:p w14:paraId="0C86242F" w14:textId="77777777" w:rsidR="00E715CE" w:rsidRDefault="00E715CE" w:rsidP="00E715CE">
      <w:pPr>
        <w:pStyle w:val="a3"/>
        <w:numPr>
          <w:ilvl w:val="0"/>
          <w:numId w:val="37"/>
        </w:numPr>
        <w:spacing w:line="360" w:lineRule="auto"/>
        <w:ind w:firstLineChars="0"/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</w:pPr>
      <w:r w:rsidRPr="002015EC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上一年度</w:t>
      </w:r>
      <w:r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医院药占比26%，耗占比20%，CMI值1.3；</w:t>
      </w:r>
    </w:p>
    <w:p w14:paraId="5CE954D9" w14:textId="77777777" w:rsidR="00B71155" w:rsidRDefault="00B71155" w:rsidP="00B71155">
      <w:pPr>
        <w:pStyle w:val="a3"/>
        <w:numPr>
          <w:ilvl w:val="0"/>
          <w:numId w:val="37"/>
        </w:numPr>
        <w:spacing w:line="360" w:lineRule="auto"/>
        <w:ind w:firstLineChars="0"/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</w:pPr>
      <w:r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医院上半年细菌耐药监测数据显示CRAB上升；</w:t>
      </w:r>
    </w:p>
    <w:p w14:paraId="1126E1C3" w14:textId="53DDCE51" w:rsidR="00E715CE" w:rsidRDefault="00E715CE" w:rsidP="00E715CE">
      <w:pPr>
        <w:pStyle w:val="a3"/>
        <w:numPr>
          <w:ilvl w:val="0"/>
          <w:numId w:val="37"/>
        </w:numPr>
        <w:spacing w:line="360" w:lineRule="auto"/>
        <w:ind w:firstLineChars="0"/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</w:pPr>
      <w:r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DDDs监测发现特殊级抗菌药物增加趋势，美罗培南用量上升</w:t>
      </w:r>
      <w:r w:rsidR="00143381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；</w:t>
      </w:r>
    </w:p>
    <w:p w14:paraId="40CAEE63" w14:textId="77777777" w:rsidR="00E715CE" w:rsidRDefault="00E715CE" w:rsidP="00E715CE">
      <w:pPr>
        <w:pStyle w:val="a3"/>
        <w:numPr>
          <w:ilvl w:val="0"/>
          <w:numId w:val="37"/>
        </w:numPr>
        <w:spacing w:line="360" w:lineRule="auto"/>
        <w:ind w:firstLineChars="0"/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</w:pPr>
      <w:r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抗菌药物处方点评发现联合用药增高；</w:t>
      </w:r>
    </w:p>
    <w:p w14:paraId="56565243" w14:textId="77777777" w:rsidR="00B71155" w:rsidRDefault="00B71155" w:rsidP="00D64262">
      <w:pPr>
        <w:pStyle w:val="a3"/>
        <w:ind w:left="880" w:firstLineChars="0" w:firstLine="0"/>
        <w:rPr>
          <w:b/>
          <w:bCs/>
        </w:rPr>
      </w:pPr>
    </w:p>
    <w:p w14:paraId="0ED9DADB" w14:textId="77777777" w:rsidR="00B71155" w:rsidRDefault="00B71155" w:rsidP="00D64262">
      <w:pPr>
        <w:pStyle w:val="a3"/>
        <w:ind w:left="880" w:firstLineChars="0" w:firstLine="0"/>
        <w:rPr>
          <w:b/>
          <w:bCs/>
        </w:rPr>
      </w:pPr>
    </w:p>
    <w:p w14:paraId="60709028" w14:textId="77777777" w:rsidR="00B71155" w:rsidRDefault="00B71155" w:rsidP="00D64262">
      <w:pPr>
        <w:pStyle w:val="a3"/>
        <w:ind w:left="880" w:firstLineChars="0" w:firstLine="0"/>
        <w:rPr>
          <w:b/>
          <w:bCs/>
        </w:rPr>
      </w:pPr>
    </w:p>
    <w:p w14:paraId="524A7DE3" w14:textId="56ADB11D" w:rsidR="0056641E" w:rsidRPr="00D64262" w:rsidRDefault="00E51CFC" w:rsidP="00D64262">
      <w:pPr>
        <w:pStyle w:val="a3"/>
        <w:ind w:left="880" w:firstLineChars="0" w:firstLine="0"/>
        <w:rPr>
          <w:rFonts w:hint="eastAsia"/>
          <w:b/>
          <w:bCs/>
        </w:rPr>
      </w:pPr>
      <w:r w:rsidRPr="00D64262">
        <w:rPr>
          <w:b/>
          <w:bCs/>
        </w:rPr>
        <w:lastRenderedPageBreak/>
        <w:t>表</w:t>
      </w:r>
      <w:r w:rsidRPr="00D64262">
        <w:rPr>
          <w:rFonts w:hint="eastAsia"/>
          <w:b/>
          <w:bCs/>
        </w:rPr>
        <w:t>1</w:t>
      </w:r>
      <w:r w:rsidRPr="00D64262">
        <w:rPr>
          <w:b/>
          <w:bCs/>
        </w:rPr>
        <w:t>院抗菌药物目录</w:t>
      </w:r>
      <w:r w:rsidR="001A5337" w:rsidRPr="00D64262">
        <w:rPr>
          <w:rFonts w:hint="eastAsia"/>
          <w:b/>
          <w:bCs/>
        </w:rPr>
        <w:t>2025年</w:t>
      </w:r>
      <w:r w:rsidR="00701619" w:rsidRPr="00D64262">
        <w:rPr>
          <w:rFonts w:hint="eastAsia"/>
          <w:b/>
          <w:bCs/>
        </w:rPr>
        <w:t>全院药品消耗排行榜（信息为虚拟）</w:t>
      </w:r>
    </w:p>
    <w:tbl>
      <w:tblPr>
        <w:tblStyle w:val="1"/>
        <w:tblW w:w="9209" w:type="dxa"/>
        <w:tblInd w:w="0" w:type="dxa"/>
        <w:tblLook w:val="04A0" w:firstRow="1" w:lastRow="0" w:firstColumn="1" w:lastColumn="0" w:noHBand="0" w:noVBand="1"/>
      </w:tblPr>
      <w:tblGrid>
        <w:gridCol w:w="1980"/>
        <w:gridCol w:w="1751"/>
        <w:gridCol w:w="5478"/>
      </w:tblGrid>
      <w:tr w:rsidR="00847915" w:rsidRPr="00426E9C" w14:paraId="71758C79" w14:textId="77777777" w:rsidTr="00847915">
        <w:trPr>
          <w:trHeight w:val="41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ED6CC" w14:textId="21B122D5" w:rsidR="00847915" w:rsidRPr="00D64262" w:rsidRDefault="00847915" w:rsidP="00426E9C">
            <w:pPr>
              <w:jc w:val="center"/>
              <w:rPr>
                <w:rFonts w:hint="eastAsia"/>
                <w:sz w:val="18"/>
                <w:szCs w:val="20"/>
              </w:rPr>
            </w:pPr>
            <w:r w:rsidRPr="00D64262">
              <w:rPr>
                <w:sz w:val="18"/>
                <w:szCs w:val="20"/>
              </w:rPr>
              <w:t>全院金额排名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46D43" w14:textId="7549493D" w:rsidR="00847915" w:rsidRPr="00D64262" w:rsidRDefault="00847915" w:rsidP="00426E9C">
            <w:pPr>
              <w:jc w:val="center"/>
              <w:rPr>
                <w:rFonts w:hint="eastAsia"/>
                <w:sz w:val="18"/>
                <w:szCs w:val="20"/>
              </w:rPr>
            </w:pPr>
            <w:r w:rsidRPr="00D64262">
              <w:rPr>
                <w:rFonts w:hint="eastAsia"/>
                <w:sz w:val="18"/>
                <w:szCs w:val="20"/>
              </w:rPr>
              <w:t>药品类别</w:t>
            </w:r>
          </w:p>
        </w:tc>
        <w:tc>
          <w:tcPr>
            <w:tcW w:w="5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32812" w14:textId="7AD530F7" w:rsidR="00847915" w:rsidRPr="00D64262" w:rsidRDefault="00847915" w:rsidP="00426E9C">
            <w:pPr>
              <w:jc w:val="center"/>
              <w:rPr>
                <w:rFonts w:hint="eastAsia"/>
                <w:sz w:val="18"/>
                <w:szCs w:val="20"/>
              </w:rPr>
            </w:pPr>
            <w:r w:rsidRPr="00D64262">
              <w:rPr>
                <w:rFonts w:hint="eastAsia"/>
                <w:sz w:val="18"/>
                <w:szCs w:val="20"/>
              </w:rPr>
              <w:t>产品名称</w:t>
            </w:r>
          </w:p>
        </w:tc>
      </w:tr>
      <w:tr w:rsidR="00847915" w:rsidRPr="00426E9C" w14:paraId="47D0A47C" w14:textId="77777777" w:rsidTr="00847915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AF026" w14:textId="1B7AEB07" w:rsidR="00847915" w:rsidRPr="00D64262" w:rsidRDefault="00847915" w:rsidP="00426E9C">
            <w:pPr>
              <w:jc w:val="center"/>
              <w:rPr>
                <w:rFonts w:hint="eastAsia"/>
                <w:sz w:val="18"/>
                <w:szCs w:val="20"/>
              </w:rPr>
            </w:pPr>
            <w:r w:rsidRPr="00D64262">
              <w:rPr>
                <w:rFonts w:hint="eastAsia"/>
                <w:sz w:val="18"/>
                <w:szCs w:val="20"/>
              </w:rPr>
              <w:t>1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9DE62" w14:textId="53BD8413" w:rsidR="00847915" w:rsidRPr="00D64262" w:rsidRDefault="00847915" w:rsidP="00426E9C">
            <w:pPr>
              <w:jc w:val="center"/>
              <w:rPr>
                <w:rFonts w:hint="eastAsia"/>
                <w:sz w:val="18"/>
                <w:szCs w:val="20"/>
              </w:rPr>
            </w:pPr>
            <w:r w:rsidRPr="00D64262">
              <w:rPr>
                <w:rFonts w:hint="eastAsia"/>
                <w:sz w:val="18"/>
                <w:szCs w:val="20"/>
              </w:rPr>
              <w:t>白蛋白制品</w:t>
            </w:r>
          </w:p>
        </w:tc>
        <w:tc>
          <w:tcPr>
            <w:tcW w:w="5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BB4C0" w14:textId="78BCE804" w:rsidR="00847915" w:rsidRPr="00D64262" w:rsidRDefault="00847915" w:rsidP="00426E9C">
            <w:pPr>
              <w:jc w:val="center"/>
              <w:rPr>
                <w:rFonts w:hint="eastAsia"/>
                <w:sz w:val="18"/>
                <w:szCs w:val="20"/>
              </w:rPr>
            </w:pPr>
            <w:r w:rsidRPr="00D64262">
              <w:rPr>
                <w:sz w:val="18"/>
                <w:szCs w:val="20"/>
              </w:rPr>
              <w:t>人血白蛋白</w:t>
            </w:r>
          </w:p>
        </w:tc>
      </w:tr>
      <w:tr w:rsidR="00847915" w:rsidRPr="00426E9C" w14:paraId="35225D26" w14:textId="77777777" w:rsidTr="00847915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2FB2C" w14:textId="55971EB8" w:rsidR="00847915" w:rsidRPr="00D64262" w:rsidRDefault="00847915" w:rsidP="00426E9C">
            <w:pPr>
              <w:jc w:val="center"/>
              <w:rPr>
                <w:rFonts w:hint="eastAsia"/>
                <w:sz w:val="18"/>
                <w:szCs w:val="20"/>
              </w:rPr>
            </w:pPr>
            <w:r w:rsidRPr="00D64262">
              <w:rPr>
                <w:rFonts w:hint="eastAsia"/>
                <w:sz w:val="18"/>
                <w:szCs w:val="20"/>
              </w:rPr>
              <w:t>2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A3577" w14:textId="40047DF3" w:rsidR="00847915" w:rsidRPr="00D64262" w:rsidRDefault="00847915" w:rsidP="00426E9C">
            <w:pPr>
              <w:jc w:val="center"/>
              <w:rPr>
                <w:rFonts w:hint="eastAsia"/>
                <w:sz w:val="18"/>
                <w:szCs w:val="20"/>
              </w:rPr>
            </w:pPr>
            <w:r w:rsidRPr="00D64262">
              <w:rPr>
                <w:rFonts w:hint="eastAsia"/>
                <w:sz w:val="18"/>
                <w:szCs w:val="20"/>
              </w:rPr>
              <w:t>西药</w:t>
            </w:r>
          </w:p>
        </w:tc>
        <w:tc>
          <w:tcPr>
            <w:tcW w:w="5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A7D75" w14:textId="58051AC6" w:rsidR="00847915" w:rsidRPr="00D64262" w:rsidRDefault="00611941" w:rsidP="00426E9C">
            <w:pPr>
              <w:jc w:val="center"/>
              <w:rPr>
                <w:rFonts w:hint="eastAsia"/>
                <w:sz w:val="18"/>
                <w:szCs w:val="20"/>
              </w:rPr>
            </w:pPr>
            <w:r w:rsidRPr="00D64262">
              <w:rPr>
                <w:rFonts w:hint="eastAsia"/>
                <w:sz w:val="18"/>
                <w:szCs w:val="20"/>
              </w:rPr>
              <w:t>碘克沙醇</w:t>
            </w:r>
            <w:r w:rsidR="004B50E6" w:rsidRPr="00D64262">
              <w:rPr>
                <w:rFonts w:hint="eastAsia"/>
                <w:sz w:val="18"/>
                <w:szCs w:val="20"/>
              </w:rPr>
              <w:t>注射液</w:t>
            </w:r>
          </w:p>
        </w:tc>
      </w:tr>
      <w:tr w:rsidR="00847915" w:rsidRPr="00426E9C" w14:paraId="1884FAF4" w14:textId="77777777" w:rsidTr="00847915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C5805" w14:textId="21825502" w:rsidR="00847915" w:rsidRPr="00D64262" w:rsidRDefault="00847915" w:rsidP="00426E9C">
            <w:pPr>
              <w:jc w:val="center"/>
              <w:rPr>
                <w:rFonts w:hint="eastAsia"/>
                <w:sz w:val="18"/>
                <w:szCs w:val="20"/>
              </w:rPr>
            </w:pPr>
            <w:r w:rsidRPr="00D64262">
              <w:rPr>
                <w:rFonts w:hint="eastAsia"/>
                <w:sz w:val="18"/>
                <w:szCs w:val="20"/>
              </w:rPr>
              <w:t>3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72AF5" w14:textId="3228D12C" w:rsidR="00847915" w:rsidRPr="00D64262" w:rsidRDefault="00847915" w:rsidP="00426E9C">
            <w:pPr>
              <w:jc w:val="center"/>
              <w:rPr>
                <w:rFonts w:hint="eastAsia"/>
                <w:sz w:val="18"/>
                <w:szCs w:val="20"/>
              </w:rPr>
            </w:pPr>
            <w:r w:rsidRPr="00D64262">
              <w:rPr>
                <w:rFonts w:hint="eastAsia"/>
                <w:sz w:val="18"/>
                <w:szCs w:val="20"/>
              </w:rPr>
              <w:t>医保谈判药品</w:t>
            </w:r>
          </w:p>
        </w:tc>
        <w:tc>
          <w:tcPr>
            <w:tcW w:w="5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969CC" w14:textId="726DAD43" w:rsidR="00847915" w:rsidRPr="00D64262" w:rsidRDefault="004B50E6" w:rsidP="00426E9C">
            <w:pPr>
              <w:jc w:val="center"/>
              <w:rPr>
                <w:rFonts w:hint="eastAsia"/>
                <w:sz w:val="18"/>
                <w:szCs w:val="20"/>
              </w:rPr>
            </w:pPr>
            <w:r w:rsidRPr="00D64262">
              <w:rPr>
                <w:rFonts w:hint="eastAsia"/>
                <w:sz w:val="18"/>
                <w:szCs w:val="20"/>
              </w:rPr>
              <w:t>注射用重组人脑利钠肽</w:t>
            </w:r>
          </w:p>
        </w:tc>
      </w:tr>
      <w:tr w:rsidR="00847915" w:rsidRPr="00426E9C" w14:paraId="6DC5B5C3" w14:textId="77777777" w:rsidTr="00847915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C204F" w14:textId="0ECC474F" w:rsidR="00847915" w:rsidRPr="00D64262" w:rsidRDefault="00847915" w:rsidP="00426E9C">
            <w:pPr>
              <w:jc w:val="center"/>
              <w:rPr>
                <w:rFonts w:hint="eastAsia"/>
                <w:sz w:val="18"/>
                <w:szCs w:val="20"/>
              </w:rPr>
            </w:pPr>
            <w:r w:rsidRPr="00D64262">
              <w:rPr>
                <w:rFonts w:hint="eastAsia"/>
                <w:sz w:val="18"/>
                <w:szCs w:val="20"/>
              </w:rPr>
              <w:t>4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DCCDC" w14:textId="5B5F36C5" w:rsidR="00847915" w:rsidRPr="00D64262" w:rsidRDefault="00847915" w:rsidP="00426E9C">
            <w:pPr>
              <w:jc w:val="center"/>
              <w:rPr>
                <w:rFonts w:hint="eastAsia"/>
                <w:sz w:val="18"/>
                <w:szCs w:val="20"/>
              </w:rPr>
            </w:pPr>
            <w:r w:rsidRPr="00D64262">
              <w:rPr>
                <w:rFonts w:hint="eastAsia"/>
                <w:sz w:val="18"/>
                <w:szCs w:val="20"/>
              </w:rPr>
              <w:t>抗菌药物</w:t>
            </w:r>
          </w:p>
        </w:tc>
        <w:tc>
          <w:tcPr>
            <w:tcW w:w="5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03CFB" w14:textId="7914F8B6" w:rsidR="00847915" w:rsidRPr="00D64262" w:rsidRDefault="00847915" w:rsidP="00426E9C">
            <w:pPr>
              <w:jc w:val="center"/>
              <w:rPr>
                <w:rFonts w:hint="eastAsia"/>
                <w:sz w:val="18"/>
                <w:szCs w:val="20"/>
              </w:rPr>
            </w:pPr>
            <w:r w:rsidRPr="00D64262">
              <w:rPr>
                <w:sz w:val="18"/>
                <w:szCs w:val="20"/>
              </w:rPr>
              <w:t>注射用头孢哌酮钠舒巴坦钠(2:1)</w:t>
            </w:r>
            <w:r w:rsidRPr="00D64262">
              <w:rPr>
                <w:rFonts w:hint="eastAsia"/>
                <w:sz w:val="18"/>
                <w:szCs w:val="20"/>
              </w:rPr>
              <w:t xml:space="preserve"> </w:t>
            </w:r>
          </w:p>
        </w:tc>
      </w:tr>
      <w:tr w:rsidR="00847915" w:rsidRPr="00426E9C" w14:paraId="7D2B8772" w14:textId="77777777" w:rsidTr="00847915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AD95F" w14:textId="4DD84D02" w:rsidR="00847915" w:rsidRPr="00D64262" w:rsidRDefault="00847915" w:rsidP="00426E9C">
            <w:pPr>
              <w:jc w:val="center"/>
              <w:rPr>
                <w:rFonts w:hint="eastAsia"/>
                <w:sz w:val="18"/>
                <w:szCs w:val="20"/>
              </w:rPr>
            </w:pPr>
            <w:r w:rsidRPr="00D64262">
              <w:rPr>
                <w:rFonts w:hint="eastAsia"/>
                <w:sz w:val="18"/>
                <w:szCs w:val="20"/>
              </w:rPr>
              <w:t>5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322D8" w14:textId="7B2418EC" w:rsidR="00847915" w:rsidRPr="00D64262" w:rsidRDefault="00847915" w:rsidP="00426E9C">
            <w:pPr>
              <w:jc w:val="center"/>
              <w:rPr>
                <w:rFonts w:hint="eastAsia"/>
                <w:sz w:val="18"/>
                <w:szCs w:val="20"/>
              </w:rPr>
            </w:pPr>
            <w:r w:rsidRPr="00D64262">
              <w:rPr>
                <w:rFonts w:hint="eastAsia"/>
                <w:sz w:val="18"/>
                <w:szCs w:val="20"/>
              </w:rPr>
              <w:t>抗肿瘤类</w:t>
            </w:r>
          </w:p>
        </w:tc>
        <w:tc>
          <w:tcPr>
            <w:tcW w:w="5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20220" w14:textId="6259FF0A" w:rsidR="00847915" w:rsidRPr="00D64262" w:rsidRDefault="00250842" w:rsidP="00426E9C">
            <w:pPr>
              <w:jc w:val="center"/>
              <w:rPr>
                <w:rFonts w:hint="eastAsia"/>
                <w:sz w:val="18"/>
                <w:szCs w:val="20"/>
              </w:rPr>
            </w:pPr>
            <w:r w:rsidRPr="00D64262">
              <w:rPr>
                <w:rFonts w:hint="eastAsia"/>
                <w:sz w:val="18"/>
                <w:szCs w:val="20"/>
              </w:rPr>
              <w:t>亮丙瑞林</w:t>
            </w:r>
            <w:r w:rsidR="00BF0690" w:rsidRPr="00D64262">
              <w:rPr>
                <w:rFonts w:hint="eastAsia"/>
                <w:sz w:val="18"/>
                <w:szCs w:val="20"/>
              </w:rPr>
              <w:t>微球针</w:t>
            </w:r>
          </w:p>
        </w:tc>
      </w:tr>
      <w:tr w:rsidR="00847915" w:rsidRPr="00426E9C" w14:paraId="39C0D582" w14:textId="77777777" w:rsidTr="00847915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821BE" w14:textId="586E9AA7" w:rsidR="00847915" w:rsidRPr="00D64262" w:rsidRDefault="00847915" w:rsidP="00426E9C">
            <w:pPr>
              <w:jc w:val="center"/>
              <w:rPr>
                <w:rFonts w:hint="eastAsia"/>
                <w:sz w:val="18"/>
                <w:szCs w:val="20"/>
              </w:rPr>
            </w:pPr>
            <w:r w:rsidRPr="00D64262">
              <w:rPr>
                <w:rFonts w:hint="eastAsia"/>
                <w:sz w:val="18"/>
                <w:szCs w:val="20"/>
              </w:rPr>
              <w:t>6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69B3C" w14:textId="18C89A2E" w:rsidR="00847915" w:rsidRPr="00D64262" w:rsidRDefault="00847915" w:rsidP="00426E9C">
            <w:pPr>
              <w:jc w:val="center"/>
              <w:rPr>
                <w:rFonts w:hint="eastAsia"/>
                <w:sz w:val="18"/>
                <w:szCs w:val="20"/>
              </w:rPr>
            </w:pPr>
            <w:r w:rsidRPr="00D64262">
              <w:rPr>
                <w:rFonts w:hint="eastAsia"/>
                <w:sz w:val="18"/>
                <w:szCs w:val="20"/>
              </w:rPr>
              <w:t>球蛋白类制品</w:t>
            </w:r>
          </w:p>
        </w:tc>
        <w:tc>
          <w:tcPr>
            <w:tcW w:w="5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33D49" w14:textId="08605B4B" w:rsidR="00847915" w:rsidRPr="00D64262" w:rsidRDefault="00BF0690" w:rsidP="00426E9C">
            <w:pPr>
              <w:jc w:val="center"/>
              <w:rPr>
                <w:rFonts w:hint="eastAsia"/>
                <w:sz w:val="18"/>
                <w:szCs w:val="20"/>
              </w:rPr>
            </w:pPr>
            <w:r w:rsidRPr="00D64262">
              <w:rPr>
                <w:rFonts w:hint="eastAsia"/>
                <w:sz w:val="18"/>
                <w:szCs w:val="20"/>
              </w:rPr>
              <w:t>静注人免疫球蛋白</w:t>
            </w:r>
          </w:p>
        </w:tc>
      </w:tr>
      <w:tr w:rsidR="00847915" w:rsidRPr="00426E9C" w14:paraId="36703E86" w14:textId="77777777" w:rsidTr="00847915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BC0A2" w14:textId="262FE1A5" w:rsidR="00847915" w:rsidRPr="00D64262" w:rsidRDefault="00847915" w:rsidP="00426E9C">
            <w:pPr>
              <w:jc w:val="center"/>
              <w:rPr>
                <w:rFonts w:hint="eastAsia"/>
                <w:sz w:val="18"/>
                <w:szCs w:val="20"/>
              </w:rPr>
            </w:pPr>
            <w:r w:rsidRPr="00D64262">
              <w:rPr>
                <w:rFonts w:hint="eastAsia"/>
                <w:sz w:val="18"/>
                <w:szCs w:val="20"/>
              </w:rPr>
              <w:t>7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1A293" w14:textId="33BBB99B" w:rsidR="00847915" w:rsidRPr="00D64262" w:rsidRDefault="00847915" w:rsidP="00426E9C">
            <w:pPr>
              <w:jc w:val="center"/>
              <w:rPr>
                <w:rFonts w:hint="eastAsia"/>
                <w:sz w:val="18"/>
                <w:szCs w:val="20"/>
              </w:rPr>
            </w:pPr>
            <w:r w:rsidRPr="00D64262">
              <w:rPr>
                <w:rFonts w:hint="eastAsia"/>
                <w:sz w:val="18"/>
                <w:szCs w:val="20"/>
              </w:rPr>
              <w:t>西药</w:t>
            </w:r>
          </w:p>
        </w:tc>
        <w:tc>
          <w:tcPr>
            <w:tcW w:w="5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9C99C" w14:textId="285A5DC1" w:rsidR="00847915" w:rsidRPr="00D64262" w:rsidRDefault="00BF0690" w:rsidP="00426E9C">
            <w:pPr>
              <w:jc w:val="center"/>
              <w:rPr>
                <w:rFonts w:hint="eastAsia"/>
                <w:sz w:val="18"/>
                <w:szCs w:val="20"/>
              </w:rPr>
            </w:pPr>
            <w:r w:rsidRPr="00D64262">
              <w:rPr>
                <w:rFonts w:hint="eastAsia"/>
                <w:sz w:val="18"/>
                <w:szCs w:val="20"/>
              </w:rPr>
              <w:t>酮</w:t>
            </w:r>
            <w:r w:rsidR="0091743A" w:rsidRPr="00D64262">
              <w:rPr>
                <w:rFonts w:hint="eastAsia"/>
                <w:sz w:val="18"/>
                <w:szCs w:val="20"/>
              </w:rPr>
              <w:t>咯</w:t>
            </w:r>
            <w:r w:rsidR="005E1F66" w:rsidRPr="00D64262">
              <w:rPr>
                <w:rFonts w:hint="eastAsia"/>
                <w:sz w:val="18"/>
                <w:szCs w:val="20"/>
              </w:rPr>
              <w:t>酸氨丁三醇胶囊</w:t>
            </w:r>
          </w:p>
        </w:tc>
      </w:tr>
      <w:tr w:rsidR="00847915" w:rsidRPr="00426E9C" w14:paraId="39F799F5" w14:textId="77777777" w:rsidTr="00847915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689C" w14:textId="15F03CC7" w:rsidR="00847915" w:rsidRPr="00D64262" w:rsidRDefault="00847915" w:rsidP="00426E9C">
            <w:pPr>
              <w:jc w:val="center"/>
              <w:rPr>
                <w:rFonts w:hint="eastAsia"/>
                <w:sz w:val="18"/>
                <w:szCs w:val="20"/>
              </w:rPr>
            </w:pPr>
            <w:r w:rsidRPr="00D64262">
              <w:rPr>
                <w:rFonts w:hint="eastAsia"/>
                <w:sz w:val="18"/>
                <w:szCs w:val="20"/>
              </w:rPr>
              <w:t>8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5544A" w14:textId="6AFC1202" w:rsidR="00847915" w:rsidRPr="00D64262" w:rsidRDefault="00847915" w:rsidP="00426E9C">
            <w:pPr>
              <w:jc w:val="center"/>
              <w:rPr>
                <w:rFonts w:hint="eastAsia"/>
                <w:sz w:val="18"/>
                <w:szCs w:val="20"/>
              </w:rPr>
            </w:pPr>
            <w:r w:rsidRPr="00D64262">
              <w:rPr>
                <w:rFonts w:hint="eastAsia"/>
                <w:sz w:val="18"/>
                <w:szCs w:val="20"/>
              </w:rPr>
              <w:t>西药</w:t>
            </w:r>
          </w:p>
        </w:tc>
        <w:tc>
          <w:tcPr>
            <w:tcW w:w="5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8D88D" w14:textId="37553D2B" w:rsidR="00847915" w:rsidRPr="00D64262" w:rsidRDefault="00552EB5" w:rsidP="00426E9C">
            <w:pPr>
              <w:jc w:val="center"/>
              <w:rPr>
                <w:rFonts w:hint="eastAsia"/>
                <w:sz w:val="18"/>
                <w:szCs w:val="20"/>
              </w:rPr>
            </w:pPr>
            <w:r w:rsidRPr="00D64262">
              <w:rPr>
                <w:rFonts w:hint="eastAsia"/>
                <w:sz w:val="18"/>
                <w:szCs w:val="20"/>
              </w:rPr>
              <w:t>舒</w:t>
            </w:r>
            <w:r w:rsidRPr="00D64262">
              <w:rPr>
                <w:sz w:val="18"/>
                <w:szCs w:val="20"/>
              </w:rPr>
              <w:t>芬太尼</w:t>
            </w:r>
            <w:r w:rsidR="00847915" w:rsidRPr="00D64262">
              <w:rPr>
                <w:sz w:val="18"/>
                <w:szCs w:val="20"/>
              </w:rPr>
              <w:t xml:space="preserve"> </w:t>
            </w:r>
          </w:p>
        </w:tc>
      </w:tr>
      <w:tr w:rsidR="00847915" w:rsidRPr="00426E9C" w14:paraId="2CEC406A" w14:textId="77777777" w:rsidTr="00847915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A2E9B" w14:textId="3C585CDC" w:rsidR="00847915" w:rsidRPr="00D64262" w:rsidRDefault="00847915" w:rsidP="00426E9C">
            <w:pPr>
              <w:jc w:val="center"/>
              <w:rPr>
                <w:rFonts w:hint="eastAsia"/>
                <w:sz w:val="18"/>
                <w:szCs w:val="20"/>
              </w:rPr>
            </w:pPr>
            <w:r w:rsidRPr="00D64262">
              <w:rPr>
                <w:rFonts w:hint="eastAsia"/>
                <w:sz w:val="18"/>
                <w:szCs w:val="20"/>
              </w:rPr>
              <w:t>9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7714C" w14:textId="74590607" w:rsidR="00847915" w:rsidRPr="00D64262" w:rsidRDefault="00847915" w:rsidP="00426E9C">
            <w:pPr>
              <w:jc w:val="center"/>
              <w:rPr>
                <w:rFonts w:hint="eastAsia"/>
                <w:sz w:val="18"/>
                <w:szCs w:val="20"/>
              </w:rPr>
            </w:pPr>
            <w:r w:rsidRPr="00D64262">
              <w:rPr>
                <w:rFonts w:hint="eastAsia"/>
                <w:sz w:val="18"/>
                <w:szCs w:val="20"/>
              </w:rPr>
              <w:t>西药</w:t>
            </w:r>
          </w:p>
        </w:tc>
        <w:tc>
          <w:tcPr>
            <w:tcW w:w="5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AF202" w14:textId="2AB1EEB4" w:rsidR="00847915" w:rsidRPr="00D64262" w:rsidRDefault="005E1F66" w:rsidP="00426E9C">
            <w:pPr>
              <w:jc w:val="center"/>
              <w:rPr>
                <w:rFonts w:hint="eastAsia"/>
                <w:sz w:val="18"/>
                <w:szCs w:val="20"/>
              </w:rPr>
            </w:pPr>
            <w:r w:rsidRPr="00D64262">
              <w:rPr>
                <w:rFonts w:hint="eastAsia"/>
                <w:sz w:val="18"/>
                <w:szCs w:val="20"/>
              </w:rPr>
              <w:t>0.9%氯化钠注射液</w:t>
            </w:r>
          </w:p>
        </w:tc>
      </w:tr>
      <w:tr w:rsidR="00847915" w:rsidRPr="00426E9C" w14:paraId="0A133B0A" w14:textId="77777777" w:rsidTr="00847915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FF41A" w14:textId="073B695F" w:rsidR="00847915" w:rsidRPr="00D64262" w:rsidRDefault="00847915" w:rsidP="00426E9C">
            <w:pPr>
              <w:jc w:val="center"/>
              <w:rPr>
                <w:rFonts w:hint="eastAsia"/>
                <w:sz w:val="18"/>
                <w:szCs w:val="20"/>
              </w:rPr>
            </w:pPr>
            <w:r w:rsidRPr="00D64262">
              <w:rPr>
                <w:rFonts w:hint="eastAsia"/>
                <w:sz w:val="18"/>
                <w:szCs w:val="20"/>
              </w:rPr>
              <w:t>10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01B46" w14:textId="0F359987" w:rsidR="00847915" w:rsidRPr="00D64262" w:rsidRDefault="00847915" w:rsidP="00426E9C">
            <w:pPr>
              <w:jc w:val="center"/>
              <w:rPr>
                <w:rFonts w:hint="eastAsia"/>
                <w:sz w:val="18"/>
                <w:szCs w:val="20"/>
              </w:rPr>
            </w:pPr>
            <w:r w:rsidRPr="00D64262">
              <w:rPr>
                <w:rFonts w:hint="eastAsia"/>
                <w:sz w:val="18"/>
                <w:szCs w:val="20"/>
              </w:rPr>
              <w:t>西药</w:t>
            </w:r>
          </w:p>
        </w:tc>
        <w:tc>
          <w:tcPr>
            <w:tcW w:w="5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4823B" w14:textId="30BF5F1F" w:rsidR="00847915" w:rsidRPr="00D64262" w:rsidRDefault="004148BA" w:rsidP="00426E9C">
            <w:pPr>
              <w:jc w:val="center"/>
              <w:rPr>
                <w:rFonts w:hint="eastAsia"/>
                <w:sz w:val="18"/>
                <w:szCs w:val="20"/>
              </w:rPr>
            </w:pPr>
            <w:r w:rsidRPr="00D64262">
              <w:rPr>
                <w:sz w:val="18"/>
                <w:szCs w:val="20"/>
              </w:rPr>
              <w:t>喷他左辛</w:t>
            </w:r>
            <w:r w:rsidR="00181599" w:rsidRPr="00D64262">
              <w:rPr>
                <w:sz w:val="18"/>
                <w:szCs w:val="20"/>
              </w:rPr>
              <w:t>注射液</w:t>
            </w:r>
          </w:p>
        </w:tc>
      </w:tr>
      <w:tr w:rsidR="00847915" w:rsidRPr="00426E9C" w14:paraId="6CAAB945" w14:textId="77777777" w:rsidTr="00847915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C3822" w14:textId="5571D624" w:rsidR="00847915" w:rsidRPr="00D64262" w:rsidRDefault="00847915" w:rsidP="00426E9C">
            <w:pPr>
              <w:jc w:val="center"/>
              <w:rPr>
                <w:rFonts w:hint="eastAsia"/>
                <w:sz w:val="18"/>
                <w:szCs w:val="20"/>
              </w:rPr>
            </w:pPr>
            <w:r w:rsidRPr="00D64262">
              <w:rPr>
                <w:rFonts w:hint="eastAsia"/>
                <w:sz w:val="18"/>
                <w:szCs w:val="20"/>
              </w:rPr>
              <w:t>11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DE4AE" w14:textId="75D74BFA" w:rsidR="00847915" w:rsidRPr="00D64262" w:rsidRDefault="00847915" w:rsidP="00426E9C">
            <w:pPr>
              <w:jc w:val="center"/>
              <w:rPr>
                <w:rFonts w:hint="eastAsia"/>
                <w:sz w:val="18"/>
                <w:szCs w:val="20"/>
              </w:rPr>
            </w:pPr>
            <w:r w:rsidRPr="00D64262">
              <w:rPr>
                <w:rFonts w:hint="eastAsia"/>
                <w:sz w:val="18"/>
                <w:szCs w:val="20"/>
              </w:rPr>
              <w:t>西药</w:t>
            </w:r>
          </w:p>
        </w:tc>
        <w:tc>
          <w:tcPr>
            <w:tcW w:w="5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22F84" w14:textId="6C4952CE" w:rsidR="00847915" w:rsidRPr="00D64262" w:rsidRDefault="00181599" w:rsidP="00426E9C">
            <w:pPr>
              <w:jc w:val="center"/>
              <w:rPr>
                <w:rFonts w:hint="eastAsia"/>
                <w:sz w:val="18"/>
                <w:szCs w:val="20"/>
              </w:rPr>
            </w:pPr>
            <w:r w:rsidRPr="00D64262">
              <w:rPr>
                <w:sz w:val="18"/>
                <w:szCs w:val="20"/>
              </w:rPr>
              <w:t>注射用盐酸曲马多</w:t>
            </w:r>
          </w:p>
        </w:tc>
      </w:tr>
      <w:tr w:rsidR="00847915" w:rsidRPr="00426E9C" w14:paraId="28B827CA" w14:textId="77777777" w:rsidTr="00847915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37A03" w14:textId="723B2B57" w:rsidR="00847915" w:rsidRPr="00D64262" w:rsidRDefault="00847915" w:rsidP="00426E9C">
            <w:pPr>
              <w:jc w:val="center"/>
              <w:rPr>
                <w:rFonts w:hint="eastAsia"/>
                <w:sz w:val="18"/>
                <w:szCs w:val="20"/>
              </w:rPr>
            </w:pPr>
            <w:r w:rsidRPr="00D64262">
              <w:rPr>
                <w:rFonts w:hint="eastAsia"/>
                <w:sz w:val="18"/>
                <w:szCs w:val="20"/>
              </w:rPr>
              <w:t>12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C94AC" w14:textId="3EFD3840" w:rsidR="00847915" w:rsidRPr="00D64262" w:rsidRDefault="00847915" w:rsidP="00426E9C">
            <w:pPr>
              <w:jc w:val="center"/>
              <w:rPr>
                <w:rFonts w:hint="eastAsia"/>
                <w:sz w:val="18"/>
                <w:szCs w:val="20"/>
              </w:rPr>
            </w:pPr>
            <w:r w:rsidRPr="00D64262">
              <w:rPr>
                <w:rFonts w:hint="eastAsia"/>
                <w:sz w:val="18"/>
                <w:szCs w:val="20"/>
              </w:rPr>
              <w:t>西药</w:t>
            </w:r>
          </w:p>
        </w:tc>
        <w:tc>
          <w:tcPr>
            <w:tcW w:w="5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C7B44" w14:textId="4078A4CB" w:rsidR="00847915" w:rsidRPr="00D64262" w:rsidRDefault="008679B0" w:rsidP="00426E9C">
            <w:pPr>
              <w:jc w:val="center"/>
              <w:rPr>
                <w:rFonts w:hint="eastAsia"/>
                <w:sz w:val="18"/>
                <w:szCs w:val="20"/>
              </w:rPr>
            </w:pPr>
            <w:r w:rsidRPr="00D64262">
              <w:rPr>
                <w:sz w:val="18"/>
                <w:szCs w:val="20"/>
              </w:rPr>
              <w:t>瑞芬太尼</w:t>
            </w:r>
          </w:p>
        </w:tc>
      </w:tr>
      <w:tr w:rsidR="00847915" w:rsidRPr="00426E9C" w14:paraId="1715E43A" w14:textId="77777777" w:rsidTr="00847915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C92FD" w14:textId="44C64366" w:rsidR="00847915" w:rsidRPr="00D64262" w:rsidRDefault="00847915" w:rsidP="00426E9C">
            <w:pPr>
              <w:jc w:val="center"/>
              <w:rPr>
                <w:rFonts w:hint="eastAsia"/>
                <w:sz w:val="18"/>
                <w:szCs w:val="20"/>
              </w:rPr>
            </w:pPr>
            <w:r w:rsidRPr="00D64262">
              <w:rPr>
                <w:rFonts w:hint="eastAsia"/>
                <w:sz w:val="18"/>
                <w:szCs w:val="20"/>
              </w:rPr>
              <w:t>13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54ACA" w14:textId="1205CD24" w:rsidR="00847915" w:rsidRPr="00D64262" w:rsidRDefault="00847915" w:rsidP="00426E9C">
            <w:pPr>
              <w:jc w:val="center"/>
              <w:rPr>
                <w:rFonts w:hint="eastAsia"/>
                <w:sz w:val="18"/>
                <w:szCs w:val="20"/>
              </w:rPr>
            </w:pPr>
            <w:r w:rsidRPr="00D64262">
              <w:rPr>
                <w:sz w:val="18"/>
                <w:szCs w:val="20"/>
              </w:rPr>
              <w:t>医保谈判药品</w:t>
            </w:r>
          </w:p>
        </w:tc>
        <w:tc>
          <w:tcPr>
            <w:tcW w:w="5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FD8FD" w14:textId="69345DC4" w:rsidR="00847915" w:rsidRPr="00D64262" w:rsidRDefault="006754B0" w:rsidP="00426E9C">
            <w:pPr>
              <w:jc w:val="center"/>
              <w:rPr>
                <w:rFonts w:hint="eastAsia"/>
                <w:sz w:val="18"/>
                <w:szCs w:val="20"/>
              </w:rPr>
            </w:pPr>
            <w:r w:rsidRPr="00D64262">
              <w:rPr>
                <w:sz w:val="18"/>
                <w:szCs w:val="20"/>
              </w:rPr>
              <w:t>重组人血小板生成素注射液</w:t>
            </w:r>
          </w:p>
        </w:tc>
      </w:tr>
      <w:tr w:rsidR="00847915" w:rsidRPr="00426E9C" w14:paraId="3CE2B72A" w14:textId="77777777" w:rsidTr="00847915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13EC4" w14:textId="7C22488B" w:rsidR="00847915" w:rsidRPr="00D64262" w:rsidRDefault="00847915" w:rsidP="00426E9C">
            <w:pPr>
              <w:jc w:val="center"/>
              <w:rPr>
                <w:rFonts w:hint="eastAsia"/>
                <w:sz w:val="18"/>
                <w:szCs w:val="20"/>
              </w:rPr>
            </w:pPr>
            <w:r w:rsidRPr="00D64262">
              <w:rPr>
                <w:rFonts w:hint="eastAsia"/>
                <w:sz w:val="18"/>
                <w:szCs w:val="20"/>
              </w:rPr>
              <w:t>14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855D4" w14:textId="13DC8FE9" w:rsidR="00847915" w:rsidRPr="00D64262" w:rsidRDefault="00847915" w:rsidP="00426E9C">
            <w:pPr>
              <w:jc w:val="center"/>
              <w:rPr>
                <w:rFonts w:hint="eastAsia"/>
                <w:sz w:val="18"/>
                <w:szCs w:val="20"/>
              </w:rPr>
            </w:pPr>
            <w:r w:rsidRPr="00D64262">
              <w:rPr>
                <w:sz w:val="18"/>
                <w:szCs w:val="20"/>
              </w:rPr>
              <w:t>医保谈判药品</w:t>
            </w:r>
          </w:p>
        </w:tc>
        <w:tc>
          <w:tcPr>
            <w:tcW w:w="5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1B9CD" w14:textId="4C5114E6" w:rsidR="00847915" w:rsidRPr="00D64262" w:rsidRDefault="00181599" w:rsidP="00426E9C">
            <w:pPr>
              <w:jc w:val="center"/>
              <w:rPr>
                <w:rFonts w:hint="eastAsia"/>
                <w:sz w:val="18"/>
                <w:szCs w:val="20"/>
              </w:rPr>
            </w:pPr>
            <w:r w:rsidRPr="00D64262">
              <w:rPr>
                <w:sz w:val="18"/>
                <w:szCs w:val="20"/>
              </w:rPr>
              <w:t>注射用重组人</w:t>
            </w:r>
            <w:r w:rsidRPr="00D64262">
              <w:rPr>
                <w:rFonts w:hint="eastAsia"/>
                <w:sz w:val="18"/>
                <w:szCs w:val="20"/>
              </w:rPr>
              <w:t>TNK</w:t>
            </w:r>
            <w:r w:rsidRPr="00D64262">
              <w:rPr>
                <w:sz w:val="18"/>
                <w:szCs w:val="20"/>
              </w:rPr>
              <w:t>组织型纤维溶酶原激活剂</w:t>
            </w:r>
          </w:p>
        </w:tc>
      </w:tr>
      <w:tr w:rsidR="00847915" w:rsidRPr="00426E9C" w14:paraId="17A0E45A" w14:textId="77777777" w:rsidTr="00847915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3C5C7" w14:textId="79191AEA" w:rsidR="00847915" w:rsidRPr="00D64262" w:rsidRDefault="00847915" w:rsidP="00426E9C">
            <w:pPr>
              <w:jc w:val="center"/>
              <w:rPr>
                <w:rFonts w:hint="eastAsia"/>
                <w:sz w:val="18"/>
                <w:szCs w:val="20"/>
              </w:rPr>
            </w:pPr>
            <w:r w:rsidRPr="00D64262">
              <w:rPr>
                <w:rFonts w:hint="eastAsia"/>
                <w:sz w:val="18"/>
                <w:szCs w:val="20"/>
              </w:rPr>
              <w:t>15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94EB1" w14:textId="4B9AD886" w:rsidR="00847915" w:rsidRPr="00D64262" w:rsidRDefault="00847915" w:rsidP="00426E9C">
            <w:pPr>
              <w:jc w:val="center"/>
              <w:rPr>
                <w:rFonts w:hint="eastAsia"/>
                <w:sz w:val="18"/>
                <w:szCs w:val="20"/>
              </w:rPr>
            </w:pPr>
            <w:r w:rsidRPr="00D64262">
              <w:rPr>
                <w:rFonts w:hint="eastAsia"/>
                <w:sz w:val="18"/>
                <w:szCs w:val="20"/>
              </w:rPr>
              <w:t>西药</w:t>
            </w:r>
          </w:p>
        </w:tc>
        <w:tc>
          <w:tcPr>
            <w:tcW w:w="5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71C64" w14:textId="41D99DAA" w:rsidR="00847915" w:rsidRPr="00D64262" w:rsidRDefault="00857699" w:rsidP="00426E9C">
            <w:pPr>
              <w:jc w:val="center"/>
              <w:rPr>
                <w:rFonts w:hint="eastAsia"/>
                <w:sz w:val="18"/>
                <w:szCs w:val="20"/>
              </w:rPr>
            </w:pPr>
            <w:r w:rsidRPr="00D64262">
              <w:rPr>
                <w:sz w:val="18"/>
                <w:szCs w:val="20"/>
              </w:rPr>
              <w:t>帕拉米韦氯化钠针</w:t>
            </w:r>
          </w:p>
        </w:tc>
      </w:tr>
      <w:tr w:rsidR="00847915" w:rsidRPr="00426E9C" w14:paraId="73419D11" w14:textId="77777777" w:rsidTr="00847915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514A9" w14:textId="1DF3433B" w:rsidR="00847915" w:rsidRPr="00D64262" w:rsidRDefault="00847915" w:rsidP="00426E9C">
            <w:pPr>
              <w:jc w:val="center"/>
              <w:rPr>
                <w:rFonts w:hint="eastAsia"/>
                <w:sz w:val="18"/>
                <w:szCs w:val="20"/>
              </w:rPr>
            </w:pPr>
            <w:r w:rsidRPr="00D64262">
              <w:rPr>
                <w:rFonts w:hint="eastAsia"/>
                <w:sz w:val="18"/>
                <w:szCs w:val="20"/>
              </w:rPr>
              <w:t>16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E326F" w14:textId="20B17066" w:rsidR="00847915" w:rsidRPr="00D64262" w:rsidRDefault="00847915" w:rsidP="00426E9C">
            <w:pPr>
              <w:jc w:val="center"/>
              <w:rPr>
                <w:rFonts w:hint="eastAsia"/>
                <w:sz w:val="18"/>
                <w:szCs w:val="20"/>
              </w:rPr>
            </w:pPr>
            <w:r w:rsidRPr="00D64262">
              <w:rPr>
                <w:rFonts w:hint="eastAsia"/>
                <w:sz w:val="18"/>
                <w:szCs w:val="20"/>
              </w:rPr>
              <w:t>腹膜透析液</w:t>
            </w:r>
          </w:p>
        </w:tc>
        <w:tc>
          <w:tcPr>
            <w:tcW w:w="5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64134" w14:textId="3677BDB0" w:rsidR="00847915" w:rsidRPr="00D64262" w:rsidRDefault="00857699" w:rsidP="00426E9C">
            <w:pPr>
              <w:jc w:val="center"/>
              <w:rPr>
                <w:rFonts w:hint="eastAsia"/>
                <w:sz w:val="18"/>
                <w:szCs w:val="20"/>
              </w:rPr>
            </w:pPr>
            <w:r w:rsidRPr="00D64262">
              <w:rPr>
                <w:rFonts w:hint="eastAsia"/>
                <w:sz w:val="18"/>
                <w:szCs w:val="20"/>
              </w:rPr>
              <w:t>1.5%</w:t>
            </w:r>
            <w:r w:rsidRPr="00D64262">
              <w:rPr>
                <w:sz w:val="18"/>
                <w:szCs w:val="20"/>
              </w:rPr>
              <w:t>腹膜透析液</w:t>
            </w:r>
          </w:p>
        </w:tc>
      </w:tr>
      <w:tr w:rsidR="00847915" w:rsidRPr="00426E9C" w14:paraId="1A421DFE" w14:textId="77777777" w:rsidTr="00847915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37FCD" w14:textId="3F6288E4" w:rsidR="00847915" w:rsidRPr="00D64262" w:rsidRDefault="00847915" w:rsidP="00426E9C">
            <w:pPr>
              <w:jc w:val="center"/>
              <w:rPr>
                <w:rFonts w:hint="eastAsia"/>
                <w:sz w:val="18"/>
                <w:szCs w:val="20"/>
              </w:rPr>
            </w:pPr>
            <w:r w:rsidRPr="00D64262">
              <w:rPr>
                <w:rFonts w:hint="eastAsia"/>
                <w:sz w:val="18"/>
                <w:szCs w:val="20"/>
              </w:rPr>
              <w:t>17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99C36" w14:textId="58492899" w:rsidR="00847915" w:rsidRPr="00D64262" w:rsidRDefault="00847915" w:rsidP="00426E9C">
            <w:pPr>
              <w:jc w:val="center"/>
              <w:rPr>
                <w:rFonts w:hint="eastAsia"/>
                <w:sz w:val="18"/>
                <w:szCs w:val="20"/>
              </w:rPr>
            </w:pPr>
            <w:r w:rsidRPr="00D64262">
              <w:rPr>
                <w:rFonts w:hint="eastAsia"/>
                <w:sz w:val="18"/>
                <w:szCs w:val="20"/>
              </w:rPr>
              <w:t>生物制品类</w:t>
            </w:r>
          </w:p>
        </w:tc>
        <w:tc>
          <w:tcPr>
            <w:tcW w:w="5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AA13B" w14:textId="2D4B4A99" w:rsidR="00847915" w:rsidRPr="00D64262" w:rsidRDefault="00857699" w:rsidP="00426E9C">
            <w:pPr>
              <w:jc w:val="center"/>
              <w:rPr>
                <w:rFonts w:hint="eastAsia"/>
                <w:sz w:val="18"/>
                <w:szCs w:val="20"/>
              </w:rPr>
            </w:pPr>
            <w:r w:rsidRPr="00D64262">
              <w:rPr>
                <w:sz w:val="18"/>
                <w:szCs w:val="20"/>
              </w:rPr>
              <w:t>牛碱性成纤维细胞生长因子凝胶</w:t>
            </w:r>
          </w:p>
        </w:tc>
      </w:tr>
      <w:tr w:rsidR="00847915" w:rsidRPr="00426E9C" w14:paraId="0F39738A" w14:textId="77777777" w:rsidTr="00847915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54FD1" w14:textId="729476E6" w:rsidR="00847915" w:rsidRPr="00D64262" w:rsidRDefault="00847915" w:rsidP="00426E9C">
            <w:pPr>
              <w:jc w:val="center"/>
              <w:rPr>
                <w:rFonts w:hint="eastAsia"/>
                <w:sz w:val="18"/>
                <w:szCs w:val="20"/>
              </w:rPr>
            </w:pPr>
            <w:r w:rsidRPr="00D64262">
              <w:rPr>
                <w:rFonts w:hint="eastAsia"/>
                <w:sz w:val="18"/>
                <w:szCs w:val="20"/>
              </w:rPr>
              <w:t>18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651B4" w14:textId="2C030CEA" w:rsidR="00847915" w:rsidRPr="00D64262" w:rsidRDefault="00847915" w:rsidP="00426E9C">
            <w:pPr>
              <w:jc w:val="center"/>
              <w:rPr>
                <w:rFonts w:hint="eastAsia"/>
                <w:sz w:val="18"/>
                <w:szCs w:val="20"/>
              </w:rPr>
            </w:pPr>
            <w:r w:rsidRPr="00D64262">
              <w:rPr>
                <w:rFonts w:hint="eastAsia"/>
                <w:sz w:val="18"/>
                <w:szCs w:val="20"/>
              </w:rPr>
              <w:t>西药</w:t>
            </w:r>
          </w:p>
        </w:tc>
        <w:tc>
          <w:tcPr>
            <w:tcW w:w="5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40E1F" w14:textId="5F8E3603" w:rsidR="00847915" w:rsidRPr="00D64262" w:rsidRDefault="00857699" w:rsidP="00426E9C">
            <w:pPr>
              <w:jc w:val="center"/>
              <w:rPr>
                <w:rFonts w:hint="eastAsia"/>
                <w:sz w:val="18"/>
                <w:szCs w:val="20"/>
              </w:rPr>
            </w:pPr>
            <w:r w:rsidRPr="00D64262">
              <w:rPr>
                <w:sz w:val="18"/>
                <w:szCs w:val="20"/>
              </w:rPr>
              <w:t>氢溴酸加兰他敏注射液</w:t>
            </w:r>
          </w:p>
        </w:tc>
      </w:tr>
      <w:tr w:rsidR="00847915" w:rsidRPr="00426E9C" w14:paraId="0E77ADEA" w14:textId="77777777" w:rsidTr="00847915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21F78" w14:textId="229B66FB" w:rsidR="00847915" w:rsidRPr="00D64262" w:rsidRDefault="00847915" w:rsidP="00426E9C">
            <w:pPr>
              <w:jc w:val="center"/>
              <w:rPr>
                <w:rFonts w:hint="eastAsia"/>
                <w:sz w:val="18"/>
                <w:szCs w:val="20"/>
              </w:rPr>
            </w:pPr>
            <w:r w:rsidRPr="00D64262">
              <w:rPr>
                <w:rFonts w:hint="eastAsia"/>
                <w:sz w:val="18"/>
                <w:szCs w:val="20"/>
              </w:rPr>
              <w:t>19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0E996" w14:textId="0E0BD15D" w:rsidR="00847915" w:rsidRPr="00D64262" w:rsidRDefault="00847915" w:rsidP="00426E9C">
            <w:pPr>
              <w:jc w:val="center"/>
              <w:rPr>
                <w:rFonts w:hint="eastAsia"/>
                <w:sz w:val="18"/>
                <w:szCs w:val="20"/>
              </w:rPr>
            </w:pPr>
            <w:r w:rsidRPr="00D64262">
              <w:rPr>
                <w:rFonts w:hint="eastAsia"/>
                <w:sz w:val="18"/>
                <w:szCs w:val="20"/>
              </w:rPr>
              <w:t>中成药</w:t>
            </w:r>
          </w:p>
        </w:tc>
        <w:tc>
          <w:tcPr>
            <w:tcW w:w="5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E0A20" w14:textId="293BA685" w:rsidR="00847915" w:rsidRPr="00D64262" w:rsidRDefault="0020364D" w:rsidP="00426E9C">
            <w:pPr>
              <w:jc w:val="center"/>
              <w:rPr>
                <w:rFonts w:hint="eastAsia"/>
                <w:sz w:val="18"/>
                <w:szCs w:val="20"/>
              </w:rPr>
            </w:pPr>
            <w:r w:rsidRPr="00D64262">
              <w:rPr>
                <w:sz w:val="18"/>
                <w:szCs w:val="20"/>
              </w:rPr>
              <w:t>归脾合剂</w:t>
            </w:r>
          </w:p>
        </w:tc>
      </w:tr>
      <w:tr w:rsidR="00847915" w:rsidRPr="00426E9C" w14:paraId="6C7D3D95" w14:textId="77777777" w:rsidTr="00847915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7970B" w14:textId="78EB3988" w:rsidR="00847915" w:rsidRPr="00D64262" w:rsidRDefault="00847915" w:rsidP="00426E9C">
            <w:pPr>
              <w:jc w:val="center"/>
              <w:rPr>
                <w:rFonts w:hint="eastAsia"/>
                <w:sz w:val="18"/>
                <w:szCs w:val="20"/>
              </w:rPr>
            </w:pPr>
            <w:r w:rsidRPr="00D64262">
              <w:rPr>
                <w:rFonts w:hint="eastAsia"/>
                <w:sz w:val="18"/>
                <w:szCs w:val="20"/>
              </w:rPr>
              <w:t>20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80D78" w14:textId="720EE054" w:rsidR="00847915" w:rsidRPr="00D64262" w:rsidRDefault="00847915" w:rsidP="00426E9C">
            <w:pPr>
              <w:jc w:val="center"/>
              <w:rPr>
                <w:rFonts w:hint="eastAsia"/>
                <w:sz w:val="18"/>
                <w:szCs w:val="20"/>
              </w:rPr>
            </w:pPr>
            <w:r w:rsidRPr="00D64262">
              <w:rPr>
                <w:rFonts w:hint="eastAsia"/>
                <w:sz w:val="18"/>
                <w:szCs w:val="20"/>
              </w:rPr>
              <w:t>中成药</w:t>
            </w:r>
          </w:p>
        </w:tc>
        <w:tc>
          <w:tcPr>
            <w:tcW w:w="5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A3AD7" w14:textId="65C3A01D" w:rsidR="00847915" w:rsidRPr="00D64262" w:rsidRDefault="0054076A" w:rsidP="00426E9C">
            <w:pPr>
              <w:jc w:val="center"/>
              <w:rPr>
                <w:rFonts w:hint="eastAsia"/>
                <w:sz w:val="18"/>
                <w:szCs w:val="20"/>
              </w:rPr>
            </w:pPr>
            <w:r w:rsidRPr="00D64262">
              <w:rPr>
                <w:sz w:val="18"/>
                <w:szCs w:val="20"/>
              </w:rPr>
              <w:t>首荟通便胶囊</w:t>
            </w:r>
          </w:p>
        </w:tc>
      </w:tr>
    </w:tbl>
    <w:p w14:paraId="13423326" w14:textId="77777777" w:rsidR="008274EB" w:rsidRDefault="008274EB" w:rsidP="00E51CFC">
      <w:pPr>
        <w:pStyle w:val="a3"/>
        <w:ind w:left="880" w:firstLineChars="900" w:firstLine="1890"/>
        <w:rPr>
          <w:rFonts w:hint="eastAsia"/>
          <w:b/>
          <w:bCs/>
        </w:rPr>
      </w:pPr>
    </w:p>
    <w:p w14:paraId="258F52AC" w14:textId="3EB72639" w:rsidR="00E51CFC" w:rsidRDefault="00E51CFC" w:rsidP="00E51CFC">
      <w:pPr>
        <w:pStyle w:val="a3"/>
        <w:ind w:left="880" w:firstLineChars="900" w:firstLine="1890"/>
        <w:rPr>
          <w:rFonts w:hint="eastAsia"/>
          <w:b/>
          <w:bCs/>
        </w:rPr>
      </w:pPr>
      <w:r>
        <w:rPr>
          <w:rFonts w:hint="eastAsia"/>
          <w:b/>
          <w:bCs/>
        </w:rPr>
        <w:t>表2医院抗菌药物目录</w:t>
      </w:r>
      <w:r w:rsidRPr="00E51CFC">
        <w:rPr>
          <w:b/>
          <w:bCs/>
        </w:rPr>
        <w:t>（信息为虚拟）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"/>
        <w:gridCol w:w="1512"/>
        <w:gridCol w:w="2507"/>
        <w:gridCol w:w="412"/>
        <w:gridCol w:w="1108"/>
        <w:gridCol w:w="2333"/>
      </w:tblGrid>
      <w:tr w:rsidR="00E51CFC" w14:paraId="63A402B8" w14:textId="77777777">
        <w:trPr>
          <w:trHeight w:val="240"/>
          <w:tblCellSpacing w:w="0" w:type="dxa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06635EDD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序号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2D3AF79D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抗菌药物分类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4A3A05C5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药品名称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2EFC3833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序号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1D04CA01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抗菌药物分类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5BC65B28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药品名称</w:t>
            </w:r>
          </w:p>
        </w:tc>
      </w:tr>
      <w:tr w:rsidR="00E51CFC" w14:paraId="06A20623" w14:textId="77777777">
        <w:trPr>
          <w:trHeight w:val="208"/>
          <w:tblCellSpacing w:w="0" w:type="dxa"/>
        </w:trPr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260929FB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/>
                <w:sz w:val="18"/>
                <w:szCs w:val="20"/>
                <w14:ligatures w14:val="standardContextual"/>
              </w:rPr>
              <w:t>1</w:t>
            </w:r>
          </w:p>
        </w:tc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489C538E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青霉素类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303E5277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青霉素 </w:t>
            </w:r>
          </w:p>
        </w:tc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61EE7DF0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/>
                <w:sz w:val="18"/>
                <w:szCs w:val="20"/>
                <w14:ligatures w14:val="standardContextual"/>
              </w:rPr>
              <w:t>11</w:t>
            </w:r>
          </w:p>
        </w:tc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156250CF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大环内酯类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77C2C8E6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红霉素、罗红霉素</w:t>
            </w:r>
          </w:p>
        </w:tc>
      </w:tr>
      <w:tr w:rsidR="00E51CFC" w14:paraId="70BD166C" w14:textId="77777777">
        <w:trPr>
          <w:trHeight w:val="321"/>
          <w:tblCellSpacing w:w="0" w:type="dxa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D21375" w14:textId="77777777" w:rsidR="00E51CFC" w:rsidRPr="00D64262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411F75" w14:textId="77777777" w:rsidR="00E51CFC" w:rsidRPr="00D64262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6B60AEEE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苄星青霉素 </w:t>
            </w: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23E215" w14:textId="77777777" w:rsidR="00E51CFC" w:rsidRPr="00D64262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A54920" w14:textId="77777777" w:rsidR="00E51CFC" w:rsidRPr="00D64262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7DF31016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阿奇霉素</w:t>
            </w:r>
          </w:p>
        </w:tc>
      </w:tr>
      <w:tr w:rsidR="00E51CFC" w14:paraId="3AFFABA5" w14:textId="77777777">
        <w:trPr>
          <w:trHeight w:val="208"/>
          <w:tblCellSpacing w:w="0" w:type="dxa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1225F2" w14:textId="77777777" w:rsidR="00E51CFC" w:rsidRPr="00D64262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46805E" w14:textId="77777777" w:rsidR="00E51CFC" w:rsidRPr="00D64262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3BB76C9E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阿洛西林</w:t>
            </w: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CEB468" w14:textId="77777777" w:rsidR="00E51CFC" w:rsidRPr="00D64262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EBA670" w14:textId="77777777" w:rsidR="00E51CFC" w:rsidRPr="00D64262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655CFA6A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克拉霉素</w:t>
            </w:r>
          </w:p>
        </w:tc>
      </w:tr>
      <w:tr w:rsidR="00E51CFC" w14:paraId="20456EA4" w14:textId="77777777">
        <w:trPr>
          <w:trHeight w:val="199"/>
          <w:tblCellSpacing w:w="0" w:type="dxa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7D68AB6F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/>
                <w:sz w:val="18"/>
                <w:szCs w:val="20"/>
                <w14:ligatures w14:val="standardContextual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3385C101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一代头孢菌素类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2D4A0A9F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头孢拉定（口服、注射）</w:t>
            </w: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8645A4" w14:textId="77777777" w:rsidR="00E51CFC" w:rsidRPr="00D64262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2A49D2" w14:textId="77777777" w:rsidR="00E51CFC" w:rsidRPr="00D64262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5EBB54" w14:textId="77777777" w:rsidR="00E51CFC" w:rsidRPr="00D64262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</w:tr>
      <w:tr w:rsidR="00E51CFC" w14:paraId="7420A156" w14:textId="77777777">
        <w:trPr>
          <w:trHeight w:val="208"/>
          <w:tblCellSpacing w:w="0" w:type="dxa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nil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22B25D6D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/>
                <w:sz w:val="18"/>
                <w:szCs w:val="20"/>
                <w14:ligatures w14:val="standardContextual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nil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2FB6DBE4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二代头孢菌素类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151E83A3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头孢克洛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4EACB478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/>
                <w:sz w:val="18"/>
                <w:szCs w:val="20"/>
                <w14:ligatures w14:val="standardContextual"/>
              </w:rPr>
              <w:t>12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52943888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四环素类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1B49AA8D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四环素、金霉素、米诺环素、</w:t>
            </w:r>
          </w:p>
        </w:tc>
      </w:tr>
      <w:tr w:rsidR="00E51CFC" w14:paraId="04961C11" w14:textId="77777777">
        <w:trPr>
          <w:trHeight w:val="208"/>
          <w:tblCellSpacing w:w="0" w:type="dxa"/>
        </w:trPr>
        <w:tc>
          <w:tcPr>
            <w:tcW w:w="0" w:type="auto"/>
            <w:tcBorders>
              <w:top w:val="nil"/>
              <w:left w:val="single" w:sz="12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22DA5056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tcBorders>
              <w:top w:val="nil"/>
              <w:left w:val="single" w:sz="12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2C48C2E4" w14:textId="77777777" w:rsidR="00E51CFC" w:rsidRPr="00D64262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7E6981E3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头孢呋辛</w:t>
            </w:r>
          </w:p>
        </w:tc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30A8D23C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/>
                <w:sz w:val="18"/>
                <w:szCs w:val="20"/>
                <w14:ligatures w14:val="standardContextual"/>
              </w:rPr>
              <w:t>13</w:t>
            </w:r>
          </w:p>
        </w:tc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57960982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多肽类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31F7A588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万古霉素</w:t>
            </w:r>
          </w:p>
        </w:tc>
      </w:tr>
      <w:tr w:rsidR="00E51CFC" w14:paraId="5B44A174" w14:textId="77777777">
        <w:trPr>
          <w:trHeight w:val="208"/>
          <w:tblCellSpacing w:w="0" w:type="dxa"/>
        </w:trPr>
        <w:tc>
          <w:tcPr>
            <w:tcW w:w="0" w:type="auto"/>
            <w:tcBorders>
              <w:top w:val="nil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BF5A7F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tcBorders>
              <w:top w:val="nil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FF74F6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</w:tcPr>
          <w:p w14:paraId="6336A508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660F6E" w14:textId="77777777" w:rsidR="00E51CFC" w:rsidRPr="00D64262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6AC700" w14:textId="77777777" w:rsidR="00E51CFC" w:rsidRPr="00D64262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7B61353F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去甲万古霉素</w:t>
            </w:r>
          </w:p>
        </w:tc>
      </w:tr>
      <w:tr w:rsidR="00E51CFC" w14:paraId="2784B90F" w14:textId="77777777">
        <w:trPr>
          <w:trHeight w:val="208"/>
          <w:tblCellSpacing w:w="0" w:type="dxa"/>
        </w:trPr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72F2CACF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/>
                <w:sz w:val="18"/>
                <w:szCs w:val="20"/>
                <w14:ligatures w14:val="standardContextual"/>
              </w:rPr>
              <w:t>4</w:t>
            </w:r>
          </w:p>
        </w:tc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675B6813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三代头孢菌素类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38B48AED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头孢噻肟</w:t>
            </w: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4280C4" w14:textId="77777777" w:rsidR="00E51CFC" w:rsidRPr="00D64262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528A6F" w14:textId="77777777" w:rsidR="00E51CFC" w:rsidRPr="00D64262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4C95BD1C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替考拉宁</w:t>
            </w:r>
          </w:p>
        </w:tc>
      </w:tr>
      <w:tr w:rsidR="00E51CFC" w14:paraId="5D7D6D93" w14:textId="77777777">
        <w:trPr>
          <w:trHeight w:val="321"/>
          <w:tblCellSpacing w:w="0" w:type="dxa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BC3EC8" w14:textId="77777777" w:rsidR="00E51CFC" w:rsidRPr="00D64262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C13953" w14:textId="77777777" w:rsidR="00E51CFC" w:rsidRPr="00D64262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50C1079B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头孢克肟</w:t>
            </w:r>
          </w:p>
        </w:tc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184DB913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/>
                <w:sz w:val="18"/>
                <w:szCs w:val="20"/>
                <w14:ligatures w14:val="standardContextual"/>
              </w:rPr>
              <w:t>14</w:t>
            </w:r>
          </w:p>
        </w:tc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78C1D9BA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氟喹诺酮类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3FCAADE1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环丙沙星、诺氟沙星</w:t>
            </w:r>
          </w:p>
        </w:tc>
      </w:tr>
      <w:tr w:rsidR="00E51CFC" w14:paraId="5FD9E63B" w14:textId="77777777">
        <w:trPr>
          <w:trHeight w:val="321"/>
          <w:tblCellSpacing w:w="0" w:type="dxa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E17C44" w14:textId="77777777" w:rsidR="00E51CFC" w:rsidRPr="00D64262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690AB3" w14:textId="77777777" w:rsidR="00E51CFC" w:rsidRPr="00D64262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70CC7899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头孢曲松</w:t>
            </w: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3B8449" w14:textId="77777777" w:rsidR="00E51CFC" w:rsidRPr="00D64262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4EC45A" w14:textId="77777777" w:rsidR="00E51CFC" w:rsidRPr="00D64262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3DCF96D3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左氧氟沙星、氧氟沙星</w:t>
            </w:r>
          </w:p>
        </w:tc>
      </w:tr>
      <w:tr w:rsidR="00E51CFC" w14:paraId="4698B36E" w14:textId="77777777">
        <w:trPr>
          <w:trHeight w:val="321"/>
          <w:tblCellSpacing w:w="0" w:type="dxa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624D82" w14:textId="77777777" w:rsidR="00E51CFC" w:rsidRPr="00D64262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445987" w14:textId="77777777" w:rsidR="00E51CFC" w:rsidRPr="00D64262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442B8010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头孢他啶</w:t>
            </w: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DCAE7E" w14:textId="77777777" w:rsidR="00E51CFC" w:rsidRPr="00D64262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1EF8F4" w14:textId="77777777" w:rsidR="00E51CFC" w:rsidRPr="00D64262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43419908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莫西沙星（口服、注射）</w:t>
            </w:r>
          </w:p>
        </w:tc>
      </w:tr>
      <w:tr w:rsidR="00E51CFC" w14:paraId="6DF3A471" w14:textId="77777777">
        <w:trPr>
          <w:trHeight w:val="208"/>
          <w:tblCellSpacing w:w="0" w:type="dxa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284F89" w14:textId="77777777" w:rsidR="00E51CFC" w:rsidRPr="00D64262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802D0A" w14:textId="77777777" w:rsidR="00E51CFC" w:rsidRPr="00D64262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444C8C42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头孢唑肟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47AD9F96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/>
                <w:sz w:val="18"/>
                <w:szCs w:val="20"/>
                <w14:ligatures w14:val="standardContextual"/>
              </w:rPr>
              <w:t>15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6AD00EA3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呋喃类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4ACE788D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呋喃妥因、呋喃唑酮</w:t>
            </w:r>
          </w:p>
        </w:tc>
      </w:tr>
      <w:tr w:rsidR="00E51CFC" w14:paraId="3EE70A19" w14:textId="77777777">
        <w:trPr>
          <w:trHeight w:val="240"/>
          <w:tblCellSpacing w:w="0" w:type="dxa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F8807B" w14:textId="77777777" w:rsidR="00E51CFC" w:rsidRPr="00D64262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65CB38" w14:textId="77777777" w:rsidR="00E51CFC" w:rsidRPr="00D64262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3A3209B2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头孢地尼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2CAAD04D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/>
                <w:sz w:val="18"/>
                <w:szCs w:val="20"/>
                <w14:ligatures w14:val="standardContextual"/>
              </w:rPr>
              <w:t>16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3005DD42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磺胺类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6C060B29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复方磺胺甲噁唑 </w:t>
            </w:r>
          </w:p>
        </w:tc>
      </w:tr>
      <w:tr w:rsidR="00E51CFC" w14:paraId="264A7624" w14:textId="77777777">
        <w:trPr>
          <w:trHeight w:val="240"/>
          <w:tblCellSpacing w:w="0" w:type="dxa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7B31A1" w14:textId="77777777" w:rsidR="00E51CFC" w:rsidRPr="00D64262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2BD171" w14:textId="77777777" w:rsidR="00E51CFC" w:rsidRPr="00D64262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190EC1BB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头孢米诺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662AE911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/>
                <w:sz w:val="18"/>
                <w:szCs w:val="20"/>
                <w14:ligatures w14:val="standardContextual"/>
              </w:rPr>
              <w:t>17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173C0B9E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多黏菌素类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75966916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多黏菌素B 及多黏菌素E</w:t>
            </w:r>
          </w:p>
        </w:tc>
      </w:tr>
      <w:tr w:rsidR="00E51CFC" w14:paraId="671C1975" w14:textId="77777777">
        <w:trPr>
          <w:trHeight w:val="305"/>
          <w:tblCellSpacing w:w="0" w:type="dxa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11A31461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/>
                <w:sz w:val="18"/>
                <w:szCs w:val="20"/>
                <w14:ligatures w14:val="standardContextual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385183C9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单环类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2A3998DA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氨曲南</w:t>
            </w:r>
          </w:p>
        </w:tc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7EA9AD12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/>
                <w:sz w:val="18"/>
                <w:szCs w:val="20"/>
                <w14:ligatures w14:val="standardContextual"/>
              </w:rPr>
              <w:t>18</w:t>
            </w:r>
          </w:p>
        </w:tc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4E618F7D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硝基咪唑类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0FCA834F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甲硝唑（口服、注射）</w:t>
            </w:r>
          </w:p>
        </w:tc>
      </w:tr>
      <w:tr w:rsidR="00E51CFC" w14:paraId="15AD3605" w14:textId="77777777">
        <w:trPr>
          <w:trHeight w:val="208"/>
          <w:tblCellSpacing w:w="0" w:type="dxa"/>
        </w:trPr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3C097A57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/>
                <w:sz w:val="18"/>
                <w:szCs w:val="20"/>
                <w14:ligatures w14:val="standardContextual"/>
              </w:rPr>
              <w:t>6</w:t>
            </w:r>
          </w:p>
        </w:tc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52A73777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β</w:t>
            </w:r>
            <w:r w:rsidRPr="00D64262">
              <w:rPr>
                <w:rFonts w:ascii="等线" w:eastAsia="等线" w:hAnsi="等线" w:cs="Times New Roman"/>
                <w:sz w:val="18"/>
                <w:szCs w:val="20"/>
                <w14:ligatures w14:val="standardContextual"/>
              </w:rPr>
              <w:t>-</w:t>
            </w: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内酰胺酶抑制剂</w:t>
            </w:r>
            <w:r w:rsidRPr="00D64262">
              <w:rPr>
                <w:rFonts w:ascii="等线" w:eastAsia="等线" w:hAnsi="等线" w:cs="Times New Roman"/>
                <w:sz w:val="18"/>
                <w:szCs w:val="20"/>
                <w14:ligatures w14:val="standardContextu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7407C497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头孢噻肟-他唑巴坦</w:t>
            </w: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0DD86D" w14:textId="77777777" w:rsidR="00E51CFC" w:rsidRPr="00D64262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34CC4D" w14:textId="77777777" w:rsidR="00E51CFC" w:rsidRPr="00D64262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2B8E85BC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左奥硝唑</w:t>
            </w:r>
          </w:p>
        </w:tc>
      </w:tr>
      <w:tr w:rsidR="00E51CFC" w14:paraId="20C1FA28" w14:textId="77777777">
        <w:trPr>
          <w:trHeight w:val="240"/>
          <w:tblCellSpacing w:w="0" w:type="dxa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FE248D" w14:textId="77777777" w:rsidR="00E51CFC" w:rsidRPr="00D64262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CCFAAF" w14:textId="77777777" w:rsidR="00E51CFC" w:rsidRPr="00D64262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72B9CDA9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阿莫西林-克拉维酸钾</w:t>
            </w: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13AE2D" w14:textId="77777777" w:rsidR="00E51CFC" w:rsidRPr="00D64262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0DCFD6" w14:textId="77777777" w:rsidR="00E51CFC" w:rsidRPr="00D64262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47EB1644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奥硝唑、替硝唑</w:t>
            </w:r>
          </w:p>
        </w:tc>
      </w:tr>
      <w:tr w:rsidR="00E51CFC" w14:paraId="273C14A6" w14:textId="77777777">
        <w:trPr>
          <w:trHeight w:val="321"/>
          <w:tblCellSpacing w:w="0" w:type="dxa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A6A700" w14:textId="77777777" w:rsidR="00E51CFC" w:rsidRPr="00D64262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617601" w14:textId="77777777" w:rsidR="00E51CFC" w:rsidRPr="00D64262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25F8D763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哌拉西林-他唑巴坦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566BAE54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/>
                <w:sz w:val="18"/>
                <w:szCs w:val="20"/>
                <w14:ligatures w14:val="standardContextual"/>
              </w:rPr>
              <w:t>19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7C0BC3A6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恶唑烷酮类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6A5DB029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利奈唑胺（口服、注射）</w:t>
            </w:r>
          </w:p>
        </w:tc>
      </w:tr>
      <w:tr w:rsidR="00E51CFC" w14:paraId="678291EA" w14:textId="77777777">
        <w:trPr>
          <w:trHeight w:val="240"/>
          <w:tblCellSpacing w:w="0" w:type="dxa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F0F288" w14:textId="77777777" w:rsidR="00E51CFC" w:rsidRPr="00D64262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951729" w14:textId="77777777" w:rsidR="00E51CFC" w:rsidRPr="00D64262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06A64BE0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头孢哌酮-舒巴坦</w:t>
            </w:r>
          </w:p>
        </w:tc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34B98AE5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/>
                <w:sz w:val="18"/>
                <w:szCs w:val="20"/>
                <w14:ligatures w14:val="standardContextual"/>
              </w:rPr>
              <w:t>20</w:t>
            </w:r>
          </w:p>
        </w:tc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4D1247B6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磷霉素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5155E6C2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磷霉素氨丁三醇</w:t>
            </w:r>
          </w:p>
        </w:tc>
      </w:tr>
      <w:tr w:rsidR="00E51CFC" w14:paraId="0ABFB5ED" w14:textId="77777777">
        <w:trPr>
          <w:trHeight w:val="240"/>
          <w:tblCellSpacing w:w="0" w:type="dxa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24BE5D" w14:textId="77777777" w:rsidR="00E51CFC" w:rsidRPr="00D64262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A7AF07" w14:textId="77777777" w:rsidR="00E51CFC" w:rsidRPr="00D64262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76F2970D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头孢他啶-阿维巴坦</w:t>
            </w: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99C322" w14:textId="77777777" w:rsidR="00E51CFC" w:rsidRPr="00D64262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DFE178" w14:textId="77777777" w:rsidR="00E51CFC" w:rsidRPr="00D64262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43D98492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磷霉素注射剂</w:t>
            </w:r>
          </w:p>
        </w:tc>
      </w:tr>
      <w:tr w:rsidR="00E51CFC" w14:paraId="72834B00" w14:textId="77777777">
        <w:trPr>
          <w:trHeight w:val="208"/>
          <w:tblCellSpacing w:w="0" w:type="dxa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B2F340" w14:textId="77777777" w:rsidR="00E51CFC" w:rsidRPr="00D64262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2ADA42" w14:textId="77777777" w:rsidR="00E51CFC" w:rsidRPr="00D64262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3203E121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美洛西林-舒巴坦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59E08FF2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/>
                <w:sz w:val="18"/>
                <w:szCs w:val="20"/>
                <w14:ligatures w14:val="standardContextual"/>
              </w:rPr>
              <w:t>21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16FF1268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甘氨酰环类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5271CAF0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替加环素</w:t>
            </w:r>
          </w:p>
        </w:tc>
      </w:tr>
      <w:tr w:rsidR="00E51CFC" w14:paraId="42573330" w14:textId="77777777">
        <w:trPr>
          <w:trHeight w:val="208"/>
          <w:tblCellSpacing w:w="0" w:type="dxa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E13BD5" w14:textId="77777777" w:rsidR="00E51CFC" w:rsidRPr="00D64262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C12589" w14:textId="77777777" w:rsidR="00E51CFC" w:rsidRPr="00D64262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14C9B35E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替卡西林/克拉维酸和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18F2D246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/>
                <w:sz w:val="18"/>
                <w:szCs w:val="20"/>
                <w14:ligatures w14:val="standardContextual"/>
              </w:rPr>
              <w:t>22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367998F4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浅部抗真菌药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71ED9417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特比萘芬</w:t>
            </w:r>
          </w:p>
        </w:tc>
      </w:tr>
      <w:tr w:rsidR="00E51CFC" w14:paraId="2B22331C" w14:textId="77777777">
        <w:trPr>
          <w:trHeight w:val="208"/>
          <w:tblCellSpacing w:w="0" w:type="dxa"/>
        </w:trPr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26538398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/>
                <w:sz w:val="18"/>
                <w:szCs w:val="20"/>
                <w14:ligatures w14:val="standardContextual"/>
              </w:rPr>
              <w:t>7</w:t>
            </w:r>
          </w:p>
        </w:tc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6CEC18CF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头霉素类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3880BF0D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头孢美唑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3E2E2752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/>
                <w:sz w:val="18"/>
                <w:szCs w:val="20"/>
                <w14:ligatures w14:val="standardContextual"/>
              </w:rPr>
              <w:t>23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0BA74737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深部抗真菌药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2B63B4F7" w14:textId="77777777" w:rsidR="00E51CFC" w:rsidRPr="00D64262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D64262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氟康唑（口服、注射）</w:t>
            </w:r>
          </w:p>
        </w:tc>
      </w:tr>
      <w:tr w:rsidR="00E51CFC" w14:paraId="0A2A3E3B" w14:textId="77777777">
        <w:trPr>
          <w:trHeight w:val="275"/>
          <w:tblCellSpacing w:w="0" w:type="dxa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0F88AB" w14:textId="77777777" w:rsidR="00E51CFC" w:rsidRPr="008274EB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FAFD9C" w14:textId="77777777" w:rsidR="00E51CFC" w:rsidRPr="008274EB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57E01C51" w14:textId="77777777" w:rsidR="00E51CFC" w:rsidRPr="008274EB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8274EB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头孢西丁</w:t>
            </w:r>
          </w:p>
        </w:tc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4BAB36AD" w14:textId="77777777" w:rsidR="00E51CFC" w:rsidRPr="008274EB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8274EB">
              <w:rPr>
                <w:rFonts w:ascii="等线" w:eastAsia="等线" w:hAnsi="等线" w:cs="Times New Roman"/>
                <w:sz w:val="18"/>
                <w:szCs w:val="20"/>
                <w14:ligatures w14:val="standardContextual"/>
              </w:rPr>
              <w:t>23</w:t>
            </w:r>
          </w:p>
        </w:tc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025D703B" w14:textId="77777777" w:rsidR="00E51CFC" w:rsidRPr="008274EB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8274EB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深部抗真菌药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55A731B1" w14:textId="77777777" w:rsidR="00E51CFC" w:rsidRPr="008274EB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8274EB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伊曲康唑</w:t>
            </w:r>
          </w:p>
        </w:tc>
      </w:tr>
      <w:tr w:rsidR="00E51CFC" w14:paraId="7D2C6F3E" w14:textId="77777777">
        <w:trPr>
          <w:trHeight w:val="208"/>
          <w:tblCellSpacing w:w="0" w:type="dxa"/>
        </w:trPr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11A20945" w14:textId="77777777" w:rsidR="00E51CFC" w:rsidRPr="008274EB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8274EB">
              <w:rPr>
                <w:rFonts w:ascii="等线" w:eastAsia="等线" w:hAnsi="等线" w:cs="Times New Roman"/>
                <w:sz w:val="18"/>
                <w:szCs w:val="20"/>
                <w14:ligatures w14:val="standardContextual"/>
              </w:rPr>
              <w:t>8</w:t>
            </w:r>
          </w:p>
        </w:tc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104A5983" w14:textId="77777777" w:rsidR="00E51CFC" w:rsidRPr="008274EB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8274EB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碳青霉烯类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0F58A7F9" w14:textId="77777777" w:rsidR="00E51CFC" w:rsidRPr="008274EB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8274EB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亚胺培南西司他丁</w:t>
            </w: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30A378" w14:textId="77777777" w:rsidR="00E51CFC" w:rsidRPr="008274EB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FC0C48" w14:textId="77777777" w:rsidR="00E51CFC" w:rsidRPr="008274EB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03701042" w14:textId="77777777" w:rsidR="00E51CFC" w:rsidRPr="008274EB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8274EB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伏立康唑（口服、注射）</w:t>
            </w:r>
          </w:p>
        </w:tc>
      </w:tr>
      <w:tr w:rsidR="00E51CFC" w14:paraId="2FAC3BBD" w14:textId="77777777">
        <w:trPr>
          <w:trHeight w:val="321"/>
          <w:tblCellSpacing w:w="0" w:type="dxa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B4915D" w14:textId="77777777" w:rsidR="00E51CFC" w:rsidRPr="008274EB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396FBC" w14:textId="77777777" w:rsidR="00E51CFC" w:rsidRPr="008274EB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048035B3" w14:textId="77777777" w:rsidR="00E51CFC" w:rsidRPr="008274EB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8274EB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美罗培南</w:t>
            </w: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98C28F" w14:textId="77777777" w:rsidR="00E51CFC" w:rsidRPr="008274EB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6CBA13" w14:textId="77777777" w:rsidR="00E51CFC" w:rsidRPr="008274EB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362B2160" w14:textId="77777777" w:rsidR="00E51CFC" w:rsidRPr="008274EB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8274EB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泊沙康唑（口服、注射）</w:t>
            </w:r>
          </w:p>
        </w:tc>
      </w:tr>
      <w:tr w:rsidR="00E51CFC" w14:paraId="7E079F56" w14:textId="77777777">
        <w:trPr>
          <w:trHeight w:val="321"/>
          <w:tblCellSpacing w:w="0" w:type="dxa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7C8FA8" w14:textId="77777777" w:rsidR="00E51CFC" w:rsidRPr="008274EB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A0239B" w14:textId="77777777" w:rsidR="00E51CFC" w:rsidRPr="008274EB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5082C9A6" w14:textId="77777777" w:rsidR="00E51CFC" w:rsidRPr="008274EB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8274EB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比阿培南</w:t>
            </w: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7EC510" w14:textId="77777777" w:rsidR="00E51CFC" w:rsidRPr="008274EB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5AD5E5" w14:textId="77777777" w:rsidR="00E51CFC" w:rsidRPr="008274EB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</w:tcPr>
          <w:p w14:paraId="0DCC9F4A" w14:textId="77777777" w:rsidR="00E51CFC" w:rsidRPr="008274EB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</w:tr>
      <w:tr w:rsidR="00E51CFC" w14:paraId="1D1DC9E5" w14:textId="77777777">
        <w:trPr>
          <w:trHeight w:val="321"/>
          <w:tblCellSpacing w:w="0" w:type="dxa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78B50F" w14:textId="77777777" w:rsidR="00E51CFC" w:rsidRPr="008274EB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C6BC05" w14:textId="77777777" w:rsidR="00E51CFC" w:rsidRPr="008274EB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1D27CECE" w14:textId="77777777" w:rsidR="00E51CFC" w:rsidRPr="008274EB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8274EB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厄他培南</w:t>
            </w: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357727" w14:textId="77777777" w:rsidR="00E51CFC" w:rsidRPr="008274EB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28D421" w14:textId="77777777" w:rsidR="00E51CFC" w:rsidRPr="008274EB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525EE255" w14:textId="77777777" w:rsidR="00E51CFC" w:rsidRPr="008274EB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8274EB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米卡芬净</w:t>
            </w:r>
          </w:p>
        </w:tc>
      </w:tr>
      <w:tr w:rsidR="00E51CFC" w14:paraId="3F7B6ABD" w14:textId="77777777">
        <w:trPr>
          <w:trHeight w:val="321"/>
          <w:tblCellSpacing w:w="0" w:type="dxa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D72911" w14:textId="77777777" w:rsidR="00E51CFC" w:rsidRPr="008274EB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4F209B" w14:textId="77777777" w:rsidR="00E51CFC" w:rsidRPr="008274EB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35A2B353" w14:textId="77777777" w:rsidR="00E51CFC" w:rsidRPr="008274EB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8274EB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帕尼培南/倍他米隆</w:t>
            </w: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C648E6" w14:textId="77777777" w:rsidR="00E51CFC" w:rsidRPr="008274EB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E77FE9" w14:textId="77777777" w:rsidR="00E51CFC" w:rsidRPr="008274EB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1E22FE1D" w14:textId="77777777" w:rsidR="00E51CFC" w:rsidRPr="008274EB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8274EB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卡泊芬净</w:t>
            </w:r>
          </w:p>
        </w:tc>
      </w:tr>
      <w:tr w:rsidR="00E51CFC" w14:paraId="62B294A5" w14:textId="77777777">
        <w:trPr>
          <w:trHeight w:val="208"/>
          <w:tblCellSpacing w:w="0" w:type="dxa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7CBAA415" w14:textId="77777777" w:rsidR="00E51CFC" w:rsidRPr="008274EB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8274EB">
              <w:rPr>
                <w:rFonts w:ascii="等线" w:eastAsia="等线" w:hAnsi="等线" w:cs="Times New Roman"/>
                <w:sz w:val="18"/>
                <w:szCs w:val="20"/>
                <w14:ligatures w14:val="standardContextual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1F35A827" w14:textId="77777777" w:rsidR="00E51CFC" w:rsidRPr="008274EB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8274EB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林可霉素类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688090A5" w14:textId="77777777" w:rsidR="00E51CFC" w:rsidRPr="008274EB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8274EB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克林霉素</w:t>
            </w: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39F7CA" w14:textId="77777777" w:rsidR="00E51CFC" w:rsidRPr="008274EB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E3BECC" w14:textId="77777777" w:rsidR="00E51CFC" w:rsidRPr="008274EB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3D1B7DB6" w14:textId="77777777" w:rsidR="00E51CFC" w:rsidRPr="008274EB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8274EB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氟胞嘧啶 </w:t>
            </w:r>
          </w:p>
        </w:tc>
      </w:tr>
      <w:tr w:rsidR="00E51CFC" w14:paraId="06873BE1" w14:textId="77777777">
        <w:trPr>
          <w:trHeight w:val="208"/>
          <w:tblCellSpacing w:w="0" w:type="dxa"/>
        </w:trPr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77FD5C7F" w14:textId="77777777" w:rsidR="00E51CFC" w:rsidRPr="008274EB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8274EB">
              <w:rPr>
                <w:rFonts w:ascii="等线" w:eastAsia="等线" w:hAnsi="等线" w:cs="Times New Roman"/>
                <w:sz w:val="18"/>
                <w:szCs w:val="20"/>
                <w14:ligatures w14:val="standardContextual"/>
              </w:rPr>
              <w:t>10</w:t>
            </w:r>
          </w:p>
        </w:tc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4DD27D2E" w14:textId="77777777" w:rsidR="00E51CFC" w:rsidRPr="008274EB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8274EB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氨基糖苷类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1F193018" w14:textId="77777777" w:rsidR="00E51CFC" w:rsidRPr="008274EB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8274EB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庆大霉素</w:t>
            </w: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56CF27" w14:textId="77777777" w:rsidR="00E51CFC" w:rsidRPr="008274EB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55DB1E" w14:textId="77777777" w:rsidR="00E51CFC" w:rsidRPr="008274EB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45C3E078" w14:textId="77777777" w:rsidR="00E51CFC" w:rsidRPr="008274EB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8274EB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两性霉素B</w:t>
            </w:r>
          </w:p>
        </w:tc>
      </w:tr>
      <w:tr w:rsidR="00E51CFC" w14:paraId="408F51CA" w14:textId="77777777">
        <w:trPr>
          <w:trHeight w:val="136"/>
          <w:tblCellSpacing w:w="0" w:type="dxa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10E9E1" w14:textId="77777777" w:rsidR="00E51CFC" w:rsidRPr="008274EB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E9069F" w14:textId="77777777" w:rsidR="00E51CFC" w:rsidRPr="008274EB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72AFF034" w14:textId="77777777" w:rsidR="00E51CFC" w:rsidRPr="008274EB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  <w:r w:rsidRPr="008274EB"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  <w:t>依替米星、妥布霉素、阿米卡星</w:t>
            </w: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9EF10D" w14:textId="77777777" w:rsidR="00E51CFC" w:rsidRPr="008274EB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926ACD" w14:textId="77777777" w:rsidR="00E51CFC" w:rsidRPr="008274EB" w:rsidRDefault="00E51CFC">
            <w:pPr>
              <w:widowControl/>
              <w:jc w:val="left"/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6" w:type="dxa"/>
              <w:left w:w="6" w:type="dxa"/>
              <w:bottom w:w="0" w:type="dxa"/>
              <w:right w:w="6" w:type="dxa"/>
            </w:tcMar>
            <w:vAlign w:val="center"/>
          </w:tcPr>
          <w:p w14:paraId="3A17DD3D" w14:textId="77777777" w:rsidR="00E51CFC" w:rsidRPr="008274EB" w:rsidRDefault="00E51CFC">
            <w:pPr>
              <w:rPr>
                <w:rFonts w:ascii="等线" w:eastAsia="等线" w:hAnsi="等线" w:cs="Times New Roman" w:hint="eastAsia"/>
                <w:sz w:val="18"/>
                <w:szCs w:val="20"/>
                <w14:ligatures w14:val="standardContextual"/>
              </w:rPr>
            </w:pPr>
          </w:p>
        </w:tc>
      </w:tr>
    </w:tbl>
    <w:p w14:paraId="55418A0C" w14:textId="77777777" w:rsidR="00E51CFC" w:rsidRDefault="00E51CFC" w:rsidP="00E51CFC">
      <w:pPr>
        <w:ind w:firstLineChars="200" w:firstLine="420"/>
        <w:rPr>
          <w:rFonts w:hint="eastAsia"/>
          <w:color w:val="FF0000"/>
        </w:rPr>
      </w:pPr>
    </w:p>
    <w:p w14:paraId="724D7186" w14:textId="3D7F0257" w:rsidR="007A4435" w:rsidRPr="00107C89" w:rsidRDefault="002807AB" w:rsidP="00EC055C">
      <w:pPr>
        <w:pStyle w:val="a3"/>
        <w:numPr>
          <w:ilvl w:val="0"/>
          <w:numId w:val="32"/>
        </w:numPr>
        <w:spacing w:beforeLines="50" w:before="156" w:line="360" w:lineRule="auto"/>
        <w:ind w:firstLineChars="0"/>
        <w:rPr>
          <w:rFonts w:ascii="仿宋" w:eastAsia="仿宋" w:hAnsi="仿宋" w:cs="Times New Roman" w:hint="eastAsia"/>
          <w:b/>
          <w:bCs/>
          <w:color w:val="000000" w:themeColor="text1"/>
          <w:sz w:val="28"/>
          <w:szCs w:val="28"/>
        </w:rPr>
      </w:pPr>
      <w:r w:rsidRPr="00107C89">
        <w:rPr>
          <w:rFonts w:ascii="仿宋" w:eastAsia="仿宋" w:hAnsi="仿宋" w:cs="Times New Roman"/>
          <w:b/>
          <w:bCs/>
          <w:color w:val="000000" w:themeColor="text1"/>
          <w:sz w:val="28"/>
          <w:szCs w:val="28"/>
        </w:rPr>
        <w:t>关键客户</w:t>
      </w:r>
      <w:r w:rsidR="00DD2967" w:rsidRPr="00107C89">
        <w:rPr>
          <w:rFonts w:ascii="仿宋" w:eastAsia="仿宋" w:hAnsi="仿宋" w:cs="Times New Roman" w:hint="eastAsia"/>
          <w:b/>
          <w:bCs/>
          <w:color w:val="000000" w:themeColor="text1"/>
          <w:sz w:val="28"/>
          <w:szCs w:val="28"/>
        </w:rPr>
        <w:t>信息</w:t>
      </w:r>
    </w:p>
    <w:p w14:paraId="218FCD47" w14:textId="77777777" w:rsidR="00E92E4E" w:rsidRPr="00107C89" w:rsidRDefault="00012E8A" w:rsidP="00E92E4E">
      <w:pPr>
        <w:spacing w:line="360" w:lineRule="auto"/>
        <w:ind w:firstLineChars="200" w:firstLine="482"/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</w:pPr>
      <w:r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 xml:space="preserve"> </w:t>
      </w:r>
      <w:r w:rsidR="00E92E4E" w:rsidRPr="00107C89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张</w:t>
      </w:r>
      <w:r w:rsidR="00E92E4E"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主任</w:t>
      </w:r>
      <w:r w:rsidR="00E92E4E" w:rsidRPr="00107C89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，</w:t>
      </w:r>
      <w:r w:rsidR="00E92E4E" w:rsidRPr="00A142D4"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药剂科负责人</w:t>
      </w:r>
      <w:r w:rsidR="00E92E4E" w:rsidRPr="00107C89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，</w:t>
      </w:r>
      <w:r w:rsidR="00E92E4E"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临床药师出身</w:t>
      </w:r>
      <w:r w:rsidR="00E92E4E" w:rsidRPr="00107C89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，</w:t>
      </w:r>
      <w:r w:rsidR="00E92E4E"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对</w:t>
      </w:r>
      <w:r w:rsidR="00E92E4E" w:rsidRPr="00107C89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各类抗菌药物也很了解，注重临床规范诊疗流程</w:t>
      </w:r>
      <w:r w:rsidR="00E92E4E"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，</w:t>
      </w:r>
      <w:r w:rsidR="00E92E4E" w:rsidRPr="00A142D4">
        <w:rPr>
          <w:rFonts w:ascii="仿宋" w:eastAsia="仿宋" w:hAnsi="仿宋" w:cs="Times New Roman"/>
          <w:b/>
          <w:bCs/>
          <w:color w:val="0000FF"/>
          <w:sz w:val="24"/>
          <w:szCs w:val="24"/>
          <w:u w:val="single"/>
        </w:rPr>
        <w:t>认可原研</w:t>
      </w:r>
      <w:r w:rsidR="00E92E4E" w:rsidRPr="00A142D4"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产品优势</w:t>
      </w:r>
      <w:r w:rsidR="00E92E4E"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。既往参与过2次辉瑞</w:t>
      </w:r>
      <w:r w:rsidR="00E92E4E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支持</w:t>
      </w:r>
      <w:r w:rsidR="00E92E4E"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的药学</w:t>
      </w:r>
      <w:r w:rsidR="00E92E4E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学术会议</w:t>
      </w:r>
      <w:r w:rsidR="00E92E4E"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，看到过一些其他医院的优秀经验，对于适合本院的工作制度和工作方法仍处在探索阶段。</w:t>
      </w:r>
    </w:p>
    <w:p w14:paraId="24C2EB8B" w14:textId="77777777" w:rsidR="00E92E4E" w:rsidRPr="00107C89" w:rsidRDefault="00E92E4E" w:rsidP="00E92E4E">
      <w:pPr>
        <w:spacing w:line="360" w:lineRule="auto"/>
        <w:ind w:firstLineChars="200" w:firstLine="482"/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</w:pPr>
      <w:r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 xml:space="preserve"> </w:t>
      </w:r>
      <w:r w:rsidRPr="00A142D4"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院长要求药剂科</w:t>
      </w:r>
      <w:r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要降低药占比，争取2026年的绩效监测能进入A++</w:t>
      </w:r>
      <w:r w:rsidRPr="00A142D4">
        <w:rPr>
          <w:rFonts w:ascii="仿宋" w:eastAsia="仿宋" w:hAnsi="仿宋" w:cs="Times New Roman"/>
          <w:b/>
          <w:bCs/>
          <w:color w:val="0000FF"/>
          <w:sz w:val="24"/>
          <w:szCs w:val="24"/>
          <w:u w:val="single"/>
        </w:rPr>
        <w:t>，</w:t>
      </w:r>
      <w:r w:rsidRPr="00A142D4"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特地强调一定要优先使用中选产品</w:t>
      </w:r>
      <w:r w:rsidRPr="000773C3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，</w:t>
      </w:r>
      <w:r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同时通过全院药品统筹使用，</w:t>
      </w:r>
      <w:r w:rsidRPr="000517AB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确保</w:t>
      </w:r>
      <w:r w:rsidRPr="000517AB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医保</w:t>
      </w:r>
      <w:r w:rsidRPr="000517AB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费用的合理使用</w:t>
      </w:r>
      <w:r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。</w:t>
      </w:r>
      <w:r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张主任认为</w:t>
      </w:r>
      <w:r w:rsidRPr="004649A3">
        <w:rPr>
          <w:rFonts w:ascii="仿宋" w:eastAsia="仿宋" w:hAnsi="仿宋" w:cs="Times New Roman"/>
          <w:b/>
          <w:bCs/>
          <w:color w:val="0000FF"/>
          <w:sz w:val="24"/>
          <w:szCs w:val="24"/>
          <w:u w:val="single"/>
        </w:rPr>
        <w:t>中心ICU，RICU、老年ICU</w:t>
      </w:r>
      <w:r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都能使用舒普深，</w:t>
      </w:r>
      <w:r w:rsidRPr="00A142D4">
        <w:rPr>
          <w:rFonts w:ascii="仿宋" w:eastAsia="仿宋" w:hAnsi="仿宋" w:cs="Times New Roman"/>
          <w:b/>
          <w:bCs/>
          <w:color w:val="0000FF"/>
          <w:sz w:val="24"/>
          <w:szCs w:val="24"/>
          <w:u w:val="single"/>
        </w:rPr>
        <w:t>能够满足临床的用药需求</w:t>
      </w:r>
      <w:r w:rsidRPr="00CD563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。另外，</w:t>
      </w:r>
      <w:r w:rsidRPr="002D6E68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除了舒普深以外，还有其他抗菌药物如碳青霉烯类的药物可选。</w:t>
      </w:r>
    </w:p>
    <w:p w14:paraId="423E74FD" w14:textId="576C3CF1" w:rsidR="00FA5E4E" w:rsidRPr="00107C89" w:rsidRDefault="00E92E4E" w:rsidP="00E92E4E">
      <w:pPr>
        <w:spacing w:line="360" w:lineRule="auto"/>
        <w:ind w:firstLineChars="200" w:firstLine="482"/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</w:pPr>
      <w:r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考虑到是区域医疗中心，国家及省级科研教学基地，医院非常关注患者的治疗情况</w:t>
      </w:r>
      <w:r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。</w:t>
      </w:r>
    </w:p>
    <w:p w14:paraId="7D3FD62F" w14:textId="77777777" w:rsidR="004D5941" w:rsidRPr="00107C89" w:rsidRDefault="004D5941" w:rsidP="004D5941">
      <w:pPr>
        <w:pStyle w:val="a3"/>
        <w:numPr>
          <w:ilvl w:val="0"/>
          <w:numId w:val="32"/>
        </w:numPr>
        <w:spacing w:beforeLines="50" w:before="156" w:afterLines="50" w:after="156" w:line="360" w:lineRule="auto"/>
        <w:ind w:left="862" w:firstLineChars="0"/>
        <w:rPr>
          <w:rFonts w:ascii="仿宋" w:eastAsia="仿宋" w:hAnsi="仿宋" w:cs="Times New Roman" w:hint="eastAsia"/>
          <w:b/>
          <w:bCs/>
          <w:color w:val="000000" w:themeColor="text1"/>
          <w:sz w:val="28"/>
          <w:szCs w:val="28"/>
        </w:rPr>
      </w:pPr>
      <w:r w:rsidRPr="00107C89">
        <w:rPr>
          <w:rFonts w:ascii="仿宋" w:eastAsia="仿宋" w:hAnsi="仿宋" w:cs="Times New Roman"/>
          <w:b/>
          <w:bCs/>
          <w:color w:val="000000" w:themeColor="text1"/>
          <w:sz w:val="28"/>
          <w:szCs w:val="28"/>
        </w:rPr>
        <w:t>本次拜访目标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4D5941" w:rsidRPr="00107C89" w14:paraId="0D2293BA" w14:textId="77777777" w:rsidTr="0017247D">
        <w:tc>
          <w:tcPr>
            <w:tcW w:w="1555" w:type="dxa"/>
            <w:vAlign w:val="center"/>
          </w:tcPr>
          <w:p w14:paraId="1508C29C" w14:textId="77777777" w:rsidR="004D5941" w:rsidRPr="00107C89" w:rsidRDefault="004D5941" w:rsidP="0017247D">
            <w:pPr>
              <w:spacing w:line="360" w:lineRule="exact"/>
              <w:jc w:val="center"/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</w:pPr>
            <w:r w:rsidRPr="00107C89">
              <w:rPr>
                <w:rFonts w:ascii="仿宋" w:eastAsia="仿宋" w:hAnsi="仿宋" w:cs="Times New Roman"/>
                <w:b/>
                <w:bCs/>
                <w:color w:val="000000" w:themeColor="text1"/>
                <w:sz w:val="24"/>
                <w:szCs w:val="24"/>
              </w:rPr>
              <w:t>目标</w:t>
            </w:r>
          </w:p>
        </w:tc>
        <w:tc>
          <w:tcPr>
            <w:tcW w:w="6741" w:type="dxa"/>
            <w:vAlign w:val="center"/>
          </w:tcPr>
          <w:p w14:paraId="0C1EA621" w14:textId="62B25263" w:rsidR="004D5941" w:rsidRDefault="004D5941" w:rsidP="0017247D">
            <w:pPr>
              <w:spacing w:line="360" w:lineRule="exact"/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1.首要目标：按照国家和省级要求科学管理非中选原研药，</w:t>
            </w:r>
            <w:r w:rsidR="00090F75" w:rsidRPr="00090F75">
              <w:rPr>
                <w:rFonts w:ascii="仿宋" w:eastAsia="仿宋" w:hAnsi="仿宋" w:cs="Times New Roman"/>
                <w:b/>
                <w:bCs/>
                <w:color w:val="000000" w:themeColor="text1"/>
                <w:sz w:val="24"/>
                <w:szCs w:val="24"/>
              </w:rPr>
              <w:t>在完成中选任务量的情况下，只要非中选数量不超过中选数量即可</w:t>
            </w:r>
            <w:r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，通过VPS信息化系统把处方权给到临床；</w:t>
            </w:r>
          </w:p>
          <w:p w14:paraId="0ED7F018" w14:textId="597333FE" w:rsidR="004D5941" w:rsidRPr="00107C89" w:rsidRDefault="004D5941" w:rsidP="0017247D">
            <w:pPr>
              <w:spacing w:line="360" w:lineRule="exact"/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2.退而求其次：</w:t>
            </w:r>
            <w:r w:rsidR="00B84EFA"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按照医院分级管理制度，放开</w:t>
            </w:r>
            <w:r w:rsidR="00B84EFA" w:rsidRPr="00B84EFA">
              <w:rPr>
                <w:rFonts w:ascii="仿宋" w:eastAsia="仿宋" w:hAnsi="仿宋" w:cs="Times New Roman"/>
                <w:b/>
                <w:bCs/>
                <w:color w:val="000000" w:themeColor="text1"/>
                <w:sz w:val="24"/>
                <w:szCs w:val="24"/>
              </w:rPr>
              <w:t>中心ICU，RICU、老年ICU</w:t>
            </w:r>
            <w:r w:rsidR="00B84EFA"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主治以上的处方权限</w:t>
            </w:r>
            <w:r w:rsidR="005657C2"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，增加</w:t>
            </w:r>
            <w:r w:rsidR="005657C2" w:rsidRPr="005657C2">
              <w:rPr>
                <w:rFonts w:ascii="仿宋" w:eastAsia="仿宋" w:hAnsi="仿宋" w:cs="Times New Roman"/>
                <w:b/>
                <w:bCs/>
                <w:color w:val="000000" w:themeColor="text1"/>
                <w:sz w:val="24"/>
                <w:szCs w:val="24"/>
              </w:rPr>
              <w:t>急诊、SOT、血液移植、老年、儿科</w:t>
            </w:r>
            <w:r w:rsidR="005657C2"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的处方权限</w:t>
            </w:r>
          </w:p>
        </w:tc>
      </w:tr>
      <w:tr w:rsidR="004D5941" w:rsidRPr="00107C89" w14:paraId="4659F6BE" w14:textId="77777777" w:rsidTr="0017247D">
        <w:tc>
          <w:tcPr>
            <w:tcW w:w="1555" w:type="dxa"/>
            <w:vAlign w:val="center"/>
          </w:tcPr>
          <w:p w14:paraId="0289F33B" w14:textId="77777777" w:rsidR="004D5941" w:rsidRPr="00107C89" w:rsidRDefault="004D5941" w:rsidP="0017247D">
            <w:pPr>
              <w:spacing w:line="320" w:lineRule="exact"/>
              <w:jc w:val="center"/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</w:pPr>
            <w:r w:rsidRPr="00107C89"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lastRenderedPageBreak/>
              <w:t>可能会遇到的</w:t>
            </w:r>
            <w:r w:rsidRPr="00107C89">
              <w:rPr>
                <w:rFonts w:ascii="仿宋" w:eastAsia="仿宋" w:hAnsi="仿宋" w:cs="Times New Roman"/>
                <w:b/>
                <w:bCs/>
                <w:color w:val="000000" w:themeColor="text1"/>
                <w:sz w:val="24"/>
                <w:szCs w:val="24"/>
              </w:rPr>
              <w:t>反对意见</w:t>
            </w:r>
          </w:p>
        </w:tc>
        <w:tc>
          <w:tcPr>
            <w:tcW w:w="6741" w:type="dxa"/>
          </w:tcPr>
          <w:p w14:paraId="0144DBCE" w14:textId="77777777" w:rsidR="004D5941" w:rsidRPr="00107C89" w:rsidRDefault="004D5941" w:rsidP="0017247D">
            <w:pPr>
              <w:pStyle w:val="a3"/>
              <w:numPr>
                <w:ilvl w:val="0"/>
                <w:numId w:val="20"/>
              </w:numPr>
              <w:spacing w:line="320" w:lineRule="exact"/>
              <w:ind w:left="442" w:firstLineChars="0" w:hanging="442"/>
              <w:jc w:val="left"/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</w:pPr>
            <w:r w:rsidRPr="00107C89"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政策要求优先使用中选品，院领导也多次强调</w:t>
            </w:r>
          </w:p>
          <w:p w14:paraId="6B0DC759" w14:textId="6EC50D6B" w:rsidR="00293662" w:rsidRDefault="00293662" w:rsidP="0017247D">
            <w:pPr>
              <w:pStyle w:val="a3"/>
              <w:numPr>
                <w:ilvl w:val="0"/>
                <w:numId w:val="20"/>
              </w:numPr>
              <w:spacing w:line="320" w:lineRule="exact"/>
              <w:ind w:left="442" w:firstLineChars="0" w:hanging="442"/>
              <w:jc w:val="left"/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原研药与集采中选药物价格差异太大，如果不可控制原研药，药占比很难降低；</w:t>
            </w:r>
          </w:p>
          <w:p w14:paraId="29FC1262" w14:textId="5A6D907C" w:rsidR="004D5941" w:rsidRPr="00293662" w:rsidRDefault="004D5941" w:rsidP="00293662">
            <w:pPr>
              <w:pStyle w:val="a3"/>
              <w:numPr>
                <w:ilvl w:val="0"/>
                <w:numId w:val="20"/>
              </w:numPr>
              <w:spacing w:line="320" w:lineRule="exact"/>
              <w:ind w:left="442" w:firstLineChars="0" w:hanging="442"/>
              <w:jc w:val="left"/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医院没有一刀切管理，目录里保留了原研非中选，且临床可以根据需求申请；</w:t>
            </w:r>
          </w:p>
        </w:tc>
      </w:tr>
    </w:tbl>
    <w:p w14:paraId="045BB942" w14:textId="77777777" w:rsidR="004D5941" w:rsidRPr="00107C89" w:rsidRDefault="004D5941" w:rsidP="004D5941">
      <w:pPr>
        <w:spacing w:line="360" w:lineRule="auto"/>
        <w:rPr>
          <w:rFonts w:ascii="仿宋" w:eastAsia="仿宋" w:hAnsi="仿宋" w:hint="eastAsia"/>
          <w:b/>
          <w:bCs/>
          <w:color w:val="000000" w:themeColor="text1"/>
        </w:rPr>
      </w:pPr>
    </w:p>
    <w:p w14:paraId="4DDED179" w14:textId="77777777" w:rsidR="004D5941" w:rsidRPr="00107C89" w:rsidRDefault="004D5941" w:rsidP="004D5941">
      <w:pPr>
        <w:pStyle w:val="a3"/>
        <w:numPr>
          <w:ilvl w:val="0"/>
          <w:numId w:val="32"/>
        </w:numPr>
        <w:spacing w:beforeLines="50" w:before="156" w:afterLines="50" w:after="156" w:line="360" w:lineRule="auto"/>
        <w:ind w:left="862" w:firstLineChars="0"/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</w:pPr>
      <w:r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 xml:space="preserve">拜访思路及话术  </w:t>
      </w:r>
    </w:p>
    <w:p w14:paraId="7816E725" w14:textId="77777777" w:rsidR="004D5941" w:rsidRPr="00107C89" w:rsidRDefault="004D5941" w:rsidP="004D5941">
      <w:pPr>
        <w:spacing w:beforeLines="50" w:before="156" w:afterLines="50" w:after="156" w:line="360" w:lineRule="auto"/>
        <w:ind w:left="113"/>
        <w:rPr>
          <w:rFonts w:ascii="仿宋" w:eastAsia="仿宋" w:hAnsi="仿宋" w:cs="Times New Roman" w:hint="eastAsia"/>
          <w:b/>
          <w:bCs/>
          <w:color w:val="000000" w:themeColor="text1"/>
          <w:sz w:val="22"/>
        </w:rPr>
      </w:pPr>
      <w:r w:rsidRPr="00107C89">
        <w:rPr>
          <w:rFonts w:ascii="仿宋" w:eastAsia="仿宋" w:hAnsi="仿宋" w:cs="Times New Roman" w:hint="eastAsia"/>
          <w:b/>
          <w:bCs/>
          <w:color w:val="000000" w:themeColor="text1"/>
          <w:sz w:val="22"/>
        </w:rPr>
        <w:t>I、</w:t>
      </w:r>
      <w:r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通过探询识别并锁定主任的关键需求和痛点，与主任共识（2-3点）</w:t>
      </w:r>
    </w:p>
    <w:p w14:paraId="21AE6EA1" w14:textId="7E774BD5" w:rsidR="004D5941" w:rsidRPr="00107C89" w:rsidRDefault="004D5941" w:rsidP="004D5941">
      <w:pPr>
        <w:pStyle w:val="a3"/>
        <w:spacing w:beforeLines="50" w:before="156" w:afterLines="50" w:after="156" w:line="360" w:lineRule="auto"/>
        <w:ind w:left="475" w:firstLineChars="0" w:firstLine="0"/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</w:pPr>
      <w:r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 xml:space="preserve">需求可能有a b </w:t>
      </w:r>
      <w:r w:rsidR="00E16468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c</w:t>
      </w:r>
    </w:p>
    <w:p w14:paraId="3BD6D774" w14:textId="1EE929B4" w:rsidR="004D5941" w:rsidRPr="00E16468" w:rsidRDefault="004D5941" w:rsidP="00E16468">
      <w:pPr>
        <w:pStyle w:val="a3"/>
        <w:spacing w:beforeLines="50" w:before="156" w:afterLines="50" w:after="156" w:line="360" w:lineRule="auto"/>
        <w:ind w:left="475" w:firstLineChars="0" w:firstLine="0"/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</w:pPr>
      <w:r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a.</w:t>
      </w:r>
      <w:r w:rsidR="007671BE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药占比管理</w:t>
      </w:r>
      <w:r w:rsidR="00CA7532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的要求</w:t>
      </w:r>
      <w:r w:rsidRPr="00E16468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 xml:space="preserve">     </w:t>
      </w:r>
    </w:p>
    <w:p w14:paraId="74F994CB" w14:textId="0D1B0AF2" w:rsidR="00550988" w:rsidRDefault="004D5941" w:rsidP="00550988">
      <w:pPr>
        <w:pStyle w:val="a3"/>
        <w:spacing w:beforeLines="50" w:before="156" w:afterLines="50" w:after="156" w:line="360" w:lineRule="auto"/>
        <w:ind w:left="475" w:firstLineChars="0" w:firstLine="0"/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</w:pPr>
      <w:r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b.</w:t>
      </w:r>
      <w:r w:rsidR="009866CC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探讨通过</w:t>
      </w:r>
      <w:r w:rsidR="0024567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合理用药管理</w:t>
      </w:r>
      <w:r w:rsidR="009866CC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实现药占比科学降低</w:t>
      </w:r>
      <w:r w:rsidR="0024567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：</w:t>
      </w:r>
      <w:r w:rsidR="00ED5351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如</w:t>
      </w:r>
      <w:r w:rsidR="0024567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①</w:t>
      </w:r>
      <w:r w:rsidR="00E73598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重点分析</w:t>
      </w:r>
      <w:r w:rsidR="0024567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用量大、增长快的领域和药品</w:t>
      </w:r>
      <w:r w:rsidR="00E73598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的使用合理性</w:t>
      </w:r>
      <w:r w:rsidR="0024567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；②</w:t>
      </w:r>
      <w:r w:rsidR="00E73598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管理</w:t>
      </w:r>
      <w:r w:rsidR="0024567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辅助用药；</w:t>
      </w:r>
      <w:r w:rsidR="004D78F8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③</w:t>
      </w:r>
      <w:r w:rsidR="00E73598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目录优化源头管理：</w:t>
      </w:r>
      <w:r w:rsidR="00A4470B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非经典配比的酶抑制剂复方制剂</w:t>
      </w:r>
      <w:r w:rsidR="00550988" w:rsidRPr="00550988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④</w:t>
      </w:r>
      <w:r w:rsidR="005717CB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重点分析</w:t>
      </w:r>
      <w:r w:rsidR="00550988" w:rsidRPr="00550988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特殊级抗菌药物尤其碳青霉烯类</w:t>
      </w:r>
      <w:r w:rsidR="005717CB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的应用合理性</w:t>
      </w:r>
      <w:r w:rsidR="00550988" w:rsidRPr="00550988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；⑤</w:t>
      </w:r>
      <w:r w:rsidR="00ED5351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管理</w:t>
      </w:r>
      <w:r w:rsidR="00550988" w:rsidRPr="00550988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不合理的联合用药</w:t>
      </w:r>
    </w:p>
    <w:p w14:paraId="3C144320" w14:textId="4EC8DD33" w:rsidR="004D5941" w:rsidRPr="00107C89" w:rsidRDefault="00A4470B" w:rsidP="004D5941">
      <w:pPr>
        <w:pStyle w:val="a3"/>
        <w:spacing w:beforeLines="50" w:before="156" w:afterLines="50" w:after="156" w:line="360" w:lineRule="auto"/>
        <w:ind w:left="475" w:firstLineChars="0" w:firstLine="0"/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</w:pPr>
      <w:r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c.</w:t>
      </w:r>
      <w:r w:rsidR="004D5941"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临床</w:t>
      </w:r>
      <w:r w:rsidR="004D5941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治疗</w:t>
      </w:r>
      <w:r w:rsidR="004D5941"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需求</w:t>
      </w:r>
      <w:r w:rsidR="004D5941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：</w:t>
      </w:r>
      <w:r w:rsidR="004D5941"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中重度感染的用药</w:t>
      </w:r>
      <w:r w:rsidR="004D5941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方案和选择，尤其特殊患者；</w:t>
      </w:r>
    </w:p>
    <w:p w14:paraId="705FEF20" w14:textId="77777777" w:rsidR="004D5941" w:rsidRPr="00107C89" w:rsidRDefault="004D5941" w:rsidP="004D5941">
      <w:pPr>
        <w:spacing w:line="360" w:lineRule="auto"/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</w:pPr>
      <w:r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II、回应处理</w:t>
      </w:r>
    </w:p>
    <w:p w14:paraId="2B6589ED" w14:textId="5E19A4A9" w:rsidR="004D5941" w:rsidRDefault="004D5941" w:rsidP="004D5941">
      <w:pPr>
        <w:spacing w:line="360" w:lineRule="auto"/>
        <w:ind w:leftChars="100" w:left="210"/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</w:pPr>
      <w:r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1、针对</w:t>
      </w:r>
      <w:r w:rsidR="00B455FC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院长要求的</w:t>
      </w:r>
      <w:r w:rsidR="00F57F8D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降低</w:t>
      </w:r>
      <w:r w:rsidR="00EF6D5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药占比</w:t>
      </w:r>
      <w:r w:rsidR="00F57F8D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，</w:t>
      </w:r>
      <w:r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理解</w:t>
      </w:r>
      <w:r w:rsidR="00B455FC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药剂科</w:t>
      </w:r>
      <w:r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面临的压力。</w:t>
      </w:r>
    </w:p>
    <w:p w14:paraId="716900C4" w14:textId="42FBD8DB" w:rsidR="004D5941" w:rsidRDefault="004D5941" w:rsidP="004D5941">
      <w:pPr>
        <w:spacing w:line="360" w:lineRule="auto"/>
        <w:ind w:leftChars="100" w:left="210"/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</w:pPr>
      <w:r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2.</w:t>
      </w:r>
      <w:r w:rsidR="00B455FC" w:rsidRPr="00B455FC">
        <w:rPr>
          <w:rFonts w:hint="eastAsia"/>
        </w:rPr>
        <w:t xml:space="preserve"> </w:t>
      </w:r>
      <w:r w:rsidR="008825B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药占比</w:t>
      </w:r>
      <w:r w:rsidR="00F57F8D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的</w:t>
      </w:r>
      <w:r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政策澄清</w:t>
      </w:r>
    </w:p>
    <w:p w14:paraId="023B8BB8" w14:textId="352CA3FC" w:rsidR="00F5464E" w:rsidRDefault="00F5464E" w:rsidP="00F5464E">
      <w:pPr>
        <w:spacing w:line="360" w:lineRule="auto"/>
        <w:ind w:leftChars="100" w:left="210"/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</w:pPr>
      <w:r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①政策内涵：</w:t>
      </w:r>
      <w:r w:rsidR="00BC0B3D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从2029年起，</w:t>
      </w:r>
      <w:r w:rsidRPr="00504EA5">
        <w:rPr>
          <w:rFonts w:ascii="仿宋" w:eastAsia="仿宋" w:hAnsi="仿宋" w:cs="Times New Roman"/>
          <w:b/>
          <w:bCs/>
          <w:color w:val="0000FF"/>
          <w:sz w:val="24"/>
          <w:szCs w:val="24"/>
          <w:u w:val="single"/>
        </w:rPr>
        <w:t>公立医院绩效监测非药占比而是医疗服务收入占比</w:t>
      </w:r>
      <w:r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（在三级公立医院绩效监测中，</w:t>
      </w:r>
      <w:r w:rsidR="009B3435"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此项在</w:t>
      </w:r>
      <w:r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国家监测的</w:t>
      </w:r>
      <w:r w:rsidRPr="00A542B3"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千分值指标中占30分）</w:t>
      </w:r>
      <w:r w:rsidRPr="00A542B3">
        <w:rPr>
          <w:rFonts w:ascii="仿宋" w:eastAsia="仿宋" w:hAnsi="仿宋" w:cs="Times New Roman"/>
          <w:b/>
          <w:bCs/>
          <w:color w:val="0000FF"/>
          <w:sz w:val="24"/>
          <w:szCs w:val="24"/>
          <w:u w:val="single"/>
        </w:rPr>
        <w:t>，</w:t>
      </w:r>
      <w:r w:rsidRPr="00504EA5">
        <w:rPr>
          <w:rFonts w:ascii="仿宋" w:eastAsia="仿宋" w:hAnsi="仿宋" w:cs="Times New Roman"/>
          <w:b/>
          <w:bCs/>
          <w:color w:val="0000FF"/>
          <w:sz w:val="24"/>
          <w:szCs w:val="24"/>
          <w:u w:val="single"/>
        </w:rPr>
        <w:t>指标导向为优化收入结构提升诊疗技术和服务价值</w:t>
      </w:r>
      <w:r w:rsidRPr="002202F6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。</w:t>
      </w:r>
    </w:p>
    <w:p w14:paraId="416BB8A8" w14:textId="425270FC" w:rsidR="00F5464E" w:rsidRPr="00831E47" w:rsidRDefault="00F5464E" w:rsidP="00F5464E">
      <w:pPr>
        <w:spacing w:line="360" w:lineRule="auto"/>
        <w:ind w:leftChars="100" w:left="210"/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</w:pPr>
      <w:r w:rsidRPr="00DF0853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国家监测</w:t>
      </w:r>
      <w:r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指标中权重最高的（430分</w:t>
      </w:r>
      <w:r w:rsidRPr="00AA34DD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）是医疗质量指标，</w:t>
      </w:r>
      <w:r w:rsidRPr="00AA34DD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CMI值</w:t>
      </w:r>
      <w:r w:rsidRPr="00AA34DD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提升、</w:t>
      </w:r>
      <w:r w:rsidRPr="00AA34DD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四级手术</w:t>
      </w:r>
      <w:r w:rsidRPr="00AA34DD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提升、单病种</w:t>
      </w:r>
      <w:r w:rsidRPr="00AA34DD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平均住院日</w:t>
      </w:r>
      <w:r w:rsidRPr="00AA34DD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降低等</w:t>
      </w:r>
      <w:r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，</w:t>
      </w:r>
      <w:r w:rsidRPr="00AA34DD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都特别需要</w:t>
      </w:r>
      <w:r w:rsidR="006755A5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高</w:t>
      </w:r>
      <w:r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质量的抗感染治疗</w:t>
      </w:r>
      <w:r w:rsidRPr="00AA34DD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保驾护航。</w:t>
      </w:r>
    </w:p>
    <w:p w14:paraId="5C97E251" w14:textId="77777777" w:rsidR="00F5464E" w:rsidRDefault="00F5464E" w:rsidP="00F5464E">
      <w:pPr>
        <w:spacing w:line="360" w:lineRule="auto"/>
        <w:ind w:leftChars="100" w:left="210"/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</w:pPr>
      <w:r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②</w:t>
      </w:r>
      <w:r w:rsidRPr="005C6D31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药占比</w:t>
      </w:r>
      <w:r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科学管理方案：</w:t>
      </w:r>
    </w:p>
    <w:p w14:paraId="49D233BD" w14:textId="77777777" w:rsidR="00F5464E" w:rsidRDefault="00F5464E" w:rsidP="00F5464E">
      <w:pPr>
        <w:spacing w:line="360" w:lineRule="auto"/>
        <w:ind w:leftChars="100" w:left="210"/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</w:pPr>
      <w:r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院内：</w:t>
      </w:r>
      <w:r w:rsidRPr="00A7579C">
        <w:rPr>
          <w:rFonts w:ascii="仿宋" w:eastAsia="仿宋" w:hAnsi="仿宋" w:cs="Times New Roman"/>
          <w:b/>
          <w:bCs/>
          <w:color w:val="0000FF"/>
          <w:sz w:val="24"/>
          <w:szCs w:val="24"/>
          <w:u w:val="single"/>
        </w:rPr>
        <w:t>优化</w:t>
      </w:r>
      <w:r w:rsidRPr="00A7579C"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目录</w:t>
      </w:r>
      <w:r w:rsidRPr="00A7579C">
        <w:rPr>
          <w:rFonts w:ascii="仿宋" w:eastAsia="仿宋" w:hAnsi="仿宋" w:cs="Times New Roman"/>
          <w:b/>
          <w:bCs/>
          <w:color w:val="0000FF"/>
          <w:sz w:val="24"/>
          <w:szCs w:val="24"/>
          <w:u w:val="single"/>
        </w:rPr>
        <w:t>结构</w:t>
      </w:r>
      <w:r w:rsidRPr="00504EA5"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、依托信息化做好智能审核、加强处方点评</w:t>
      </w:r>
      <w:r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都可以通过降低不合理用药降低药占比</w:t>
      </w:r>
      <w:r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。如供应目录中剔除不合理酶抑制剂复方制剂，从源头上遏制不合理用药，比如处方审核与处方点评中加强对碳青霉烯不合理应用的管理，减少不合理联合用药等。</w:t>
      </w:r>
    </w:p>
    <w:p w14:paraId="2017AC3C" w14:textId="77777777" w:rsidR="00F5464E" w:rsidRDefault="00F5464E" w:rsidP="00F5464E">
      <w:pPr>
        <w:spacing w:line="360" w:lineRule="auto"/>
        <w:ind w:leftChars="100" w:left="210"/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</w:pPr>
      <w:r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lastRenderedPageBreak/>
        <w:t>院外：</w:t>
      </w:r>
      <w:r w:rsidRPr="00250CDF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打通院外用药衔接通道</w:t>
      </w:r>
      <w:r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，</w:t>
      </w:r>
      <w:r w:rsidRPr="00504EA5">
        <w:rPr>
          <w:rFonts w:ascii="仿宋" w:eastAsia="仿宋" w:hAnsi="仿宋" w:cs="Times New Roman"/>
          <w:b/>
          <w:bCs/>
          <w:color w:val="0000FF"/>
          <w:sz w:val="24"/>
          <w:szCs w:val="24"/>
          <w:u w:val="single"/>
        </w:rPr>
        <w:t>优化双通道管理模式</w:t>
      </w:r>
      <w:r w:rsidRPr="00504EA5"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和外配处方管理</w:t>
      </w:r>
      <w:r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。</w:t>
      </w:r>
    </w:p>
    <w:p w14:paraId="473733B7" w14:textId="77777777" w:rsidR="00F5464E" w:rsidRDefault="00F5464E" w:rsidP="00F5464E">
      <w:pPr>
        <w:spacing w:line="360" w:lineRule="auto"/>
        <w:ind w:leftChars="100" w:left="210"/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</w:pPr>
      <w:r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③药占比不是越低越好：</w:t>
      </w:r>
      <w:r w:rsidRPr="00504EA5">
        <w:rPr>
          <w:rFonts w:ascii="仿宋" w:eastAsia="仿宋" w:hAnsi="仿宋" w:cs="Times New Roman"/>
          <w:b/>
          <w:bCs/>
          <w:color w:val="0000FF"/>
          <w:sz w:val="24"/>
          <w:szCs w:val="24"/>
          <w:u w:val="single"/>
        </w:rPr>
        <w:t>过低药占比影响患者、科室和医院利益</w:t>
      </w:r>
      <w:r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。</w:t>
      </w:r>
      <w:r w:rsidRPr="00B24EDE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公立医院药占比已从2010年的45%下降到2025年的26%，</w:t>
      </w:r>
      <w:r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进一步下降也有挑战。反观耗占比总体趋势持续增长，在2022年后有所下降，有数据显示</w:t>
      </w:r>
      <w:r w:rsidRPr="00F5464E"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平均耗占比在11%左右</w:t>
      </w:r>
      <w:r w:rsidRPr="00504EA5"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，</w:t>
      </w:r>
      <w:r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若医院耗占比高于11%，建议可关注耗占比合理改善的空间</w:t>
      </w:r>
      <w:r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。</w:t>
      </w:r>
    </w:p>
    <w:p w14:paraId="2BC7DCFB" w14:textId="77777777" w:rsidR="00F5464E" w:rsidRDefault="00F5464E" w:rsidP="00F5464E">
      <w:pPr>
        <w:spacing w:line="360" w:lineRule="auto"/>
        <w:ind w:leftChars="100" w:left="210"/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</w:pPr>
    </w:p>
    <w:p w14:paraId="2D75596F" w14:textId="77777777" w:rsidR="00F5464E" w:rsidRDefault="00F5464E" w:rsidP="00F5464E">
      <w:pPr>
        <w:spacing w:line="360" w:lineRule="auto"/>
        <w:ind w:leftChars="100" w:left="210"/>
        <w:rPr>
          <w:rFonts w:ascii="仿宋" w:eastAsia="仿宋" w:hAnsi="仿宋" w:cs="Times New Roman" w:hint="eastAsia"/>
          <w:b/>
          <w:bCs/>
          <w:sz w:val="24"/>
          <w:szCs w:val="24"/>
        </w:rPr>
      </w:pPr>
      <w:r w:rsidRPr="00F5464E">
        <w:rPr>
          <w:rFonts w:ascii="仿宋" w:eastAsia="仿宋" w:hAnsi="仿宋" w:cs="Times New Roman" w:hint="eastAsia"/>
          <w:b/>
          <w:bCs/>
          <w:sz w:val="24"/>
          <w:szCs w:val="24"/>
        </w:rPr>
        <w:t>3、抗感染治疗的特殊性和未被满足的治疗需求</w:t>
      </w:r>
    </w:p>
    <w:p w14:paraId="09F4BF69" w14:textId="77777777" w:rsidR="00F5464E" w:rsidRDefault="00F5464E" w:rsidP="00F5464E">
      <w:pPr>
        <w:spacing w:line="360" w:lineRule="auto"/>
        <w:ind w:leftChars="100" w:left="210"/>
        <w:rPr>
          <w:rFonts w:ascii="仿宋" w:eastAsia="仿宋" w:hAnsi="仿宋" w:cs="Times New Roman" w:hint="eastAsia"/>
          <w:b/>
          <w:bCs/>
          <w:sz w:val="24"/>
          <w:szCs w:val="24"/>
        </w:rPr>
      </w:pPr>
      <w:r>
        <w:rPr>
          <w:rFonts w:ascii="仿宋" w:eastAsia="仿宋" w:hAnsi="仿宋" w:cs="Times New Roman" w:hint="eastAsia"/>
          <w:b/>
          <w:bCs/>
          <w:sz w:val="24"/>
          <w:szCs w:val="24"/>
        </w:rPr>
        <w:t>①抗菌药物是</w:t>
      </w:r>
      <w:r w:rsidRPr="00215361">
        <w:rPr>
          <w:rFonts w:ascii="仿宋" w:eastAsia="仿宋" w:hAnsi="仿宋" w:cs="Times New Roman"/>
          <w:b/>
          <w:bCs/>
          <w:sz w:val="24"/>
          <w:szCs w:val="24"/>
        </w:rPr>
        <w:t>急救药，没有试错机会/用量波动大/大病治疗的基石/耐药威胁公共卫生安全需求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；</w:t>
      </w:r>
    </w:p>
    <w:p w14:paraId="0D5FC895" w14:textId="3AAF6C1B" w:rsidR="00F5464E" w:rsidRDefault="00F5464E" w:rsidP="00F5464E">
      <w:pPr>
        <w:spacing w:line="360" w:lineRule="auto"/>
        <w:ind w:leftChars="100" w:left="210"/>
        <w:rPr>
          <w:rFonts w:ascii="仿宋" w:eastAsia="仿宋" w:hAnsi="仿宋" w:cs="Times New Roman" w:hint="eastAsia"/>
          <w:b/>
          <w:bCs/>
          <w:sz w:val="24"/>
          <w:szCs w:val="24"/>
        </w:rPr>
      </w:pPr>
      <w:r>
        <w:rPr>
          <w:rFonts w:ascii="仿宋" w:eastAsia="仿宋" w:hAnsi="仿宋" w:cs="Times New Roman" w:hint="eastAsia"/>
          <w:b/>
          <w:bCs/>
          <w:sz w:val="24"/>
          <w:szCs w:val="24"/>
        </w:rPr>
        <w:t>②</w:t>
      </w:r>
      <w:r w:rsidRPr="003712C1">
        <w:rPr>
          <w:rFonts w:ascii="仿宋" w:eastAsia="仿宋" w:hAnsi="仿宋" w:cs="Times New Roman"/>
          <w:b/>
          <w:bCs/>
          <w:sz w:val="24"/>
          <w:szCs w:val="24"/>
        </w:rPr>
        <w:t>基于抗感染的特殊要求和药物特点，选择高品质药物实现最短有效治疗时间窗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。</w:t>
      </w:r>
      <w:r w:rsidRPr="00B93AA4">
        <w:rPr>
          <w:rFonts w:ascii="仿宋" w:eastAsia="仿宋" w:hAnsi="仿宋" w:cs="Times New Roman"/>
          <w:b/>
          <w:bCs/>
          <w:sz w:val="24"/>
          <w:szCs w:val="24"/>
        </w:rPr>
        <w:t>GX虽通过一致性评价，但无法代表生物等效，对于部分轻中度患者GX疗效尚可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，</w:t>
      </w:r>
      <w:r w:rsidRPr="000E5636">
        <w:rPr>
          <w:rFonts w:ascii="仿宋" w:eastAsia="仿宋" w:hAnsi="仿宋" w:cs="Times New Roman"/>
          <w:b/>
          <w:bCs/>
          <w:sz w:val="24"/>
          <w:szCs w:val="24"/>
        </w:rPr>
        <w:t>对于较危重患者来看，</w:t>
      </w:r>
      <w:r w:rsidRPr="00215361">
        <w:rPr>
          <w:rFonts w:ascii="仿宋" w:eastAsia="仿宋" w:hAnsi="仿宋" w:cs="Times New Roman"/>
          <w:b/>
          <w:bCs/>
          <w:sz w:val="24"/>
          <w:szCs w:val="24"/>
        </w:rPr>
        <w:t>原研头孢哌酮舒巴坦粒径分布集中且连续，实现更快复溶，PK/PD达标率更高，同一MIC下抑菌效果更优，保证中重度患者更快的首个有效治疗时间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。《</w:t>
      </w:r>
      <w:r w:rsidRPr="00323055">
        <w:rPr>
          <w:rFonts w:ascii="仿宋" w:eastAsia="仿宋" w:hAnsi="仿宋" w:cs="Times New Roman"/>
          <w:b/>
          <w:bCs/>
          <w:sz w:val="24"/>
          <w:szCs w:val="24"/>
        </w:rPr>
        <w:t>中国药物经济学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》已发表的文章显示</w:t>
      </w:r>
      <w:r w:rsidRPr="00747715">
        <w:rPr>
          <w:rFonts w:ascii="仿宋" w:eastAsia="仿宋" w:hAnsi="仿宋" w:cs="Times New Roman"/>
          <w:b/>
          <w:bCs/>
          <w:sz w:val="24"/>
          <w:szCs w:val="24"/>
        </w:rPr>
        <w:t>原研头孢哌酮/舒巴坦降低炎症指标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比</w:t>
      </w:r>
      <w:r w:rsidRPr="00C83DE4">
        <w:rPr>
          <w:rFonts w:ascii="仿宋" w:eastAsia="仿宋" w:hAnsi="仿宋" w:cs="Times New Roman"/>
          <w:b/>
          <w:bCs/>
          <w:sz w:val="24"/>
          <w:szCs w:val="24"/>
        </w:rPr>
        <w:t>仿制药</w:t>
      </w:r>
      <w:r w:rsidRPr="00747715">
        <w:rPr>
          <w:rFonts w:ascii="仿宋" w:eastAsia="仿宋" w:hAnsi="仿宋" w:cs="Times New Roman"/>
          <w:b/>
          <w:bCs/>
          <w:sz w:val="24"/>
          <w:szCs w:val="24"/>
        </w:rPr>
        <w:t>具有显著优势，细菌清除率数值更高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，有统计学差异，因此我们也常听到临床反馈治疗时长、二次换药有差异。如ICU、呼吸、血液、</w:t>
      </w:r>
      <w:r w:rsidRPr="007416B5">
        <w:rPr>
          <w:rFonts w:ascii="仿宋" w:eastAsia="仿宋" w:hAnsi="仿宋" w:cs="Times New Roman"/>
          <w:b/>
          <w:bCs/>
          <w:sz w:val="24"/>
          <w:szCs w:val="24"/>
        </w:rPr>
        <w:t>移植、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急诊、</w:t>
      </w:r>
      <w:r w:rsidRPr="007416B5">
        <w:rPr>
          <w:rFonts w:ascii="仿宋" w:eastAsia="仿宋" w:hAnsi="仿宋" w:cs="Times New Roman"/>
          <w:b/>
          <w:bCs/>
          <w:sz w:val="24"/>
          <w:szCs w:val="24"/>
        </w:rPr>
        <w:t>老年、儿科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等科室，患者的院内感染发生率高、危重症患者相对多，特别需要</w:t>
      </w:r>
      <w:r w:rsidR="00EA5B6A">
        <w:rPr>
          <w:rFonts w:ascii="仿宋" w:eastAsia="仿宋" w:hAnsi="仿宋" w:cs="Times New Roman" w:hint="eastAsia"/>
          <w:b/>
          <w:bCs/>
          <w:sz w:val="24"/>
          <w:szCs w:val="24"/>
        </w:rPr>
        <w:t>高品质抗感染药物的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治疗。</w:t>
      </w:r>
    </w:p>
    <w:p w14:paraId="2E9EC0C4" w14:textId="77777777" w:rsidR="00F5464E" w:rsidRPr="00FD4B9B" w:rsidRDefault="00F5464E" w:rsidP="00F5464E">
      <w:pPr>
        <w:spacing w:line="360" w:lineRule="auto"/>
        <w:ind w:leftChars="100" w:left="210"/>
        <w:rPr>
          <w:rFonts w:ascii="仿宋" w:eastAsia="仿宋" w:hAnsi="仿宋" w:cs="Times New Roman" w:hint="eastAsia"/>
          <w:b/>
          <w:bCs/>
          <w:sz w:val="24"/>
          <w:szCs w:val="24"/>
        </w:rPr>
      </w:pPr>
      <w:r>
        <w:rPr>
          <w:rFonts w:ascii="仿宋" w:eastAsia="仿宋" w:hAnsi="仿宋" w:cs="Times New Roman" w:hint="eastAsia"/>
          <w:b/>
          <w:bCs/>
          <w:sz w:val="24"/>
          <w:szCs w:val="24"/>
        </w:rPr>
        <w:t>③</w:t>
      </w:r>
      <w:r w:rsidRPr="00FE7710">
        <w:rPr>
          <w:rFonts w:ascii="仿宋" w:eastAsia="仿宋" w:hAnsi="仿宋" w:cs="Times New Roman"/>
          <w:b/>
          <w:bCs/>
          <w:sz w:val="24"/>
          <w:szCs w:val="24"/>
        </w:rPr>
        <w:t>目前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只有</w:t>
      </w:r>
      <w:r w:rsidRPr="000754C3">
        <w:rPr>
          <w:rFonts w:ascii="仿宋" w:eastAsia="仿宋" w:hAnsi="仿宋" w:cs="Times New Roman"/>
          <w:b/>
          <w:bCs/>
          <w:sz w:val="24"/>
          <w:szCs w:val="24"/>
        </w:rPr>
        <w:t>中心ICU，RICU、老年ICU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科室主任有舒普深的处方权限，其他医生及其他科室都无法处方，</w:t>
      </w:r>
      <w:r w:rsidRPr="00FD4B9B">
        <w:rPr>
          <w:rFonts w:ascii="仿宋" w:eastAsia="仿宋" w:hAnsi="仿宋" w:cs="Times New Roman" w:hint="eastAsia"/>
          <w:b/>
          <w:bCs/>
          <w:sz w:val="24"/>
          <w:szCs w:val="24"/>
        </w:rPr>
        <w:t>可能</w:t>
      </w:r>
      <w:r w:rsidRPr="00FD4B9B">
        <w:rPr>
          <w:rFonts w:ascii="仿宋" w:eastAsia="仿宋" w:hAnsi="仿宋" w:cs="Times New Roman"/>
          <w:b/>
          <w:bCs/>
          <w:sz w:val="24"/>
          <w:szCs w:val="24"/>
        </w:rPr>
        <w:t>无法及时</w:t>
      </w:r>
      <w:r w:rsidRPr="00FD4B9B">
        <w:rPr>
          <w:rFonts w:ascii="仿宋" w:eastAsia="仿宋" w:hAnsi="仿宋" w:cs="Times New Roman" w:hint="eastAsia"/>
          <w:b/>
          <w:bCs/>
          <w:sz w:val="24"/>
          <w:szCs w:val="24"/>
        </w:rPr>
        <w:t>申请给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某些特殊患者</w:t>
      </w:r>
      <w:r w:rsidRPr="00FD4B9B">
        <w:rPr>
          <w:rFonts w:ascii="仿宋" w:eastAsia="仿宋" w:hAnsi="仿宋" w:cs="Times New Roman" w:hint="eastAsia"/>
          <w:b/>
          <w:bCs/>
          <w:sz w:val="24"/>
          <w:szCs w:val="24"/>
        </w:rPr>
        <w:t>的病人救治。开放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处方权限</w:t>
      </w:r>
      <w:r w:rsidRPr="00FD4B9B">
        <w:rPr>
          <w:rFonts w:ascii="仿宋" w:eastAsia="仿宋" w:hAnsi="仿宋" w:cs="Times New Roman" w:hint="eastAsia"/>
          <w:b/>
          <w:bCs/>
          <w:sz w:val="24"/>
          <w:szCs w:val="24"/>
        </w:rPr>
        <w:t>，既能保证患者的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治疗</w:t>
      </w:r>
      <w:r w:rsidRPr="00FD4B9B">
        <w:rPr>
          <w:rFonts w:ascii="仿宋" w:eastAsia="仿宋" w:hAnsi="仿宋" w:cs="Times New Roman" w:hint="eastAsia"/>
          <w:b/>
          <w:bCs/>
          <w:sz w:val="24"/>
          <w:szCs w:val="24"/>
        </w:rPr>
        <w:t>，也可以规避因舒普深不可及导致的特殊使用级抗菌药物异常增长，不合理联用导致DDDs增高等问题。</w:t>
      </w:r>
    </w:p>
    <w:p w14:paraId="561E04EC" w14:textId="77777777" w:rsidR="004D5941" w:rsidRDefault="004D5941" w:rsidP="004D5941">
      <w:pPr>
        <w:pStyle w:val="a3"/>
        <w:spacing w:line="360" w:lineRule="auto"/>
        <w:ind w:leftChars="125" w:left="263" w:firstLineChars="0" w:firstLine="0"/>
        <w:rPr>
          <w:rFonts w:ascii="仿宋" w:eastAsia="仿宋" w:hAnsi="仿宋" w:cs="Times New Roman" w:hint="eastAsia"/>
          <w:b/>
          <w:bCs/>
          <w:sz w:val="24"/>
          <w:szCs w:val="24"/>
        </w:rPr>
      </w:pPr>
      <w:r>
        <w:rPr>
          <w:rFonts w:ascii="仿宋" w:eastAsia="仿宋" w:hAnsi="仿宋" w:cs="Times New Roman" w:hint="eastAsia"/>
          <w:b/>
          <w:bCs/>
          <w:sz w:val="24"/>
          <w:szCs w:val="24"/>
        </w:rPr>
        <w:t>4、缔结：</w:t>
      </w:r>
    </w:p>
    <w:p w14:paraId="58AFB011" w14:textId="21E57678" w:rsidR="004D5941" w:rsidRDefault="004D5941" w:rsidP="004D5941">
      <w:pPr>
        <w:pStyle w:val="a3"/>
        <w:spacing w:line="360" w:lineRule="auto"/>
        <w:ind w:leftChars="125" w:left="263" w:firstLineChars="0" w:firstLine="0"/>
        <w:rPr>
          <w:rFonts w:ascii="仿宋" w:eastAsia="仿宋" w:hAnsi="仿宋" w:cs="Times New Roman" w:hint="eastAsia"/>
          <w:b/>
          <w:bCs/>
          <w:sz w:val="24"/>
          <w:szCs w:val="24"/>
        </w:rPr>
      </w:pPr>
      <w:r>
        <w:rPr>
          <w:rFonts w:ascii="仿宋" w:eastAsia="仿宋" w:hAnsi="仿宋" w:cs="Times New Roman" w:hint="eastAsia"/>
          <w:b/>
          <w:bCs/>
          <w:sz w:val="24"/>
          <w:szCs w:val="24"/>
        </w:rPr>
        <w:t>①建议医院</w:t>
      </w:r>
      <w:r w:rsidR="003C21C1" w:rsidRPr="003C21C1">
        <w:rPr>
          <w:rFonts w:ascii="仿宋" w:eastAsia="仿宋" w:hAnsi="仿宋" w:cs="Times New Roman"/>
          <w:b/>
          <w:bCs/>
          <w:sz w:val="24"/>
          <w:szCs w:val="24"/>
        </w:rPr>
        <w:t>按照国家和省级要求管理非中选原研药，在完成中选任务量的情况下，只要非中选数量不超过中选数量即可，通过VPS信息化系统把处方权给到临床</w:t>
      </w:r>
      <w:r w:rsidRPr="00F56519">
        <w:rPr>
          <w:rFonts w:ascii="仿宋" w:eastAsia="仿宋" w:hAnsi="仿宋" w:cs="Times New Roman"/>
          <w:b/>
          <w:bCs/>
          <w:sz w:val="24"/>
          <w:szCs w:val="24"/>
        </w:rPr>
        <w:t>；</w:t>
      </w:r>
    </w:p>
    <w:p w14:paraId="67027050" w14:textId="625FD477" w:rsidR="004D5941" w:rsidRPr="00A51ED1" w:rsidRDefault="004D5941" w:rsidP="004D5941">
      <w:pPr>
        <w:pStyle w:val="a3"/>
        <w:spacing w:line="360" w:lineRule="auto"/>
        <w:ind w:leftChars="125" w:left="263" w:firstLineChars="0" w:firstLine="0"/>
        <w:rPr>
          <w:rFonts w:ascii="仿宋" w:eastAsia="仿宋" w:hAnsi="仿宋" w:cs="Times New Roman" w:hint="eastAsia"/>
          <w:b/>
          <w:bCs/>
          <w:sz w:val="24"/>
          <w:szCs w:val="24"/>
        </w:rPr>
      </w:pPr>
      <w:r>
        <w:rPr>
          <w:rFonts w:ascii="仿宋" w:eastAsia="仿宋" w:hAnsi="仿宋" w:cs="Times New Roman" w:hint="eastAsia"/>
          <w:b/>
          <w:bCs/>
          <w:sz w:val="24"/>
          <w:szCs w:val="24"/>
        </w:rPr>
        <w:t>②若拒绝或有顾虑，</w:t>
      </w:r>
      <w:r w:rsidRPr="00A51ED1">
        <w:rPr>
          <w:rFonts w:ascii="仿宋" w:eastAsia="仿宋" w:hAnsi="仿宋" w:cs="Times New Roman"/>
          <w:b/>
          <w:bCs/>
          <w:sz w:val="24"/>
          <w:szCs w:val="24"/>
        </w:rPr>
        <w:t>建议</w:t>
      </w:r>
      <w:r w:rsidR="003C21C1" w:rsidRPr="003C21C1">
        <w:rPr>
          <w:rFonts w:ascii="仿宋" w:eastAsia="仿宋" w:hAnsi="仿宋" w:cs="Times New Roman"/>
          <w:b/>
          <w:bCs/>
          <w:sz w:val="24"/>
          <w:szCs w:val="24"/>
        </w:rPr>
        <w:t>按照医院分级管理制度，放开中心ICU，RICU、老年ICU主治以上的处方权限，增加急诊、SOT、血液移植、老年、儿科的处方权限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。</w:t>
      </w:r>
      <w:r w:rsidRPr="00A51ED1">
        <w:rPr>
          <w:rFonts w:ascii="仿宋" w:eastAsia="仿宋" w:hAnsi="仿宋" w:cs="Times New Roman" w:hint="eastAsia"/>
          <w:b/>
          <w:bCs/>
          <w:sz w:val="24"/>
          <w:szCs w:val="24"/>
        </w:rPr>
        <w:t xml:space="preserve"> </w:t>
      </w:r>
    </w:p>
    <w:p w14:paraId="639B9BBB" w14:textId="77777777" w:rsidR="004D5941" w:rsidRDefault="004D5941" w:rsidP="004D5941">
      <w:pPr>
        <w:pStyle w:val="a3"/>
        <w:numPr>
          <w:ilvl w:val="0"/>
          <w:numId w:val="32"/>
        </w:numPr>
        <w:spacing w:beforeLines="50" w:before="156" w:afterLines="50" w:after="156" w:line="360" w:lineRule="auto"/>
        <w:ind w:left="862" w:firstLineChars="0"/>
        <w:rPr>
          <w:rFonts w:ascii="仿宋" w:eastAsia="仿宋" w:hAnsi="仿宋" w:cs="Times New Roman" w:hint="eastAsia"/>
          <w:b/>
          <w:bCs/>
          <w:sz w:val="28"/>
          <w:szCs w:val="28"/>
        </w:rPr>
      </w:pPr>
      <w:r>
        <w:rPr>
          <w:rFonts w:ascii="仿宋" w:eastAsia="仿宋" w:hAnsi="仿宋" w:cs="Times New Roman" w:hint="eastAsia"/>
          <w:b/>
          <w:bCs/>
          <w:sz w:val="28"/>
          <w:szCs w:val="28"/>
        </w:rPr>
        <w:lastRenderedPageBreak/>
        <w:t>资料参考</w:t>
      </w:r>
    </w:p>
    <w:p w14:paraId="63B239A3" w14:textId="5F05A5A4" w:rsidR="004D5941" w:rsidRPr="005B4DF0" w:rsidRDefault="004D5941" w:rsidP="00D16EF9">
      <w:pPr>
        <w:pStyle w:val="a3"/>
        <w:numPr>
          <w:ilvl w:val="0"/>
          <w:numId w:val="35"/>
        </w:numPr>
        <w:spacing w:beforeLines="50" w:before="156" w:afterLines="50" w:after="156" w:line="360" w:lineRule="auto"/>
        <w:ind w:firstLineChars="0"/>
        <w:rPr>
          <w:rFonts w:ascii="仿宋" w:eastAsia="仿宋" w:hAnsi="仿宋" w:cs="Times New Roman" w:hint="eastAsia"/>
          <w:b/>
          <w:bCs/>
          <w:sz w:val="24"/>
          <w:szCs w:val="24"/>
        </w:rPr>
      </w:pPr>
      <w:r w:rsidRPr="005B4DF0">
        <w:rPr>
          <w:rFonts w:ascii="仿宋" w:eastAsia="仿宋" w:hAnsi="仿宋" w:cs="Times New Roman"/>
          <w:b/>
          <w:bCs/>
          <w:sz w:val="24"/>
          <w:szCs w:val="24"/>
        </w:rPr>
        <w:t>幻灯片《</w:t>
      </w:r>
      <w:r w:rsidR="005B4DF0" w:rsidRPr="005B4DF0">
        <w:rPr>
          <w:rFonts w:ascii="仿宋" w:eastAsia="仿宋" w:hAnsi="仿宋" w:cs="Times New Roman" w:hint="eastAsia"/>
          <w:b/>
          <w:bCs/>
          <w:sz w:val="24"/>
          <w:szCs w:val="24"/>
        </w:rPr>
        <w:t>公立医院绩效监测背景下的抗菌药物科学管理</w:t>
      </w:r>
      <w:r w:rsidRPr="005B4DF0">
        <w:rPr>
          <w:rFonts w:ascii="仿宋" w:eastAsia="仿宋" w:hAnsi="仿宋" w:cs="Times New Roman"/>
          <w:b/>
          <w:bCs/>
          <w:sz w:val="24"/>
          <w:szCs w:val="24"/>
        </w:rPr>
        <w:t>》</w:t>
      </w:r>
      <w:r w:rsidR="00D56D0D" w:rsidRPr="00D56D0D">
        <w:rPr>
          <w:rFonts w:ascii="仿宋" w:eastAsia="仿宋" w:hAnsi="仿宋" w:cs="Times New Roman"/>
          <w:b/>
          <w:bCs/>
          <w:sz w:val="24"/>
          <w:szCs w:val="24"/>
        </w:rPr>
        <w:t>PP-UNP-CHN-1274 Expiration</w:t>
      </w:r>
      <w:r w:rsidRPr="005B4DF0">
        <w:rPr>
          <w:rFonts w:ascii="仿宋" w:eastAsia="仿宋" w:hAnsi="仿宋" w:cs="Times New Roman" w:hint="eastAsia"/>
          <w:b/>
          <w:bCs/>
          <w:sz w:val="24"/>
          <w:szCs w:val="24"/>
        </w:rPr>
        <w:t>（</w:t>
      </w:r>
      <w:r w:rsidRPr="005B4DF0">
        <w:rPr>
          <w:rFonts w:ascii="仿宋" w:eastAsia="仿宋" w:hAnsi="仿宋" w:cs="Times New Roman"/>
          <w:b/>
          <w:bCs/>
          <w:sz w:val="24"/>
          <w:szCs w:val="24"/>
        </w:rPr>
        <w:t>PF团队</w:t>
      </w:r>
      <w:r w:rsidRPr="005B4DF0">
        <w:rPr>
          <w:rFonts w:ascii="仿宋" w:eastAsia="仿宋" w:hAnsi="仿宋" w:cs="Times New Roman" w:hint="eastAsia"/>
          <w:b/>
          <w:bCs/>
          <w:sz w:val="24"/>
          <w:szCs w:val="24"/>
        </w:rPr>
        <w:t>）</w:t>
      </w:r>
    </w:p>
    <w:p w14:paraId="70703218" w14:textId="1A4842A1" w:rsidR="003657C7" w:rsidRDefault="004D5941" w:rsidP="004D5941">
      <w:pPr>
        <w:pStyle w:val="a3"/>
        <w:numPr>
          <w:ilvl w:val="0"/>
          <w:numId w:val="35"/>
        </w:numPr>
        <w:spacing w:beforeLines="50" w:before="156" w:afterLines="50" w:after="156" w:line="360" w:lineRule="auto"/>
        <w:ind w:firstLineChars="0"/>
        <w:rPr>
          <w:rFonts w:ascii="仿宋" w:eastAsia="仿宋" w:hAnsi="仿宋" w:cs="Times New Roman" w:hint="eastAsia"/>
          <w:b/>
          <w:bCs/>
          <w:sz w:val="24"/>
          <w:szCs w:val="24"/>
        </w:rPr>
      </w:pPr>
      <w:r w:rsidRPr="00B7389D">
        <w:rPr>
          <w:rFonts w:ascii="仿宋" w:eastAsia="仿宋" w:hAnsi="仿宋" w:cs="Times New Roman" w:hint="eastAsia"/>
          <w:b/>
          <w:bCs/>
          <w:sz w:val="24"/>
          <w:szCs w:val="24"/>
        </w:rPr>
        <w:t>幻灯片</w:t>
      </w:r>
      <w:r w:rsidR="003657C7">
        <w:rPr>
          <w:rFonts w:ascii="仿宋" w:eastAsia="仿宋" w:hAnsi="仿宋" w:cs="Times New Roman" w:hint="eastAsia"/>
          <w:b/>
          <w:bCs/>
          <w:sz w:val="24"/>
          <w:szCs w:val="24"/>
        </w:rPr>
        <w:t>《</w:t>
      </w:r>
      <w:r w:rsidR="003657C7" w:rsidRPr="003657C7">
        <w:rPr>
          <w:rFonts w:ascii="仿宋" w:eastAsia="仿宋" w:hAnsi="仿宋" w:cs="Times New Roman"/>
          <w:b/>
          <w:bCs/>
          <w:sz w:val="24"/>
          <w:szCs w:val="24"/>
        </w:rPr>
        <w:t>从指标到内涵，科学药占比管理促进医院高质量发展</w:t>
      </w:r>
      <w:r w:rsidR="003657C7">
        <w:rPr>
          <w:rFonts w:ascii="仿宋" w:eastAsia="仿宋" w:hAnsi="仿宋" w:cs="Times New Roman" w:hint="eastAsia"/>
          <w:b/>
          <w:bCs/>
          <w:sz w:val="24"/>
          <w:szCs w:val="24"/>
        </w:rPr>
        <w:t>》</w:t>
      </w:r>
      <w:r w:rsidR="008E7A09" w:rsidRPr="008E7A09">
        <w:rPr>
          <w:rFonts w:ascii="仿宋" w:eastAsia="仿宋" w:hAnsi="仿宋" w:cs="Times New Roman"/>
          <w:b/>
          <w:bCs/>
          <w:sz w:val="24"/>
          <w:szCs w:val="24"/>
        </w:rPr>
        <w:t>PP-UNP-CHN-1</w:t>
      </w:r>
      <w:r w:rsidR="008E7A09">
        <w:rPr>
          <w:rFonts w:ascii="仿宋" w:eastAsia="仿宋" w:hAnsi="仿宋" w:cs="Times New Roman" w:hint="eastAsia"/>
          <w:b/>
          <w:bCs/>
          <w:sz w:val="24"/>
          <w:szCs w:val="24"/>
        </w:rPr>
        <w:t>305</w:t>
      </w:r>
      <w:r w:rsidR="008E7A09" w:rsidRPr="008E7A09">
        <w:rPr>
          <w:rFonts w:ascii="仿宋" w:eastAsia="仿宋" w:hAnsi="仿宋" w:cs="Times New Roman"/>
          <w:b/>
          <w:bCs/>
          <w:sz w:val="24"/>
          <w:szCs w:val="24"/>
        </w:rPr>
        <w:t>（PF团队）</w:t>
      </w:r>
    </w:p>
    <w:p w14:paraId="44C6B039" w14:textId="6F5E8CA2" w:rsidR="00517FAD" w:rsidRPr="00517FAD" w:rsidRDefault="00517FAD" w:rsidP="00517FAD">
      <w:pPr>
        <w:pStyle w:val="a3"/>
        <w:numPr>
          <w:ilvl w:val="0"/>
          <w:numId w:val="35"/>
        </w:numPr>
        <w:ind w:firstLineChars="0"/>
        <w:rPr>
          <w:rFonts w:ascii="仿宋" w:eastAsia="仿宋" w:hAnsi="仿宋" w:cs="Times New Roman" w:hint="eastAsia"/>
          <w:b/>
          <w:bCs/>
          <w:sz w:val="24"/>
          <w:szCs w:val="24"/>
        </w:rPr>
      </w:pPr>
      <w:r w:rsidRPr="00517FAD">
        <w:rPr>
          <w:rFonts w:ascii="仿宋" w:eastAsia="仿宋" w:hAnsi="仿宋" w:cs="Times New Roman"/>
          <w:b/>
          <w:bCs/>
          <w:sz w:val="24"/>
          <w:szCs w:val="24"/>
        </w:rPr>
        <w:t>幻灯片《从 “控费” 到 “创值”：医院费用管理的痛点与破局之道》PP-</w:t>
      </w:r>
      <w:r w:rsidR="003F3C84">
        <w:rPr>
          <w:rFonts w:ascii="仿宋" w:eastAsia="仿宋" w:hAnsi="仿宋" w:cs="Times New Roman" w:hint="eastAsia"/>
          <w:b/>
          <w:bCs/>
          <w:sz w:val="24"/>
          <w:szCs w:val="24"/>
        </w:rPr>
        <w:t>AIE</w:t>
      </w:r>
      <w:r w:rsidRPr="00517FAD">
        <w:rPr>
          <w:rFonts w:ascii="仿宋" w:eastAsia="仿宋" w:hAnsi="仿宋" w:cs="Times New Roman"/>
          <w:b/>
          <w:bCs/>
          <w:sz w:val="24"/>
          <w:szCs w:val="24"/>
        </w:rPr>
        <w:t>-CHN-</w:t>
      </w:r>
      <w:r w:rsidR="003F3C84">
        <w:rPr>
          <w:rFonts w:ascii="仿宋" w:eastAsia="仿宋" w:hAnsi="仿宋" w:cs="Times New Roman" w:hint="eastAsia"/>
          <w:b/>
          <w:bCs/>
          <w:sz w:val="24"/>
          <w:szCs w:val="24"/>
        </w:rPr>
        <w:t>0253</w:t>
      </w:r>
      <w:r w:rsidRPr="00517FAD">
        <w:rPr>
          <w:rFonts w:ascii="仿宋" w:eastAsia="仿宋" w:hAnsi="仿宋" w:cs="Times New Roman"/>
          <w:b/>
          <w:bCs/>
          <w:sz w:val="24"/>
          <w:szCs w:val="24"/>
        </w:rPr>
        <w:t>（PF团队）</w:t>
      </w:r>
    </w:p>
    <w:p w14:paraId="475A00D9" w14:textId="2CF28F4C" w:rsidR="004D5941" w:rsidRPr="00B7389D" w:rsidRDefault="004D5941" w:rsidP="004D5941">
      <w:pPr>
        <w:pStyle w:val="a3"/>
        <w:numPr>
          <w:ilvl w:val="0"/>
          <w:numId w:val="35"/>
        </w:numPr>
        <w:spacing w:beforeLines="50" w:before="156" w:afterLines="50" w:after="156" w:line="360" w:lineRule="auto"/>
        <w:ind w:firstLineChars="0"/>
        <w:rPr>
          <w:rFonts w:ascii="仿宋" w:eastAsia="仿宋" w:hAnsi="仿宋" w:cs="Times New Roman" w:hint="eastAsia"/>
          <w:b/>
          <w:bCs/>
          <w:sz w:val="24"/>
          <w:szCs w:val="24"/>
        </w:rPr>
      </w:pPr>
      <w:r w:rsidRPr="00B7389D">
        <w:rPr>
          <w:rFonts w:ascii="仿宋" w:eastAsia="仿宋" w:hAnsi="仿宋" w:cs="Times New Roman" w:hint="eastAsia"/>
          <w:b/>
          <w:bCs/>
          <w:sz w:val="24"/>
          <w:szCs w:val="24"/>
        </w:rPr>
        <w:t>《</w:t>
      </w:r>
      <w:r w:rsidRPr="00B7389D">
        <w:rPr>
          <w:rFonts w:ascii="仿宋" w:eastAsia="仿宋" w:hAnsi="仿宋" w:cs="Times New Roman"/>
          <w:b/>
          <w:bCs/>
          <w:sz w:val="24"/>
          <w:szCs w:val="24"/>
        </w:rPr>
        <w:t>维稳临床，疗效先行——集采最新政策风向解读与抗菌药物适配管理</w:t>
      </w:r>
      <w:r w:rsidRPr="00B7389D">
        <w:rPr>
          <w:rFonts w:ascii="仿宋" w:eastAsia="仿宋" w:hAnsi="仿宋" w:cs="Times New Roman" w:hint="eastAsia"/>
          <w:b/>
          <w:bCs/>
          <w:sz w:val="24"/>
          <w:szCs w:val="24"/>
        </w:rPr>
        <w:t>》</w:t>
      </w:r>
      <w:r w:rsidRPr="0012733F">
        <w:rPr>
          <w:rFonts w:ascii="仿宋" w:eastAsia="仿宋" w:hAnsi="仿宋" w:cs="Times New Roman"/>
          <w:b/>
          <w:bCs/>
          <w:sz w:val="24"/>
          <w:szCs w:val="24"/>
        </w:rPr>
        <w:t>PP-UNP-CHN-1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967</w:t>
      </w:r>
      <w:r w:rsidRPr="00B7389D">
        <w:rPr>
          <w:rFonts w:ascii="仿宋" w:eastAsia="仿宋" w:hAnsi="仿宋" w:cs="Times New Roman" w:hint="eastAsia"/>
          <w:b/>
          <w:bCs/>
          <w:sz w:val="24"/>
          <w:szCs w:val="24"/>
        </w:rPr>
        <w:t>（PF团队）</w:t>
      </w:r>
    </w:p>
    <w:p w14:paraId="62DF6E7B" w14:textId="77777777" w:rsidR="004D5941" w:rsidRDefault="004D5941" w:rsidP="004D5941">
      <w:pPr>
        <w:pStyle w:val="a3"/>
        <w:numPr>
          <w:ilvl w:val="0"/>
          <w:numId w:val="35"/>
        </w:numPr>
        <w:spacing w:beforeLines="50" w:before="156" w:afterLines="50" w:after="156" w:line="360" w:lineRule="auto"/>
        <w:ind w:left="475" w:firstLineChars="0"/>
        <w:rPr>
          <w:rFonts w:ascii="仿宋" w:eastAsia="仿宋" w:hAnsi="仿宋" w:cs="Times New Roman" w:hint="eastAsia"/>
          <w:b/>
          <w:bCs/>
          <w:sz w:val="24"/>
          <w:szCs w:val="24"/>
        </w:rPr>
      </w:pPr>
      <w:r>
        <w:rPr>
          <w:rFonts w:ascii="仿宋" w:eastAsia="仿宋" w:hAnsi="仿宋" w:cs="Times New Roman" w:hint="eastAsia"/>
          <w:b/>
          <w:bCs/>
          <w:sz w:val="24"/>
          <w:szCs w:val="24"/>
        </w:rPr>
        <w:t>幻灯片《头孢哌酮舒巴坦原研药与仿制药对比》PP-SUL-CHN-1678(产品组)</w:t>
      </w:r>
    </w:p>
    <w:p w14:paraId="5F0BCF4C" w14:textId="77777777" w:rsidR="00014B65" w:rsidRPr="004D5941" w:rsidRDefault="00014B65" w:rsidP="00A142D4">
      <w:pPr>
        <w:spacing w:line="360" w:lineRule="auto"/>
        <w:rPr>
          <w:rFonts w:ascii="仿宋" w:eastAsia="仿宋" w:hAnsi="仿宋" w:cs="Times New Roman" w:hint="eastAsia"/>
          <w:b/>
          <w:bCs/>
          <w:sz w:val="24"/>
          <w:szCs w:val="24"/>
        </w:rPr>
      </w:pPr>
    </w:p>
    <w:sectPr w:rsidR="00014B65" w:rsidRPr="004D59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09E09" w14:textId="77777777" w:rsidR="009C2FA7" w:rsidRDefault="009C2FA7" w:rsidP="00952E2D">
      <w:pPr>
        <w:rPr>
          <w:rFonts w:hint="eastAsia"/>
        </w:rPr>
      </w:pPr>
      <w:r>
        <w:separator/>
      </w:r>
    </w:p>
  </w:endnote>
  <w:endnote w:type="continuationSeparator" w:id="0">
    <w:p w14:paraId="25218C6E" w14:textId="77777777" w:rsidR="009C2FA7" w:rsidRDefault="009C2FA7" w:rsidP="00952E2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5B785" w14:textId="77777777" w:rsidR="009C2FA7" w:rsidRDefault="009C2FA7" w:rsidP="00952E2D">
      <w:pPr>
        <w:rPr>
          <w:rFonts w:hint="eastAsia"/>
        </w:rPr>
      </w:pPr>
      <w:r>
        <w:separator/>
      </w:r>
    </w:p>
  </w:footnote>
  <w:footnote w:type="continuationSeparator" w:id="0">
    <w:p w14:paraId="5D8B9B4E" w14:textId="77777777" w:rsidR="009C2FA7" w:rsidRDefault="009C2FA7" w:rsidP="00952E2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313F3"/>
    <w:multiLevelType w:val="hybridMultilevel"/>
    <w:tmpl w:val="0B68F18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3DA64CE"/>
    <w:multiLevelType w:val="hybridMultilevel"/>
    <w:tmpl w:val="38162532"/>
    <w:lvl w:ilvl="0" w:tplc="FA90133A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B403E7A"/>
    <w:multiLevelType w:val="hybridMultilevel"/>
    <w:tmpl w:val="FC9C708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E6B523C"/>
    <w:multiLevelType w:val="hybridMultilevel"/>
    <w:tmpl w:val="03702E12"/>
    <w:lvl w:ilvl="0" w:tplc="456485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22F4BA0"/>
    <w:multiLevelType w:val="hybridMultilevel"/>
    <w:tmpl w:val="948644BA"/>
    <w:lvl w:ilvl="0" w:tplc="A7DE9A1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129812B5"/>
    <w:multiLevelType w:val="hybridMultilevel"/>
    <w:tmpl w:val="5510D93E"/>
    <w:lvl w:ilvl="0" w:tplc="C8F03858">
      <w:start w:val="1"/>
      <w:numFmt w:val="decimal"/>
      <w:lvlText w:val="%1."/>
      <w:lvlJc w:val="left"/>
      <w:pPr>
        <w:ind w:left="880" w:hanging="440"/>
      </w:pPr>
      <w:rPr>
        <w:b w:val="0"/>
        <w:bCs w:val="0"/>
      </w:rPr>
    </w:lvl>
    <w:lvl w:ilvl="1" w:tplc="982C6A0E">
      <w:start w:val="3"/>
      <w:numFmt w:val="decimal"/>
      <w:lvlText w:val="%2、"/>
      <w:lvlJc w:val="left"/>
      <w:pPr>
        <w:ind w:left="16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4AB1D57"/>
    <w:multiLevelType w:val="hybridMultilevel"/>
    <w:tmpl w:val="2894071C"/>
    <w:lvl w:ilvl="0" w:tplc="EAD0B87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56D2A60"/>
    <w:multiLevelType w:val="hybridMultilevel"/>
    <w:tmpl w:val="B72A57E4"/>
    <w:lvl w:ilvl="0" w:tplc="492CB22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33AC3C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E5CD93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43A571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0DA91D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A5C23E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B3C6F8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00204B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3EE8E3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842F2D"/>
    <w:multiLevelType w:val="hybridMultilevel"/>
    <w:tmpl w:val="0CC65A4A"/>
    <w:lvl w:ilvl="0" w:tplc="332C994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32E8E46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EDA37A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7C8078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540954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1D2A0E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60A00E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990693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AEA5D3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F06EE4"/>
    <w:multiLevelType w:val="hybridMultilevel"/>
    <w:tmpl w:val="F368711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1D0B78DB"/>
    <w:multiLevelType w:val="hybridMultilevel"/>
    <w:tmpl w:val="F3C8D5A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49043A9"/>
    <w:multiLevelType w:val="multilevel"/>
    <w:tmpl w:val="069007D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1.%2."/>
      <w:lvlJc w:val="left"/>
      <w:pPr>
        <w:ind w:left="840" w:hanging="420"/>
      </w:pPr>
    </w:lvl>
    <w:lvl w:ilvl="2">
      <w:start w:val="1"/>
      <w:numFmt w:val="decimal"/>
      <w:lvlText w:val="%1.%2.%3."/>
      <w:lvlJc w:val="left"/>
      <w:pPr>
        <w:ind w:left="1260" w:hanging="420"/>
      </w:pPr>
    </w:lvl>
    <w:lvl w:ilvl="3">
      <w:start w:val="1"/>
      <w:numFmt w:val="decimal"/>
      <w:lvlText w:val="%1.%2.%3.%4."/>
      <w:lvlJc w:val="left"/>
      <w:pPr>
        <w:ind w:left="1680" w:hanging="420"/>
      </w:pPr>
    </w:lvl>
    <w:lvl w:ilvl="4">
      <w:start w:val="1"/>
      <w:numFmt w:val="decimal"/>
      <w:lvlText w:val="%1.%2.%3.%4.%5."/>
      <w:lvlJc w:val="left"/>
      <w:pPr>
        <w:ind w:left="2100" w:hanging="420"/>
      </w:pPr>
    </w:lvl>
    <w:lvl w:ilvl="5">
      <w:start w:val="1"/>
      <w:numFmt w:val="decimal"/>
      <w:lvlText w:val="%1.%2.%3.%4.%5.%6."/>
      <w:lvlJc w:val="left"/>
      <w:pPr>
        <w:ind w:left="2520" w:hanging="420"/>
      </w:pPr>
    </w:lvl>
    <w:lvl w:ilvl="6">
      <w:start w:val="1"/>
      <w:numFmt w:val="decimal"/>
      <w:lvlText w:val="%1.%2.%3.%4.%5.%6.%7."/>
      <w:lvlJc w:val="left"/>
      <w:pPr>
        <w:ind w:left="2940" w:hanging="420"/>
      </w:pPr>
    </w:lvl>
    <w:lvl w:ilvl="7">
      <w:start w:val="1"/>
      <w:numFmt w:val="decimal"/>
      <w:lvlText w:val="%1.%2.%3.%4.%5.%6.%7.%8."/>
      <w:lvlJc w:val="left"/>
      <w:pPr>
        <w:ind w:left="3360" w:hanging="420"/>
      </w:pPr>
    </w:lvl>
    <w:lvl w:ilvl="8">
      <w:start w:val="1"/>
      <w:numFmt w:val="decimal"/>
      <w:lvlText w:val="%1.%2.%3.%4.%5.%6.%7.%8.%9."/>
      <w:lvlJc w:val="left"/>
      <w:pPr>
        <w:ind w:left="3780" w:hanging="420"/>
      </w:pPr>
    </w:lvl>
  </w:abstractNum>
  <w:abstractNum w:abstractNumId="12" w15:restartNumberingAfterBreak="0">
    <w:nsid w:val="2CB13178"/>
    <w:multiLevelType w:val="hybridMultilevel"/>
    <w:tmpl w:val="F2BA86AC"/>
    <w:lvl w:ilvl="0" w:tplc="DDC0929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CF6C688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12AD99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343E04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440BC08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4AEBA0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B83C96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0CCF830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E88C55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D22D7D"/>
    <w:multiLevelType w:val="hybridMultilevel"/>
    <w:tmpl w:val="C2E66662"/>
    <w:lvl w:ilvl="0" w:tplc="35E4C6F0">
      <w:start w:val="1"/>
      <w:numFmt w:val="decimal"/>
      <w:lvlText w:val="%1"/>
      <w:lvlJc w:val="left"/>
      <w:pPr>
        <w:ind w:left="473" w:hanging="360"/>
      </w:pPr>
      <w:rPr>
        <w:rFonts w:ascii="宋体" w:eastAsia="宋体" w:hAnsi="宋体" w:cs="Times New Roman"/>
      </w:rPr>
    </w:lvl>
    <w:lvl w:ilvl="1" w:tplc="04090019" w:tentative="1">
      <w:start w:val="1"/>
      <w:numFmt w:val="lowerLetter"/>
      <w:lvlText w:val="%2."/>
      <w:lvlJc w:val="left"/>
      <w:pPr>
        <w:ind w:left="1193" w:hanging="360"/>
      </w:pPr>
    </w:lvl>
    <w:lvl w:ilvl="2" w:tplc="0409001B" w:tentative="1">
      <w:start w:val="1"/>
      <w:numFmt w:val="lowerRoman"/>
      <w:lvlText w:val="%3."/>
      <w:lvlJc w:val="right"/>
      <w:pPr>
        <w:ind w:left="1913" w:hanging="180"/>
      </w:pPr>
    </w:lvl>
    <w:lvl w:ilvl="3" w:tplc="0409000F" w:tentative="1">
      <w:start w:val="1"/>
      <w:numFmt w:val="decimal"/>
      <w:lvlText w:val="%4."/>
      <w:lvlJc w:val="left"/>
      <w:pPr>
        <w:ind w:left="2633" w:hanging="360"/>
      </w:pPr>
    </w:lvl>
    <w:lvl w:ilvl="4" w:tplc="04090019" w:tentative="1">
      <w:start w:val="1"/>
      <w:numFmt w:val="lowerLetter"/>
      <w:lvlText w:val="%5."/>
      <w:lvlJc w:val="left"/>
      <w:pPr>
        <w:ind w:left="3353" w:hanging="360"/>
      </w:pPr>
    </w:lvl>
    <w:lvl w:ilvl="5" w:tplc="0409001B" w:tentative="1">
      <w:start w:val="1"/>
      <w:numFmt w:val="lowerRoman"/>
      <w:lvlText w:val="%6."/>
      <w:lvlJc w:val="right"/>
      <w:pPr>
        <w:ind w:left="4073" w:hanging="180"/>
      </w:pPr>
    </w:lvl>
    <w:lvl w:ilvl="6" w:tplc="0409000F" w:tentative="1">
      <w:start w:val="1"/>
      <w:numFmt w:val="decimal"/>
      <w:lvlText w:val="%7."/>
      <w:lvlJc w:val="left"/>
      <w:pPr>
        <w:ind w:left="4793" w:hanging="360"/>
      </w:pPr>
    </w:lvl>
    <w:lvl w:ilvl="7" w:tplc="04090019" w:tentative="1">
      <w:start w:val="1"/>
      <w:numFmt w:val="lowerLetter"/>
      <w:lvlText w:val="%8."/>
      <w:lvlJc w:val="left"/>
      <w:pPr>
        <w:ind w:left="5513" w:hanging="360"/>
      </w:pPr>
    </w:lvl>
    <w:lvl w:ilvl="8" w:tplc="040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14" w15:restartNumberingAfterBreak="0">
    <w:nsid w:val="2D0001B9"/>
    <w:multiLevelType w:val="hybridMultilevel"/>
    <w:tmpl w:val="6B2E3F6E"/>
    <w:lvl w:ilvl="0" w:tplc="2820B8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2ECF6458"/>
    <w:multiLevelType w:val="hybridMultilevel"/>
    <w:tmpl w:val="8536EB1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313F1903"/>
    <w:multiLevelType w:val="multilevel"/>
    <w:tmpl w:val="9D3CB52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1.%2."/>
      <w:lvlJc w:val="left"/>
      <w:pPr>
        <w:ind w:left="840" w:hanging="420"/>
      </w:pPr>
    </w:lvl>
    <w:lvl w:ilvl="2">
      <w:start w:val="1"/>
      <w:numFmt w:val="decimal"/>
      <w:lvlText w:val="%1.%2.%3."/>
      <w:lvlJc w:val="left"/>
      <w:pPr>
        <w:ind w:left="1260" w:hanging="420"/>
      </w:pPr>
    </w:lvl>
    <w:lvl w:ilvl="3">
      <w:start w:val="1"/>
      <w:numFmt w:val="decimal"/>
      <w:lvlText w:val="%1.%2.%3.%4."/>
      <w:lvlJc w:val="left"/>
      <w:pPr>
        <w:ind w:left="1680" w:hanging="420"/>
      </w:pPr>
    </w:lvl>
    <w:lvl w:ilvl="4">
      <w:start w:val="1"/>
      <w:numFmt w:val="decimal"/>
      <w:lvlText w:val="%1.%2.%3.%4.%5."/>
      <w:lvlJc w:val="left"/>
      <w:pPr>
        <w:ind w:left="2100" w:hanging="420"/>
      </w:pPr>
    </w:lvl>
    <w:lvl w:ilvl="5">
      <w:start w:val="1"/>
      <w:numFmt w:val="decimal"/>
      <w:lvlText w:val="%1.%2.%3.%4.%5.%6."/>
      <w:lvlJc w:val="left"/>
      <w:pPr>
        <w:ind w:left="2520" w:hanging="420"/>
      </w:pPr>
    </w:lvl>
    <w:lvl w:ilvl="6">
      <w:start w:val="1"/>
      <w:numFmt w:val="decimal"/>
      <w:lvlText w:val="%1.%2.%3.%4.%5.%6.%7."/>
      <w:lvlJc w:val="left"/>
      <w:pPr>
        <w:ind w:left="2940" w:hanging="420"/>
      </w:pPr>
    </w:lvl>
    <w:lvl w:ilvl="7">
      <w:start w:val="1"/>
      <w:numFmt w:val="decimal"/>
      <w:lvlText w:val="%1.%2.%3.%4.%5.%6.%7.%8."/>
      <w:lvlJc w:val="left"/>
      <w:pPr>
        <w:ind w:left="3360" w:hanging="420"/>
      </w:pPr>
    </w:lvl>
    <w:lvl w:ilvl="8">
      <w:start w:val="1"/>
      <w:numFmt w:val="decimal"/>
      <w:lvlText w:val="%1.%2.%3.%4.%5.%6.%7.%8.%9."/>
      <w:lvlJc w:val="left"/>
      <w:pPr>
        <w:ind w:left="3780" w:hanging="420"/>
      </w:pPr>
    </w:lvl>
  </w:abstractNum>
  <w:abstractNum w:abstractNumId="17" w15:restartNumberingAfterBreak="0">
    <w:nsid w:val="3A371D63"/>
    <w:multiLevelType w:val="hybridMultilevel"/>
    <w:tmpl w:val="995CCB90"/>
    <w:lvl w:ilvl="0" w:tplc="6F1E42B6">
      <w:start w:val="2"/>
      <w:numFmt w:val="japaneseCounting"/>
      <w:lvlText w:val="%1、"/>
      <w:lvlJc w:val="left"/>
      <w:pPr>
        <w:ind w:left="861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3" w:hanging="360"/>
      </w:pPr>
    </w:lvl>
    <w:lvl w:ilvl="2" w:tplc="0409001B" w:tentative="1">
      <w:start w:val="1"/>
      <w:numFmt w:val="lowerRoman"/>
      <w:lvlText w:val="%3."/>
      <w:lvlJc w:val="right"/>
      <w:pPr>
        <w:ind w:left="1913" w:hanging="180"/>
      </w:pPr>
    </w:lvl>
    <w:lvl w:ilvl="3" w:tplc="0409000F" w:tentative="1">
      <w:start w:val="1"/>
      <w:numFmt w:val="decimal"/>
      <w:lvlText w:val="%4."/>
      <w:lvlJc w:val="left"/>
      <w:pPr>
        <w:ind w:left="2633" w:hanging="360"/>
      </w:pPr>
    </w:lvl>
    <w:lvl w:ilvl="4" w:tplc="04090019" w:tentative="1">
      <w:start w:val="1"/>
      <w:numFmt w:val="lowerLetter"/>
      <w:lvlText w:val="%5."/>
      <w:lvlJc w:val="left"/>
      <w:pPr>
        <w:ind w:left="3353" w:hanging="360"/>
      </w:pPr>
    </w:lvl>
    <w:lvl w:ilvl="5" w:tplc="0409001B" w:tentative="1">
      <w:start w:val="1"/>
      <w:numFmt w:val="lowerRoman"/>
      <w:lvlText w:val="%6."/>
      <w:lvlJc w:val="right"/>
      <w:pPr>
        <w:ind w:left="4073" w:hanging="180"/>
      </w:pPr>
    </w:lvl>
    <w:lvl w:ilvl="6" w:tplc="0409000F" w:tentative="1">
      <w:start w:val="1"/>
      <w:numFmt w:val="decimal"/>
      <w:lvlText w:val="%7."/>
      <w:lvlJc w:val="left"/>
      <w:pPr>
        <w:ind w:left="4793" w:hanging="360"/>
      </w:pPr>
    </w:lvl>
    <w:lvl w:ilvl="7" w:tplc="04090019" w:tentative="1">
      <w:start w:val="1"/>
      <w:numFmt w:val="lowerLetter"/>
      <w:lvlText w:val="%8."/>
      <w:lvlJc w:val="left"/>
      <w:pPr>
        <w:ind w:left="5513" w:hanging="360"/>
      </w:pPr>
    </w:lvl>
    <w:lvl w:ilvl="8" w:tplc="040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18" w15:restartNumberingAfterBreak="0">
    <w:nsid w:val="3C615EFE"/>
    <w:multiLevelType w:val="multilevel"/>
    <w:tmpl w:val="AE8A56B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1.%2."/>
      <w:lvlJc w:val="left"/>
      <w:pPr>
        <w:ind w:left="840" w:hanging="420"/>
      </w:pPr>
    </w:lvl>
    <w:lvl w:ilvl="2">
      <w:start w:val="1"/>
      <w:numFmt w:val="decimal"/>
      <w:lvlText w:val="%1.%2.%3."/>
      <w:lvlJc w:val="left"/>
      <w:pPr>
        <w:ind w:left="1260" w:hanging="420"/>
      </w:pPr>
    </w:lvl>
    <w:lvl w:ilvl="3">
      <w:start w:val="1"/>
      <w:numFmt w:val="decimal"/>
      <w:lvlText w:val="%1.%2.%3.%4."/>
      <w:lvlJc w:val="left"/>
      <w:pPr>
        <w:ind w:left="1680" w:hanging="420"/>
      </w:pPr>
    </w:lvl>
    <w:lvl w:ilvl="4">
      <w:start w:val="1"/>
      <w:numFmt w:val="decimal"/>
      <w:lvlText w:val="%1.%2.%3.%4.%5."/>
      <w:lvlJc w:val="left"/>
      <w:pPr>
        <w:ind w:left="2100" w:hanging="420"/>
      </w:pPr>
    </w:lvl>
    <w:lvl w:ilvl="5">
      <w:start w:val="1"/>
      <w:numFmt w:val="decimal"/>
      <w:lvlText w:val="%1.%2.%3.%4.%5.%6."/>
      <w:lvlJc w:val="left"/>
      <w:pPr>
        <w:ind w:left="2520" w:hanging="420"/>
      </w:pPr>
    </w:lvl>
    <w:lvl w:ilvl="6">
      <w:start w:val="1"/>
      <w:numFmt w:val="decimal"/>
      <w:lvlText w:val="%1.%2.%3.%4.%5.%6.%7."/>
      <w:lvlJc w:val="left"/>
      <w:pPr>
        <w:ind w:left="2940" w:hanging="420"/>
      </w:pPr>
    </w:lvl>
    <w:lvl w:ilvl="7">
      <w:start w:val="1"/>
      <w:numFmt w:val="decimal"/>
      <w:lvlText w:val="%1.%2.%3.%4.%5.%6.%7.%8."/>
      <w:lvlJc w:val="left"/>
      <w:pPr>
        <w:ind w:left="3360" w:hanging="420"/>
      </w:pPr>
    </w:lvl>
    <w:lvl w:ilvl="8">
      <w:start w:val="1"/>
      <w:numFmt w:val="decimal"/>
      <w:lvlText w:val="%1.%2.%3.%4.%5.%6.%7.%8.%9."/>
      <w:lvlJc w:val="left"/>
      <w:pPr>
        <w:ind w:left="3780" w:hanging="420"/>
      </w:pPr>
    </w:lvl>
  </w:abstractNum>
  <w:abstractNum w:abstractNumId="19" w15:restartNumberingAfterBreak="0">
    <w:nsid w:val="401BF65B"/>
    <w:multiLevelType w:val="multilevel"/>
    <w:tmpl w:val="0D18A95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1.%2."/>
      <w:lvlJc w:val="left"/>
      <w:pPr>
        <w:ind w:left="840" w:hanging="420"/>
      </w:pPr>
    </w:lvl>
    <w:lvl w:ilvl="2">
      <w:start w:val="1"/>
      <w:numFmt w:val="decimal"/>
      <w:lvlText w:val="%1.%2.%3."/>
      <w:lvlJc w:val="left"/>
      <w:pPr>
        <w:ind w:left="1260" w:hanging="420"/>
      </w:pPr>
    </w:lvl>
    <w:lvl w:ilvl="3">
      <w:start w:val="1"/>
      <w:numFmt w:val="decimal"/>
      <w:lvlText w:val="%1.%2.%3.%4."/>
      <w:lvlJc w:val="left"/>
      <w:pPr>
        <w:ind w:left="1680" w:hanging="420"/>
      </w:pPr>
    </w:lvl>
    <w:lvl w:ilvl="4">
      <w:start w:val="1"/>
      <w:numFmt w:val="decimal"/>
      <w:lvlText w:val="%1.%2.%3.%4.%5."/>
      <w:lvlJc w:val="left"/>
      <w:pPr>
        <w:ind w:left="2100" w:hanging="420"/>
      </w:pPr>
    </w:lvl>
    <w:lvl w:ilvl="5">
      <w:start w:val="1"/>
      <w:numFmt w:val="decimal"/>
      <w:lvlText w:val="%1.%2.%3.%4.%5.%6."/>
      <w:lvlJc w:val="left"/>
      <w:pPr>
        <w:ind w:left="2520" w:hanging="420"/>
      </w:pPr>
    </w:lvl>
    <w:lvl w:ilvl="6">
      <w:start w:val="1"/>
      <w:numFmt w:val="decimal"/>
      <w:lvlText w:val="%1.%2.%3.%4.%5.%6.%7."/>
      <w:lvlJc w:val="left"/>
      <w:pPr>
        <w:ind w:left="2940" w:hanging="420"/>
      </w:pPr>
    </w:lvl>
    <w:lvl w:ilvl="7">
      <w:start w:val="1"/>
      <w:numFmt w:val="decimal"/>
      <w:lvlText w:val="%1.%2.%3.%4.%5.%6.%7.%8."/>
      <w:lvlJc w:val="left"/>
      <w:pPr>
        <w:ind w:left="3360" w:hanging="420"/>
      </w:pPr>
    </w:lvl>
    <w:lvl w:ilvl="8">
      <w:start w:val="1"/>
      <w:numFmt w:val="decimal"/>
      <w:lvlText w:val="%1.%2.%3.%4.%5.%6.%7.%8.%9."/>
      <w:lvlJc w:val="left"/>
      <w:pPr>
        <w:ind w:left="3780" w:hanging="420"/>
      </w:pPr>
    </w:lvl>
  </w:abstractNum>
  <w:abstractNum w:abstractNumId="20" w15:restartNumberingAfterBreak="0">
    <w:nsid w:val="40A8DABA"/>
    <w:multiLevelType w:val="multilevel"/>
    <w:tmpl w:val="3328E65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1.%2."/>
      <w:lvlJc w:val="left"/>
      <w:pPr>
        <w:ind w:left="840" w:hanging="420"/>
      </w:pPr>
    </w:lvl>
    <w:lvl w:ilvl="2">
      <w:start w:val="1"/>
      <w:numFmt w:val="decimal"/>
      <w:lvlText w:val="%1.%2.%3."/>
      <w:lvlJc w:val="left"/>
      <w:pPr>
        <w:ind w:left="1260" w:hanging="420"/>
      </w:pPr>
    </w:lvl>
    <w:lvl w:ilvl="3">
      <w:start w:val="1"/>
      <w:numFmt w:val="decimal"/>
      <w:lvlText w:val="%1.%2.%3.%4."/>
      <w:lvlJc w:val="left"/>
      <w:pPr>
        <w:ind w:left="1680" w:hanging="420"/>
      </w:pPr>
    </w:lvl>
    <w:lvl w:ilvl="4">
      <w:start w:val="1"/>
      <w:numFmt w:val="decimal"/>
      <w:lvlText w:val="%1.%2.%3.%4.%5."/>
      <w:lvlJc w:val="left"/>
      <w:pPr>
        <w:ind w:left="2100" w:hanging="420"/>
      </w:pPr>
    </w:lvl>
    <w:lvl w:ilvl="5">
      <w:start w:val="1"/>
      <w:numFmt w:val="decimal"/>
      <w:lvlText w:val="%1.%2.%3.%4.%5.%6."/>
      <w:lvlJc w:val="left"/>
      <w:pPr>
        <w:ind w:left="2520" w:hanging="420"/>
      </w:pPr>
    </w:lvl>
    <w:lvl w:ilvl="6">
      <w:start w:val="1"/>
      <w:numFmt w:val="decimal"/>
      <w:lvlText w:val="%1.%2.%3.%4.%5.%6.%7."/>
      <w:lvlJc w:val="left"/>
      <w:pPr>
        <w:ind w:left="2940" w:hanging="420"/>
      </w:pPr>
    </w:lvl>
    <w:lvl w:ilvl="7">
      <w:start w:val="1"/>
      <w:numFmt w:val="decimal"/>
      <w:lvlText w:val="%1.%2.%3.%4.%5.%6.%7.%8."/>
      <w:lvlJc w:val="left"/>
      <w:pPr>
        <w:ind w:left="3360" w:hanging="420"/>
      </w:pPr>
    </w:lvl>
    <w:lvl w:ilvl="8">
      <w:start w:val="1"/>
      <w:numFmt w:val="decimal"/>
      <w:lvlText w:val="%1.%2.%3.%4.%5.%6.%7.%8.%9."/>
      <w:lvlJc w:val="left"/>
      <w:pPr>
        <w:ind w:left="3780" w:hanging="420"/>
      </w:pPr>
    </w:lvl>
  </w:abstractNum>
  <w:abstractNum w:abstractNumId="21" w15:restartNumberingAfterBreak="0">
    <w:nsid w:val="438C0E9A"/>
    <w:multiLevelType w:val="hybridMultilevel"/>
    <w:tmpl w:val="74568D50"/>
    <w:lvl w:ilvl="0" w:tplc="7E4ED8C4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3" w:hanging="360"/>
      </w:pPr>
    </w:lvl>
    <w:lvl w:ilvl="2" w:tplc="0409001B" w:tentative="1">
      <w:start w:val="1"/>
      <w:numFmt w:val="lowerRoman"/>
      <w:lvlText w:val="%3."/>
      <w:lvlJc w:val="right"/>
      <w:pPr>
        <w:ind w:left="1913" w:hanging="180"/>
      </w:pPr>
    </w:lvl>
    <w:lvl w:ilvl="3" w:tplc="0409000F" w:tentative="1">
      <w:start w:val="1"/>
      <w:numFmt w:val="decimal"/>
      <w:lvlText w:val="%4."/>
      <w:lvlJc w:val="left"/>
      <w:pPr>
        <w:ind w:left="2633" w:hanging="360"/>
      </w:pPr>
    </w:lvl>
    <w:lvl w:ilvl="4" w:tplc="04090019" w:tentative="1">
      <w:start w:val="1"/>
      <w:numFmt w:val="lowerLetter"/>
      <w:lvlText w:val="%5."/>
      <w:lvlJc w:val="left"/>
      <w:pPr>
        <w:ind w:left="3353" w:hanging="360"/>
      </w:pPr>
    </w:lvl>
    <w:lvl w:ilvl="5" w:tplc="0409001B" w:tentative="1">
      <w:start w:val="1"/>
      <w:numFmt w:val="lowerRoman"/>
      <w:lvlText w:val="%6."/>
      <w:lvlJc w:val="right"/>
      <w:pPr>
        <w:ind w:left="4073" w:hanging="180"/>
      </w:pPr>
    </w:lvl>
    <w:lvl w:ilvl="6" w:tplc="0409000F" w:tentative="1">
      <w:start w:val="1"/>
      <w:numFmt w:val="decimal"/>
      <w:lvlText w:val="%7."/>
      <w:lvlJc w:val="left"/>
      <w:pPr>
        <w:ind w:left="4793" w:hanging="360"/>
      </w:pPr>
    </w:lvl>
    <w:lvl w:ilvl="7" w:tplc="04090019" w:tentative="1">
      <w:start w:val="1"/>
      <w:numFmt w:val="lowerLetter"/>
      <w:lvlText w:val="%8."/>
      <w:lvlJc w:val="left"/>
      <w:pPr>
        <w:ind w:left="5513" w:hanging="360"/>
      </w:pPr>
    </w:lvl>
    <w:lvl w:ilvl="8" w:tplc="040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22" w15:restartNumberingAfterBreak="0">
    <w:nsid w:val="445B2930"/>
    <w:multiLevelType w:val="hybridMultilevel"/>
    <w:tmpl w:val="8C8E9E3C"/>
    <w:lvl w:ilvl="0" w:tplc="CF80E62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5AE5DDE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52C818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A64DB0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11CCC0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8A8BCEA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7BC7DB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8AE487A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04EA24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F36E92"/>
    <w:multiLevelType w:val="hybridMultilevel"/>
    <w:tmpl w:val="070A4E10"/>
    <w:lvl w:ilvl="0" w:tplc="ABA8E1AC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4" w15:restartNumberingAfterBreak="0">
    <w:nsid w:val="4A5018CD"/>
    <w:multiLevelType w:val="hybridMultilevel"/>
    <w:tmpl w:val="2D3CD55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4DC9530A"/>
    <w:multiLevelType w:val="hybridMultilevel"/>
    <w:tmpl w:val="53F8DDF0"/>
    <w:lvl w:ilvl="0" w:tplc="67ACD0B6">
      <w:start w:val="2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4DD81243"/>
    <w:multiLevelType w:val="hybridMultilevel"/>
    <w:tmpl w:val="0FE29F7E"/>
    <w:lvl w:ilvl="0" w:tplc="3250B0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575B0B05"/>
    <w:multiLevelType w:val="hybridMultilevel"/>
    <w:tmpl w:val="D28A7190"/>
    <w:lvl w:ilvl="0" w:tplc="2D9E799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ABC541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C229D6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B3E5C8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452F502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A0ADDBA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65C02E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B68178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E12ED5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B97C42"/>
    <w:multiLevelType w:val="hybridMultilevel"/>
    <w:tmpl w:val="C1B6EDAC"/>
    <w:lvl w:ilvl="0" w:tplc="FFFFFFFF">
      <w:start w:val="1"/>
      <w:numFmt w:val="japaneseCounting"/>
      <w:lvlText w:val="%1、"/>
      <w:lvlJc w:val="left"/>
      <w:pPr>
        <w:ind w:left="553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993" w:hanging="440"/>
      </w:pPr>
    </w:lvl>
    <w:lvl w:ilvl="2" w:tplc="FFFFFFFF" w:tentative="1">
      <w:start w:val="1"/>
      <w:numFmt w:val="lowerRoman"/>
      <w:lvlText w:val="%3."/>
      <w:lvlJc w:val="right"/>
      <w:pPr>
        <w:ind w:left="1433" w:hanging="440"/>
      </w:pPr>
    </w:lvl>
    <w:lvl w:ilvl="3" w:tplc="FFFFFFFF" w:tentative="1">
      <w:start w:val="1"/>
      <w:numFmt w:val="decimal"/>
      <w:lvlText w:val="%4."/>
      <w:lvlJc w:val="left"/>
      <w:pPr>
        <w:ind w:left="1873" w:hanging="440"/>
      </w:pPr>
    </w:lvl>
    <w:lvl w:ilvl="4" w:tplc="FFFFFFFF" w:tentative="1">
      <w:start w:val="1"/>
      <w:numFmt w:val="lowerLetter"/>
      <w:lvlText w:val="%5)"/>
      <w:lvlJc w:val="left"/>
      <w:pPr>
        <w:ind w:left="2313" w:hanging="440"/>
      </w:pPr>
    </w:lvl>
    <w:lvl w:ilvl="5" w:tplc="FFFFFFFF" w:tentative="1">
      <w:start w:val="1"/>
      <w:numFmt w:val="lowerRoman"/>
      <w:lvlText w:val="%6."/>
      <w:lvlJc w:val="right"/>
      <w:pPr>
        <w:ind w:left="2753" w:hanging="440"/>
      </w:pPr>
    </w:lvl>
    <w:lvl w:ilvl="6" w:tplc="FFFFFFFF" w:tentative="1">
      <w:start w:val="1"/>
      <w:numFmt w:val="decimal"/>
      <w:lvlText w:val="%7."/>
      <w:lvlJc w:val="left"/>
      <w:pPr>
        <w:ind w:left="3193" w:hanging="440"/>
      </w:pPr>
    </w:lvl>
    <w:lvl w:ilvl="7" w:tplc="FFFFFFFF" w:tentative="1">
      <w:start w:val="1"/>
      <w:numFmt w:val="lowerLetter"/>
      <w:lvlText w:val="%8)"/>
      <w:lvlJc w:val="left"/>
      <w:pPr>
        <w:ind w:left="3633" w:hanging="440"/>
      </w:pPr>
    </w:lvl>
    <w:lvl w:ilvl="8" w:tplc="FFFFFFFF" w:tentative="1">
      <w:start w:val="1"/>
      <w:numFmt w:val="lowerRoman"/>
      <w:lvlText w:val="%9."/>
      <w:lvlJc w:val="right"/>
      <w:pPr>
        <w:ind w:left="4073" w:hanging="440"/>
      </w:pPr>
    </w:lvl>
  </w:abstractNum>
  <w:abstractNum w:abstractNumId="29" w15:restartNumberingAfterBreak="0">
    <w:nsid w:val="5A345726"/>
    <w:multiLevelType w:val="hybridMultilevel"/>
    <w:tmpl w:val="3E1C0DDC"/>
    <w:lvl w:ilvl="0" w:tplc="EB70C7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5AFF4185"/>
    <w:multiLevelType w:val="hybridMultilevel"/>
    <w:tmpl w:val="15723332"/>
    <w:lvl w:ilvl="0" w:tplc="81B0D19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1" w15:restartNumberingAfterBreak="0">
    <w:nsid w:val="6B7B1CA2"/>
    <w:multiLevelType w:val="hybridMultilevel"/>
    <w:tmpl w:val="6CF8D2E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6C472E7D"/>
    <w:multiLevelType w:val="hybridMultilevel"/>
    <w:tmpl w:val="5E86907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 w15:restartNumberingAfterBreak="0">
    <w:nsid w:val="6E352F14"/>
    <w:multiLevelType w:val="hybridMultilevel"/>
    <w:tmpl w:val="C1B6EDAC"/>
    <w:lvl w:ilvl="0" w:tplc="562AEAEA">
      <w:start w:val="1"/>
      <w:numFmt w:val="japaneseCounting"/>
      <w:lvlText w:val="%1、"/>
      <w:lvlJc w:val="left"/>
      <w:pPr>
        <w:ind w:left="553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93" w:hanging="440"/>
      </w:pPr>
    </w:lvl>
    <w:lvl w:ilvl="2" w:tplc="0409001B" w:tentative="1">
      <w:start w:val="1"/>
      <w:numFmt w:val="lowerRoman"/>
      <w:lvlText w:val="%3."/>
      <w:lvlJc w:val="right"/>
      <w:pPr>
        <w:ind w:left="1433" w:hanging="440"/>
      </w:pPr>
    </w:lvl>
    <w:lvl w:ilvl="3" w:tplc="0409000F" w:tentative="1">
      <w:start w:val="1"/>
      <w:numFmt w:val="decimal"/>
      <w:lvlText w:val="%4."/>
      <w:lvlJc w:val="left"/>
      <w:pPr>
        <w:ind w:left="1873" w:hanging="440"/>
      </w:pPr>
    </w:lvl>
    <w:lvl w:ilvl="4" w:tplc="04090019" w:tentative="1">
      <w:start w:val="1"/>
      <w:numFmt w:val="lowerLetter"/>
      <w:lvlText w:val="%5)"/>
      <w:lvlJc w:val="left"/>
      <w:pPr>
        <w:ind w:left="2313" w:hanging="440"/>
      </w:pPr>
    </w:lvl>
    <w:lvl w:ilvl="5" w:tplc="0409001B" w:tentative="1">
      <w:start w:val="1"/>
      <w:numFmt w:val="lowerRoman"/>
      <w:lvlText w:val="%6."/>
      <w:lvlJc w:val="right"/>
      <w:pPr>
        <w:ind w:left="2753" w:hanging="440"/>
      </w:pPr>
    </w:lvl>
    <w:lvl w:ilvl="6" w:tplc="0409000F" w:tentative="1">
      <w:start w:val="1"/>
      <w:numFmt w:val="decimal"/>
      <w:lvlText w:val="%7."/>
      <w:lvlJc w:val="left"/>
      <w:pPr>
        <w:ind w:left="3193" w:hanging="440"/>
      </w:pPr>
    </w:lvl>
    <w:lvl w:ilvl="7" w:tplc="04090019" w:tentative="1">
      <w:start w:val="1"/>
      <w:numFmt w:val="lowerLetter"/>
      <w:lvlText w:val="%8)"/>
      <w:lvlJc w:val="left"/>
      <w:pPr>
        <w:ind w:left="3633" w:hanging="440"/>
      </w:pPr>
    </w:lvl>
    <w:lvl w:ilvl="8" w:tplc="0409001B" w:tentative="1">
      <w:start w:val="1"/>
      <w:numFmt w:val="lowerRoman"/>
      <w:lvlText w:val="%9."/>
      <w:lvlJc w:val="right"/>
      <w:pPr>
        <w:ind w:left="4073" w:hanging="440"/>
      </w:pPr>
    </w:lvl>
  </w:abstractNum>
  <w:abstractNum w:abstractNumId="34" w15:restartNumberingAfterBreak="0">
    <w:nsid w:val="749A1BF4"/>
    <w:multiLevelType w:val="hybridMultilevel"/>
    <w:tmpl w:val="4F6C389E"/>
    <w:lvl w:ilvl="0" w:tplc="F5FC46B8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3" w:hanging="360"/>
      </w:pPr>
    </w:lvl>
    <w:lvl w:ilvl="2" w:tplc="0409001B" w:tentative="1">
      <w:start w:val="1"/>
      <w:numFmt w:val="lowerRoman"/>
      <w:lvlText w:val="%3."/>
      <w:lvlJc w:val="right"/>
      <w:pPr>
        <w:ind w:left="1913" w:hanging="180"/>
      </w:pPr>
    </w:lvl>
    <w:lvl w:ilvl="3" w:tplc="0409000F" w:tentative="1">
      <w:start w:val="1"/>
      <w:numFmt w:val="decimal"/>
      <w:lvlText w:val="%4."/>
      <w:lvlJc w:val="left"/>
      <w:pPr>
        <w:ind w:left="2633" w:hanging="360"/>
      </w:pPr>
    </w:lvl>
    <w:lvl w:ilvl="4" w:tplc="04090019" w:tentative="1">
      <w:start w:val="1"/>
      <w:numFmt w:val="lowerLetter"/>
      <w:lvlText w:val="%5."/>
      <w:lvlJc w:val="left"/>
      <w:pPr>
        <w:ind w:left="3353" w:hanging="360"/>
      </w:pPr>
    </w:lvl>
    <w:lvl w:ilvl="5" w:tplc="0409001B" w:tentative="1">
      <w:start w:val="1"/>
      <w:numFmt w:val="lowerRoman"/>
      <w:lvlText w:val="%6."/>
      <w:lvlJc w:val="right"/>
      <w:pPr>
        <w:ind w:left="4073" w:hanging="180"/>
      </w:pPr>
    </w:lvl>
    <w:lvl w:ilvl="6" w:tplc="0409000F" w:tentative="1">
      <w:start w:val="1"/>
      <w:numFmt w:val="decimal"/>
      <w:lvlText w:val="%7."/>
      <w:lvlJc w:val="left"/>
      <w:pPr>
        <w:ind w:left="4793" w:hanging="360"/>
      </w:pPr>
    </w:lvl>
    <w:lvl w:ilvl="7" w:tplc="04090019" w:tentative="1">
      <w:start w:val="1"/>
      <w:numFmt w:val="lowerLetter"/>
      <w:lvlText w:val="%8."/>
      <w:lvlJc w:val="left"/>
      <w:pPr>
        <w:ind w:left="5513" w:hanging="360"/>
      </w:pPr>
    </w:lvl>
    <w:lvl w:ilvl="8" w:tplc="040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35" w15:restartNumberingAfterBreak="0">
    <w:nsid w:val="7B6116E5"/>
    <w:multiLevelType w:val="hybridMultilevel"/>
    <w:tmpl w:val="B28E601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7FB10F30"/>
    <w:multiLevelType w:val="hybridMultilevel"/>
    <w:tmpl w:val="937A34B8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19517915">
    <w:abstractNumId w:val="20"/>
  </w:num>
  <w:num w:numId="2" w16cid:durableId="2032796006">
    <w:abstractNumId w:val="18"/>
  </w:num>
  <w:num w:numId="3" w16cid:durableId="1753963657">
    <w:abstractNumId w:val="11"/>
  </w:num>
  <w:num w:numId="4" w16cid:durableId="1487626202">
    <w:abstractNumId w:val="19"/>
  </w:num>
  <w:num w:numId="5" w16cid:durableId="1885170745">
    <w:abstractNumId w:val="16"/>
  </w:num>
  <w:num w:numId="6" w16cid:durableId="493229059">
    <w:abstractNumId w:val="6"/>
  </w:num>
  <w:num w:numId="7" w16cid:durableId="2067144129">
    <w:abstractNumId w:val="14"/>
  </w:num>
  <w:num w:numId="8" w16cid:durableId="1023940344">
    <w:abstractNumId w:val="29"/>
  </w:num>
  <w:num w:numId="9" w16cid:durableId="1377700750">
    <w:abstractNumId w:val="3"/>
  </w:num>
  <w:num w:numId="10" w16cid:durableId="1680153643">
    <w:abstractNumId w:val="23"/>
  </w:num>
  <w:num w:numId="11" w16cid:durableId="2015104047">
    <w:abstractNumId w:val="33"/>
  </w:num>
  <w:num w:numId="12" w16cid:durableId="57821467">
    <w:abstractNumId w:val="4"/>
  </w:num>
  <w:num w:numId="13" w16cid:durableId="219292136">
    <w:abstractNumId w:val="0"/>
  </w:num>
  <w:num w:numId="14" w16cid:durableId="96292988">
    <w:abstractNumId w:val="32"/>
  </w:num>
  <w:num w:numId="15" w16cid:durableId="1729112936">
    <w:abstractNumId w:val="31"/>
  </w:num>
  <w:num w:numId="16" w16cid:durableId="2033604420">
    <w:abstractNumId w:val="2"/>
  </w:num>
  <w:num w:numId="17" w16cid:durableId="1057897045">
    <w:abstractNumId w:val="10"/>
  </w:num>
  <w:num w:numId="18" w16cid:durableId="1214737342">
    <w:abstractNumId w:val="9"/>
  </w:num>
  <w:num w:numId="19" w16cid:durableId="1402144585">
    <w:abstractNumId w:val="15"/>
  </w:num>
  <w:num w:numId="20" w16cid:durableId="2134857857">
    <w:abstractNumId w:val="5"/>
  </w:num>
  <w:num w:numId="21" w16cid:durableId="514810017">
    <w:abstractNumId w:val="24"/>
  </w:num>
  <w:num w:numId="22" w16cid:durableId="297419493">
    <w:abstractNumId w:val="35"/>
  </w:num>
  <w:num w:numId="23" w16cid:durableId="1346518634">
    <w:abstractNumId w:val="26"/>
  </w:num>
  <w:num w:numId="24" w16cid:durableId="563029292">
    <w:abstractNumId w:val="1"/>
  </w:num>
  <w:num w:numId="25" w16cid:durableId="997734057">
    <w:abstractNumId w:val="28"/>
  </w:num>
  <w:num w:numId="26" w16cid:durableId="2073497750">
    <w:abstractNumId w:val="13"/>
  </w:num>
  <w:num w:numId="27" w16cid:durableId="1052464605">
    <w:abstractNumId w:val="27"/>
  </w:num>
  <w:num w:numId="28" w16cid:durableId="390927139">
    <w:abstractNumId w:val="12"/>
  </w:num>
  <w:num w:numId="29" w16cid:durableId="696468267">
    <w:abstractNumId w:val="7"/>
  </w:num>
  <w:num w:numId="30" w16cid:durableId="1817526847">
    <w:abstractNumId w:val="22"/>
  </w:num>
  <w:num w:numId="31" w16cid:durableId="105202697">
    <w:abstractNumId w:val="30"/>
  </w:num>
  <w:num w:numId="32" w16cid:durableId="202786938">
    <w:abstractNumId w:val="17"/>
  </w:num>
  <w:num w:numId="33" w16cid:durableId="957754770">
    <w:abstractNumId w:val="34"/>
  </w:num>
  <w:num w:numId="34" w16cid:durableId="574823394">
    <w:abstractNumId w:val="8"/>
  </w:num>
  <w:num w:numId="35" w16cid:durableId="596181383">
    <w:abstractNumId w:val="21"/>
  </w:num>
  <w:num w:numId="36" w16cid:durableId="1872716654">
    <w:abstractNumId w:val="25"/>
  </w:num>
  <w:num w:numId="37" w16cid:durableId="101995942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435"/>
    <w:rsid w:val="000003F0"/>
    <w:rsid w:val="00003277"/>
    <w:rsid w:val="000054D8"/>
    <w:rsid w:val="00012E8A"/>
    <w:rsid w:val="0001447C"/>
    <w:rsid w:val="00014B65"/>
    <w:rsid w:val="0001612C"/>
    <w:rsid w:val="000169B5"/>
    <w:rsid w:val="00020E64"/>
    <w:rsid w:val="000217EA"/>
    <w:rsid w:val="00023A5E"/>
    <w:rsid w:val="000262CB"/>
    <w:rsid w:val="00026637"/>
    <w:rsid w:val="00031609"/>
    <w:rsid w:val="0003448D"/>
    <w:rsid w:val="000350BD"/>
    <w:rsid w:val="00036EAF"/>
    <w:rsid w:val="00037CDF"/>
    <w:rsid w:val="00041281"/>
    <w:rsid w:val="00044153"/>
    <w:rsid w:val="000517AB"/>
    <w:rsid w:val="00056295"/>
    <w:rsid w:val="00060241"/>
    <w:rsid w:val="00061315"/>
    <w:rsid w:val="000617B8"/>
    <w:rsid w:val="000625D1"/>
    <w:rsid w:val="0006273C"/>
    <w:rsid w:val="00064573"/>
    <w:rsid w:val="000650E4"/>
    <w:rsid w:val="00065CA4"/>
    <w:rsid w:val="00076266"/>
    <w:rsid w:val="00076A90"/>
    <w:rsid w:val="000773C3"/>
    <w:rsid w:val="00083240"/>
    <w:rsid w:val="00087637"/>
    <w:rsid w:val="00090F75"/>
    <w:rsid w:val="00097400"/>
    <w:rsid w:val="000A2996"/>
    <w:rsid w:val="000A707F"/>
    <w:rsid w:val="000B130C"/>
    <w:rsid w:val="000B1611"/>
    <w:rsid w:val="000B4B87"/>
    <w:rsid w:val="000B5429"/>
    <w:rsid w:val="000B5704"/>
    <w:rsid w:val="000B77D0"/>
    <w:rsid w:val="000C61E3"/>
    <w:rsid w:val="000C6D91"/>
    <w:rsid w:val="000E7309"/>
    <w:rsid w:val="000F2861"/>
    <w:rsid w:val="000F52F1"/>
    <w:rsid w:val="000F53B2"/>
    <w:rsid w:val="000F69AA"/>
    <w:rsid w:val="00101C7D"/>
    <w:rsid w:val="00104AD1"/>
    <w:rsid w:val="00106512"/>
    <w:rsid w:val="00107C89"/>
    <w:rsid w:val="00107DAE"/>
    <w:rsid w:val="001103F5"/>
    <w:rsid w:val="001111B4"/>
    <w:rsid w:val="001139D6"/>
    <w:rsid w:val="00113C7A"/>
    <w:rsid w:val="0011532B"/>
    <w:rsid w:val="001165FD"/>
    <w:rsid w:val="00117886"/>
    <w:rsid w:val="0011789D"/>
    <w:rsid w:val="00121810"/>
    <w:rsid w:val="001224C7"/>
    <w:rsid w:val="00123ED3"/>
    <w:rsid w:val="00125977"/>
    <w:rsid w:val="00131101"/>
    <w:rsid w:val="001329C8"/>
    <w:rsid w:val="00137C0A"/>
    <w:rsid w:val="00140139"/>
    <w:rsid w:val="0014116C"/>
    <w:rsid w:val="00143381"/>
    <w:rsid w:val="00143753"/>
    <w:rsid w:val="00145E60"/>
    <w:rsid w:val="00146E22"/>
    <w:rsid w:val="00150F99"/>
    <w:rsid w:val="00151FD7"/>
    <w:rsid w:val="00156744"/>
    <w:rsid w:val="0016068B"/>
    <w:rsid w:val="001635B4"/>
    <w:rsid w:val="001639EC"/>
    <w:rsid w:val="00176A24"/>
    <w:rsid w:val="00176CE0"/>
    <w:rsid w:val="00177289"/>
    <w:rsid w:val="00177AC0"/>
    <w:rsid w:val="00177F94"/>
    <w:rsid w:val="00181599"/>
    <w:rsid w:val="00181BFD"/>
    <w:rsid w:val="00182BAC"/>
    <w:rsid w:val="00186A91"/>
    <w:rsid w:val="00186EE6"/>
    <w:rsid w:val="0019273F"/>
    <w:rsid w:val="00192F9B"/>
    <w:rsid w:val="0019520F"/>
    <w:rsid w:val="001A1D6B"/>
    <w:rsid w:val="001A2D1A"/>
    <w:rsid w:val="001A328D"/>
    <w:rsid w:val="001A4BFB"/>
    <w:rsid w:val="001A5337"/>
    <w:rsid w:val="001A7D50"/>
    <w:rsid w:val="001B0654"/>
    <w:rsid w:val="001B6F51"/>
    <w:rsid w:val="001B78F7"/>
    <w:rsid w:val="001C1925"/>
    <w:rsid w:val="001C1CD3"/>
    <w:rsid w:val="001C2A30"/>
    <w:rsid w:val="001C3E61"/>
    <w:rsid w:val="001C6962"/>
    <w:rsid w:val="001D2FD3"/>
    <w:rsid w:val="001D5682"/>
    <w:rsid w:val="001E32F8"/>
    <w:rsid w:val="001E4526"/>
    <w:rsid w:val="001E6874"/>
    <w:rsid w:val="001E7B2A"/>
    <w:rsid w:val="001F2608"/>
    <w:rsid w:val="001F443C"/>
    <w:rsid w:val="001F56C5"/>
    <w:rsid w:val="002015EC"/>
    <w:rsid w:val="0020257A"/>
    <w:rsid w:val="00203444"/>
    <w:rsid w:val="0020364D"/>
    <w:rsid w:val="002045A6"/>
    <w:rsid w:val="002048E6"/>
    <w:rsid w:val="00205852"/>
    <w:rsid w:val="00207D3A"/>
    <w:rsid w:val="00213FC2"/>
    <w:rsid w:val="00215238"/>
    <w:rsid w:val="002155EE"/>
    <w:rsid w:val="00222B83"/>
    <w:rsid w:val="0022494C"/>
    <w:rsid w:val="00226B71"/>
    <w:rsid w:val="002318C4"/>
    <w:rsid w:val="0023292E"/>
    <w:rsid w:val="00233BD5"/>
    <w:rsid w:val="00233F96"/>
    <w:rsid w:val="00236B32"/>
    <w:rsid w:val="002409FC"/>
    <w:rsid w:val="00242318"/>
    <w:rsid w:val="002428B9"/>
    <w:rsid w:val="00245679"/>
    <w:rsid w:val="00245A8E"/>
    <w:rsid w:val="00250842"/>
    <w:rsid w:val="00250CDF"/>
    <w:rsid w:val="00255B67"/>
    <w:rsid w:val="002571B1"/>
    <w:rsid w:val="00262514"/>
    <w:rsid w:val="00270379"/>
    <w:rsid w:val="00276F75"/>
    <w:rsid w:val="00277CFE"/>
    <w:rsid w:val="00277DBF"/>
    <w:rsid w:val="00280009"/>
    <w:rsid w:val="002807AB"/>
    <w:rsid w:val="0028460E"/>
    <w:rsid w:val="00284C47"/>
    <w:rsid w:val="002916AC"/>
    <w:rsid w:val="00293662"/>
    <w:rsid w:val="002948BC"/>
    <w:rsid w:val="00296684"/>
    <w:rsid w:val="0029763B"/>
    <w:rsid w:val="002A17E5"/>
    <w:rsid w:val="002A3ACB"/>
    <w:rsid w:val="002A3F6C"/>
    <w:rsid w:val="002A64B0"/>
    <w:rsid w:val="002A6F67"/>
    <w:rsid w:val="002B1CB4"/>
    <w:rsid w:val="002B2D77"/>
    <w:rsid w:val="002B42D0"/>
    <w:rsid w:val="002B4659"/>
    <w:rsid w:val="002C710B"/>
    <w:rsid w:val="002C79EF"/>
    <w:rsid w:val="002D6E68"/>
    <w:rsid w:val="002D7A1A"/>
    <w:rsid w:val="002E06EC"/>
    <w:rsid w:val="002E0CD2"/>
    <w:rsid w:val="002E1385"/>
    <w:rsid w:val="002E1FFD"/>
    <w:rsid w:val="002E37B0"/>
    <w:rsid w:val="002E776A"/>
    <w:rsid w:val="002F06DC"/>
    <w:rsid w:val="002F11BD"/>
    <w:rsid w:val="002F1203"/>
    <w:rsid w:val="002F20FA"/>
    <w:rsid w:val="002F2737"/>
    <w:rsid w:val="002F5773"/>
    <w:rsid w:val="00301D97"/>
    <w:rsid w:val="00303975"/>
    <w:rsid w:val="0030658C"/>
    <w:rsid w:val="00310E24"/>
    <w:rsid w:val="00320E5F"/>
    <w:rsid w:val="00330790"/>
    <w:rsid w:val="00331267"/>
    <w:rsid w:val="0033133B"/>
    <w:rsid w:val="00342C0B"/>
    <w:rsid w:val="00343B12"/>
    <w:rsid w:val="00343F7D"/>
    <w:rsid w:val="00344236"/>
    <w:rsid w:val="0034565D"/>
    <w:rsid w:val="00346315"/>
    <w:rsid w:val="003532E4"/>
    <w:rsid w:val="003545D3"/>
    <w:rsid w:val="00365720"/>
    <w:rsid w:val="003657C7"/>
    <w:rsid w:val="00365FFD"/>
    <w:rsid w:val="003748CD"/>
    <w:rsid w:val="003756EB"/>
    <w:rsid w:val="00376376"/>
    <w:rsid w:val="003774E6"/>
    <w:rsid w:val="003859EA"/>
    <w:rsid w:val="00385E42"/>
    <w:rsid w:val="0039206C"/>
    <w:rsid w:val="0039207A"/>
    <w:rsid w:val="003947B8"/>
    <w:rsid w:val="00396751"/>
    <w:rsid w:val="0039682E"/>
    <w:rsid w:val="003A1FD1"/>
    <w:rsid w:val="003A2012"/>
    <w:rsid w:val="003A2C68"/>
    <w:rsid w:val="003B1F59"/>
    <w:rsid w:val="003B3145"/>
    <w:rsid w:val="003B50F2"/>
    <w:rsid w:val="003B7EBA"/>
    <w:rsid w:val="003C21C1"/>
    <w:rsid w:val="003C3DBF"/>
    <w:rsid w:val="003C3EE7"/>
    <w:rsid w:val="003D2917"/>
    <w:rsid w:val="003D3E3D"/>
    <w:rsid w:val="003E0BFA"/>
    <w:rsid w:val="003E63A1"/>
    <w:rsid w:val="003E6EF2"/>
    <w:rsid w:val="003F09D7"/>
    <w:rsid w:val="003F0A7B"/>
    <w:rsid w:val="003F1CEC"/>
    <w:rsid w:val="003F2846"/>
    <w:rsid w:val="003F3B95"/>
    <w:rsid w:val="003F3C84"/>
    <w:rsid w:val="003F5E5E"/>
    <w:rsid w:val="00403354"/>
    <w:rsid w:val="00411303"/>
    <w:rsid w:val="004117F8"/>
    <w:rsid w:val="00413F7D"/>
    <w:rsid w:val="004148BA"/>
    <w:rsid w:val="00415E82"/>
    <w:rsid w:val="0042509A"/>
    <w:rsid w:val="00426E9C"/>
    <w:rsid w:val="0043007B"/>
    <w:rsid w:val="00440AC0"/>
    <w:rsid w:val="00444F83"/>
    <w:rsid w:val="00446590"/>
    <w:rsid w:val="004515FC"/>
    <w:rsid w:val="004518FF"/>
    <w:rsid w:val="00453B4C"/>
    <w:rsid w:val="00453ED1"/>
    <w:rsid w:val="00456B90"/>
    <w:rsid w:val="00460E7E"/>
    <w:rsid w:val="004612AA"/>
    <w:rsid w:val="00461904"/>
    <w:rsid w:val="00462996"/>
    <w:rsid w:val="00463488"/>
    <w:rsid w:val="004649A3"/>
    <w:rsid w:val="00465643"/>
    <w:rsid w:val="00472A32"/>
    <w:rsid w:val="00472EB3"/>
    <w:rsid w:val="00475365"/>
    <w:rsid w:val="00480DFC"/>
    <w:rsid w:val="00483AB7"/>
    <w:rsid w:val="0049453F"/>
    <w:rsid w:val="004A3A05"/>
    <w:rsid w:val="004A5EBB"/>
    <w:rsid w:val="004B3036"/>
    <w:rsid w:val="004B50E6"/>
    <w:rsid w:val="004B54A2"/>
    <w:rsid w:val="004B5544"/>
    <w:rsid w:val="004B63D0"/>
    <w:rsid w:val="004B6746"/>
    <w:rsid w:val="004B7C20"/>
    <w:rsid w:val="004D1588"/>
    <w:rsid w:val="004D2E46"/>
    <w:rsid w:val="004D5941"/>
    <w:rsid w:val="004D78F8"/>
    <w:rsid w:val="004E4CBA"/>
    <w:rsid w:val="004F618D"/>
    <w:rsid w:val="00500114"/>
    <w:rsid w:val="00501DAE"/>
    <w:rsid w:val="005037DE"/>
    <w:rsid w:val="00504EA5"/>
    <w:rsid w:val="005053BD"/>
    <w:rsid w:val="00507F1B"/>
    <w:rsid w:val="00511BEC"/>
    <w:rsid w:val="00517FAD"/>
    <w:rsid w:val="0052119C"/>
    <w:rsid w:val="00527FDD"/>
    <w:rsid w:val="00535E3E"/>
    <w:rsid w:val="0054076A"/>
    <w:rsid w:val="00540DFA"/>
    <w:rsid w:val="005411C4"/>
    <w:rsid w:val="00550988"/>
    <w:rsid w:val="00552424"/>
    <w:rsid w:val="00552EB5"/>
    <w:rsid w:val="00553EF7"/>
    <w:rsid w:val="00555F98"/>
    <w:rsid w:val="00556208"/>
    <w:rsid w:val="00556328"/>
    <w:rsid w:val="0055701B"/>
    <w:rsid w:val="00561907"/>
    <w:rsid w:val="005657C2"/>
    <w:rsid w:val="0056641E"/>
    <w:rsid w:val="00566A3C"/>
    <w:rsid w:val="00566BB3"/>
    <w:rsid w:val="005673E1"/>
    <w:rsid w:val="005717CB"/>
    <w:rsid w:val="005728D1"/>
    <w:rsid w:val="005859EB"/>
    <w:rsid w:val="00587A05"/>
    <w:rsid w:val="00595F07"/>
    <w:rsid w:val="005A0CA8"/>
    <w:rsid w:val="005A1687"/>
    <w:rsid w:val="005A24B5"/>
    <w:rsid w:val="005B32AD"/>
    <w:rsid w:val="005B4DF0"/>
    <w:rsid w:val="005C58A1"/>
    <w:rsid w:val="005C5D7B"/>
    <w:rsid w:val="005C6D31"/>
    <w:rsid w:val="005D0882"/>
    <w:rsid w:val="005D2B6A"/>
    <w:rsid w:val="005D2FEE"/>
    <w:rsid w:val="005D4C2F"/>
    <w:rsid w:val="005E173B"/>
    <w:rsid w:val="005E1F66"/>
    <w:rsid w:val="005E22B1"/>
    <w:rsid w:val="005E2831"/>
    <w:rsid w:val="005E3ADA"/>
    <w:rsid w:val="005E4323"/>
    <w:rsid w:val="005E60D9"/>
    <w:rsid w:val="005E735F"/>
    <w:rsid w:val="005F017C"/>
    <w:rsid w:val="005F0D0F"/>
    <w:rsid w:val="005F5FC3"/>
    <w:rsid w:val="005F6E60"/>
    <w:rsid w:val="006032EA"/>
    <w:rsid w:val="00606BC5"/>
    <w:rsid w:val="00610F80"/>
    <w:rsid w:val="00611941"/>
    <w:rsid w:val="00611C55"/>
    <w:rsid w:val="00611FF8"/>
    <w:rsid w:val="006143D0"/>
    <w:rsid w:val="006166C0"/>
    <w:rsid w:val="00617896"/>
    <w:rsid w:val="00620245"/>
    <w:rsid w:val="006229C8"/>
    <w:rsid w:val="0062477D"/>
    <w:rsid w:val="00626E38"/>
    <w:rsid w:val="00626ED6"/>
    <w:rsid w:val="00630253"/>
    <w:rsid w:val="006305B1"/>
    <w:rsid w:val="00631D0B"/>
    <w:rsid w:val="006336CE"/>
    <w:rsid w:val="00634077"/>
    <w:rsid w:val="006349B6"/>
    <w:rsid w:val="00636353"/>
    <w:rsid w:val="00644148"/>
    <w:rsid w:val="00644528"/>
    <w:rsid w:val="0064485E"/>
    <w:rsid w:val="006448D4"/>
    <w:rsid w:val="00644B9E"/>
    <w:rsid w:val="00645DAD"/>
    <w:rsid w:val="00646DBB"/>
    <w:rsid w:val="0064711F"/>
    <w:rsid w:val="006505E6"/>
    <w:rsid w:val="00662C6D"/>
    <w:rsid w:val="00662F50"/>
    <w:rsid w:val="0066432E"/>
    <w:rsid w:val="00665522"/>
    <w:rsid w:val="0067194F"/>
    <w:rsid w:val="00674932"/>
    <w:rsid w:val="0067514C"/>
    <w:rsid w:val="006754B0"/>
    <w:rsid w:val="006755A5"/>
    <w:rsid w:val="00677048"/>
    <w:rsid w:val="00680A84"/>
    <w:rsid w:val="006810B7"/>
    <w:rsid w:val="00681897"/>
    <w:rsid w:val="00681EE1"/>
    <w:rsid w:val="00686C99"/>
    <w:rsid w:val="00690B72"/>
    <w:rsid w:val="00695717"/>
    <w:rsid w:val="00696C83"/>
    <w:rsid w:val="00697DBC"/>
    <w:rsid w:val="006A07D4"/>
    <w:rsid w:val="006A1DED"/>
    <w:rsid w:val="006A39B7"/>
    <w:rsid w:val="006B2C6F"/>
    <w:rsid w:val="006B330C"/>
    <w:rsid w:val="006B419F"/>
    <w:rsid w:val="006B562A"/>
    <w:rsid w:val="006C1CD9"/>
    <w:rsid w:val="006C6C55"/>
    <w:rsid w:val="006C7C93"/>
    <w:rsid w:val="006D0116"/>
    <w:rsid w:val="006D0E74"/>
    <w:rsid w:val="006D5C8E"/>
    <w:rsid w:val="006D665A"/>
    <w:rsid w:val="006D6EF7"/>
    <w:rsid w:val="006E15C9"/>
    <w:rsid w:val="006F28D0"/>
    <w:rsid w:val="00701104"/>
    <w:rsid w:val="00701619"/>
    <w:rsid w:val="00712E40"/>
    <w:rsid w:val="007202D2"/>
    <w:rsid w:val="0072084E"/>
    <w:rsid w:val="007237F9"/>
    <w:rsid w:val="00734EB7"/>
    <w:rsid w:val="00736E68"/>
    <w:rsid w:val="007371F9"/>
    <w:rsid w:val="0073794B"/>
    <w:rsid w:val="00747383"/>
    <w:rsid w:val="00751423"/>
    <w:rsid w:val="00754270"/>
    <w:rsid w:val="00754597"/>
    <w:rsid w:val="00761048"/>
    <w:rsid w:val="007671BE"/>
    <w:rsid w:val="0077146C"/>
    <w:rsid w:val="00774DC8"/>
    <w:rsid w:val="00776D45"/>
    <w:rsid w:val="00776E01"/>
    <w:rsid w:val="007807D8"/>
    <w:rsid w:val="00780BBC"/>
    <w:rsid w:val="007909EB"/>
    <w:rsid w:val="00790EA1"/>
    <w:rsid w:val="00790FAC"/>
    <w:rsid w:val="00791742"/>
    <w:rsid w:val="007938FC"/>
    <w:rsid w:val="00797CB7"/>
    <w:rsid w:val="00797DE8"/>
    <w:rsid w:val="007A0C97"/>
    <w:rsid w:val="007A1CC3"/>
    <w:rsid w:val="007A2F4A"/>
    <w:rsid w:val="007A4435"/>
    <w:rsid w:val="007A5601"/>
    <w:rsid w:val="007A5ACF"/>
    <w:rsid w:val="007B0360"/>
    <w:rsid w:val="007B2C4D"/>
    <w:rsid w:val="007B2DD3"/>
    <w:rsid w:val="007B3523"/>
    <w:rsid w:val="007B3576"/>
    <w:rsid w:val="007B475B"/>
    <w:rsid w:val="007B60E4"/>
    <w:rsid w:val="007C37F6"/>
    <w:rsid w:val="007D1C3C"/>
    <w:rsid w:val="007D4042"/>
    <w:rsid w:val="007D4771"/>
    <w:rsid w:val="007E328F"/>
    <w:rsid w:val="007E3F48"/>
    <w:rsid w:val="007E4E18"/>
    <w:rsid w:val="007EFF24"/>
    <w:rsid w:val="007F16AD"/>
    <w:rsid w:val="007F178B"/>
    <w:rsid w:val="007F1EA4"/>
    <w:rsid w:val="007F2765"/>
    <w:rsid w:val="007F4C7D"/>
    <w:rsid w:val="007F70C5"/>
    <w:rsid w:val="00800543"/>
    <w:rsid w:val="00801FF5"/>
    <w:rsid w:val="00803988"/>
    <w:rsid w:val="00804611"/>
    <w:rsid w:val="008049F5"/>
    <w:rsid w:val="0081097A"/>
    <w:rsid w:val="00810E0D"/>
    <w:rsid w:val="00811CF2"/>
    <w:rsid w:val="00814C27"/>
    <w:rsid w:val="0081582A"/>
    <w:rsid w:val="00816F99"/>
    <w:rsid w:val="008219FA"/>
    <w:rsid w:val="00824E2A"/>
    <w:rsid w:val="008274EB"/>
    <w:rsid w:val="008374C2"/>
    <w:rsid w:val="00837A17"/>
    <w:rsid w:val="008409E4"/>
    <w:rsid w:val="00843F6D"/>
    <w:rsid w:val="00847915"/>
    <w:rsid w:val="00855C52"/>
    <w:rsid w:val="008570CC"/>
    <w:rsid w:val="00857699"/>
    <w:rsid w:val="008610A2"/>
    <w:rsid w:val="00862056"/>
    <w:rsid w:val="00863D04"/>
    <w:rsid w:val="00864BDB"/>
    <w:rsid w:val="008679B0"/>
    <w:rsid w:val="008725CB"/>
    <w:rsid w:val="00875261"/>
    <w:rsid w:val="00877D11"/>
    <w:rsid w:val="00880720"/>
    <w:rsid w:val="0088079E"/>
    <w:rsid w:val="00880B33"/>
    <w:rsid w:val="008825B9"/>
    <w:rsid w:val="00886212"/>
    <w:rsid w:val="008879E4"/>
    <w:rsid w:val="00891943"/>
    <w:rsid w:val="00895B42"/>
    <w:rsid w:val="008A55FD"/>
    <w:rsid w:val="008A5A88"/>
    <w:rsid w:val="008A71C9"/>
    <w:rsid w:val="008B1087"/>
    <w:rsid w:val="008B6517"/>
    <w:rsid w:val="008C40E5"/>
    <w:rsid w:val="008C4457"/>
    <w:rsid w:val="008C5E21"/>
    <w:rsid w:val="008C5F18"/>
    <w:rsid w:val="008C6F2E"/>
    <w:rsid w:val="008D59C0"/>
    <w:rsid w:val="008D5DCE"/>
    <w:rsid w:val="008E0E7B"/>
    <w:rsid w:val="008E1C1A"/>
    <w:rsid w:val="008E20A3"/>
    <w:rsid w:val="008E4181"/>
    <w:rsid w:val="008E5B69"/>
    <w:rsid w:val="008E611E"/>
    <w:rsid w:val="008E7A09"/>
    <w:rsid w:val="008F371A"/>
    <w:rsid w:val="008F3772"/>
    <w:rsid w:val="008F4B7A"/>
    <w:rsid w:val="008F55C2"/>
    <w:rsid w:val="008F5A44"/>
    <w:rsid w:val="008F6D24"/>
    <w:rsid w:val="00916A5E"/>
    <w:rsid w:val="0091743A"/>
    <w:rsid w:val="0091792A"/>
    <w:rsid w:val="00920516"/>
    <w:rsid w:val="00920AD7"/>
    <w:rsid w:val="0092303E"/>
    <w:rsid w:val="00934092"/>
    <w:rsid w:val="0093530D"/>
    <w:rsid w:val="009436F3"/>
    <w:rsid w:val="009446F5"/>
    <w:rsid w:val="00952E2D"/>
    <w:rsid w:val="00952FAF"/>
    <w:rsid w:val="009534BC"/>
    <w:rsid w:val="009559FB"/>
    <w:rsid w:val="00961EE7"/>
    <w:rsid w:val="00963491"/>
    <w:rsid w:val="009658D6"/>
    <w:rsid w:val="00970EFC"/>
    <w:rsid w:val="00971555"/>
    <w:rsid w:val="00971E93"/>
    <w:rsid w:val="00976389"/>
    <w:rsid w:val="009821B6"/>
    <w:rsid w:val="00982BE1"/>
    <w:rsid w:val="00983B33"/>
    <w:rsid w:val="00984105"/>
    <w:rsid w:val="00984230"/>
    <w:rsid w:val="0098549D"/>
    <w:rsid w:val="009866CC"/>
    <w:rsid w:val="009903A2"/>
    <w:rsid w:val="00990ED9"/>
    <w:rsid w:val="009925B1"/>
    <w:rsid w:val="009947DE"/>
    <w:rsid w:val="00995D0F"/>
    <w:rsid w:val="009A0E93"/>
    <w:rsid w:val="009A0FC1"/>
    <w:rsid w:val="009A1E46"/>
    <w:rsid w:val="009A50DD"/>
    <w:rsid w:val="009A5B80"/>
    <w:rsid w:val="009B01DA"/>
    <w:rsid w:val="009B3435"/>
    <w:rsid w:val="009B446C"/>
    <w:rsid w:val="009C2FA7"/>
    <w:rsid w:val="009C5424"/>
    <w:rsid w:val="009D05CD"/>
    <w:rsid w:val="009D0A87"/>
    <w:rsid w:val="009D1646"/>
    <w:rsid w:val="009D4476"/>
    <w:rsid w:val="009D49B1"/>
    <w:rsid w:val="009E0BC5"/>
    <w:rsid w:val="009E1524"/>
    <w:rsid w:val="009E1EA4"/>
    <w:rsid w:val="009E446D"/>
    <w:rsid w:val="009E563A"/>
    <w:rsid w:val="009F124A"/>
    <w:rsid w:val="00A02CA4"/>
    <w:rsid w:val="00A07331"/>
    <w:rsid w:val="00A07336"/>
    <w:rsid w:val="00A07A1C"/>
    <w:rsid w:val="00A133EA"/>
    <w:rsid w:val="00A142D4"/>
    <w:rsid w:val="00A15A9E"/>
    <w:rsid w:val="00A1646A"/>
    <w:rsid w:val="00A203DD"/>
    <w:rsid w:val="00A20D36"/>
    <w:rsid w:val="00A22197"/>
    <w:rsid w:val="00A23900"/>
    <w:rsid w:val="00A23F2A"/>
    <w:rsid w:val="00A32FA6"/>
    <w:rsid w:val="00A3341C"/>
    <w:rsid w:val="00A36E6C"/>
    <w:rsid w:val="00A379E9"/>
    <w:rsid w:val="00A418A3"/>
    <w:rsid w:val="00A41B1C"/>
    <w:rsid w:val="00A4470B"/>
    <w:rsid w:val="00A4565A"/>
    <w:rsid w:val="00A50459"/>
    <w:rsid w:val="00A51ED1"/>
    <w:rsid w:val="00A51F43"/>
    <w:rsid w:val="00A52931"/>
    <w:rsid w:val="00A545DD"/>
    <w:rsid w:val="00A56483"/>
    <w:rsid w:val="00A56999"/>
    <w:rsid w:val="00A630CC"/>
    <w:rsid w:val="00A712F8"/>
    <w:rsid w:val="00A7256F"/>
    <w:rsid w:val="00A73E90"/>
    <w:rsid w:val="00A755D6"/>
    <w:rsid w:val="00A76ED0"/>
    <w:rsid w:val="00A77EA6"/>
    <w:rsid w:val="00A915BC"/>
    <w:rsid w:val="00A927C9"/>
    <w:rsid w:val="00A951B7"/>
    <w:rsid w:val="00A9633B"/>
    <w:rsid w:val="00AA0C75"/>
    <w:rsid w:val="00AA2412"/>
    <w:rsid w:val="00AA4527"/>
    <w:rsid w:val="00AA4CC0"/>
    <w:rsid w:val="00AA5EDC"/>
    <w:rsid w:val="00AA66B7"/>
    <w:rsid w:val="00AB0FD8"/>
    <w:rsid w:val="00AB13E6"/>
    <w:rsid w:val="00AB430F"/>
    <w:rsid w:val="00AB6BA4"/>
    <w:rsid w:val="00AC0889"/>
    <w:rsid w:val="00AC27B4"/>
    <w:rsid w:val="00AD0901"/>
    <w:rsid w:val="00AD387A"/>
    <w:rsid w:val="00AD451F"/>
    <w:rsid w:val="00AD464F"/>
    <w:rsid w:val="00AD55E5"/>
    <w:rsid w:val="00AD7301"/>
    <w:rsid w:val="00AE1943"/>
    <w:rsid w:val="00AE3906"/>
    <w:rsid w:val="00AE795A"/>
    <w:rsid w:val="00AE7A82"/>
    <w:rsid w:val="00AF25DF"/>
    <w:rsid w:val="00AF3F76"/>
    <w:rsid w:val="00AF57FF"/>
    <w:rsid w:val="00AF5857"/>
    <w:rsid w:val="00AF7772"/>
    <w:rsid w:val="00B026D2"/>
    <w:rsid w:val="00B02C4D"/>
    <w:rsid w:val="00B059CB"/>
    <w:rsid w:val="00B16596"/>
    <w:rsid w:val="00B1749D"/>
    <w:rsid w:val="00B20E96"/>
    <w:rsid w:val="00B24EDE"/>
    <w:rsid w:val="00B264D0"/>
    <w:rsid w:val="00B26FF1"/>
    <w:rsid w:val="00B30331"/>
    <w:rsid w:val="00B31EB0"/>
    <w:rsid w:val="00B35C38"/>
    <w:rsid w:val="00B40EBA"/>
    <w:rsid w:val="00B4307E"/>
    <w:rsid w:val="00B43E8D"/>
    <w:rsid w:val="00B44762"/>
    <w:rsid w:val="00B455FC"/>
    <w:rsid w:val="00B55891"/>
    <w:rsid w:val="00B5784B"/>
    <w:rsid w:val="00B60C27"/>
    <w:rsid w:val="00B61176"/>
    <w:rsid w:val="00B61B6C"/>
    <w:rsid w:val="00B62D2B"/>
    <w:rsid w:val="00B63599"/>
    <w:rsid w:val="00B646DA"/>
    <w:rsid w:val="00B6548C"/>
    <w:rsid w:val="00B67637"/>
    <w:rsid w:val="00B705AA"/>
    <w:rsid w:val="00B71155"/>
    <w:rsid w:val="00B71C52"/>
    <w:rsid w:val="00B738D3"/>
    <w:rsid w:val="00B77C88"/>
    <w:rsid w:val="00B82504"/>
    <w:rsid w:val="00B82894"/>
    <w:rsid w:val="00B83ABF"/>
    <w:rsid w:val="00B84B3C"/>
    <w:rsid w:val="00B84EFA"/>
    <w:rsid w:val="00B96A8A"/>
    <w:rsid w:val="00BA2CEC"/>
    <w:rsid w:val="00BA3EA5"/>
    <w:rsid w:val="00BA459D"/>
    <w:rsid w:val="00BA45F7"/>
    <w:rsid w:val="00BA629C"/>
    <w:rsid w:val="00BA7444"/>
    <w:rsid w:val="00BB59DF"/>
    <w:rsid w:val="00BB67D3"/>
    <w:rsid w:val="00BC083B"/>
    <w:rsid w:val="00BC0B3D"/>
    <w:rsid w:val="00BC436E"/>
    <w:rsid w:val="00BC714D"/>
    <w:rsid w:val="00BD67BF"/>
    <w:rsid w:val="00BD760D"/>
    <w:rsid w:val="00BD7902"/>
    <w:rsid w:val="00BE0189"/>
    <w:rsid w:val="00BE287D"/>
    <w:rsid w:val="00BE2C1B"/>
    <w:rsid w:val="00BE45C2"/>
    <w:rsid w:val="00BE5460"/>
    <w:rsid w:val="00BF0690"/>
    <w:rsid w:val="00BF084A"/>
    <w:rsid w:val="00BF2452"/>
    <w:rsid w:val="00BF7C6E"/>
    <w:rsid w:val="00BF7F75"/>
    <w:rsid w:val="00C00FD5"/>
    <w:rsid w:val="00C07CA8"/>
    <w:rsid w:val="00C10790"/>
    <w:rsid w:val="00C15141"/>
    <w:rsid w:val="00C15344"/>
    <w:rsid w:val="00C21878"/>
    <w:rsid w:val="00C21DBF"/>
    <w:rsid w:val="00C23CA7"/>
    <w:rsid w:val="00C25B68"/>
    <w:rsid w:val="00C265C6"/>
    <w:rsid w:val="00C350D3"/>
    <w:rsid w:val="00C359E3"/>
    <w:rsid w:val="00C35A41"/>
    <w:rsid w:val="00C40D0F"/>
    <w:rsid w:val="00C42600"/>
    <w:rsid w:val="00C4374D"/>
    <w:rsid w:val="00C4504E"/>
    <w:rsid w:val="00C5097D"/>
    <w:rsid w:val="00C50B0B"/>
    <w:rsid w:val="00C5336C"/>
    <w:rsid w:val="00C539E9"/>
    <w:rsid w:val="00C5417B"/>
    <w:rsid w:val="00C55219"/>
    <w:rsid w:val="00C60889"/>
    <w:rsid w:val="00C63714"/>
    <w:rsid w:val="00C7256E"/>
    <w:rsid w:val="00C7314B"/>
    <w:rsid w:val="00C76CE6"/>
    <w:rsid w:val="00C83538"/>
    <w:rsid w:val="00C84F68"/>
    <w:rsid w:val="00C90AF6"/>
    <w:rsid w:val="00C90FCA"/>
    <w:rsid w:val="00C91126"/>
    <w:rsid w:val="00C95F03"/>
    <w:rsid w:val="00C96CAC"/>
    <w:rsid w:val="00CA3029"/>
    <w:rsid w:val="00CA3F7F"/>
    <w:rsid w:val="00CA4636"/>
    <w:rsid w:val="00CA7221"/>
    <w:rsid w:val="00CA7532"/>
    <w:rsid w:val="00CB0EC1"/>
    <w:rsid w:val="00CB2FF4"/>
    <w:rsid w:val="00CB53B5"/>
    <w:rsid w:val="00CB567B"/>
    <w:rsid w:val="00CB5EF7"/>
    <w:rsid w:val="00CB7C80"/>
    <w:rsid w:val="00CC7429"/>
    <w:rsid w:val="00CD1885"/>
    <w:rsid w:val="00CD3A1A"/>
    <w:rsid w:val="00CD5639"/>
    <w:rsid w:val="00CE4751"/>
    <w:rsid w:val="00CE4DAE"/>
    <w:rsid w:val="00CF267E"/>
    <w:rsid w:val="00CF2B8E"/>
    <w:rsid w:val="00CF3944"/>
    <w:rsid w:val="00CF4BCF"/>
    <w:rsid w:val="00CF7F9A"/>
    <w:rsid w:val="00D01486"/>
    <w:rsid w:val="00D026CE"/>
    <w:rsid w:val="00D0397F"/>
    <w:rsid w:val="00D0542F"/>
    <w:rsid w:val="00D1492F"/>
    <w:rsid w:val="00D1617D"/>
    <w:rsid w:val="00D165BB"/>
    <w:rsid w:val="00D25ACB"/>
    <w:rsid w:val="00D268DE"/>
    <w:rsid w:val="00D276CA"/>
    <w:rsid w:val="00D27A75"/>
    <w:rsid w:val="00D31785"/>
    <w:rsid w:val="00D31B98"/>
    <w:rsid w:val="00D31E08"/>
    <w:rsid w:val="00D326EF"/>
    <w:rsid w:val="00D3316E"/>
    <w:rsid w:val="00D340B8"/>
    <w:rsid w:val="00D3652B"/>
    <w:rsid w:val="00D3753D"/>
    <w:rsid w:val="00D37E03"/>
    <w:rsid w:val="00D413F9"/>
    <w:rsid w:val="00D45F2E"/>
    <w:rsid w:val="00D474F3"/>
    <w:rsid w:val="00D5017A"/>
    <w:rsid w:val="00D52AE1"/>
    <w:rsid w:val="00D56200"/>
    <w:rsid w:val="00D564E1"/>
    <w:rsid w:val="00D56D0D"/>
    <w:rsid w:val="00D6040B"/>
    <w:rsid w:val="00D64262"/>
    <w:rsid w:val="00D66366"/>
    <w:rsid w:val="00D72FF3"/>
    <w:rsid w:val="00D7691F"/>
    <w:rsid w:val="00D860CD"/>
    <w:rsid w:val="00D87F8C"/>
    <w:rsid w:val="00D90662"/>
    <w:rsid w:val="00D91A10"/>
    <w:rsid w:val="00D925D0"/>
    <w:rsid w:val="00D935D3"/>
    <w:rsid w:val="00D954F9"/>
    <w:rsid w:val="00DA048E"/>
    <w:rsid w:val="00DA3B04"/>
    <w:rsid w:val="00DA51BB"/>
    <w:rsid w:val="00DB050B"/>
    <w:rsid w:val="00DB6AA5"/>
    <w:rsid w:val="00DC090E"/>
    <w:rsid w:val="00DC12A9"/>
    <w:rsid w:val="00DC1FC0"/>
    <w:rsid w:val="00DC3EA0"/>
    <w:rsid w:val="00DC4B85"/>
    <w:rsid w:val="00DC55B4"/>
    <w:rsid w:val="00DC7C28"/>
    <w:rsid w:val="00DD0310"/>
    <w:rsid w:val="00DD046B"/>
    <w:rsid w:val="00DD0AA4"/>
    <w:rsid w:val="00DD0B1F"/>
    <w:rsid w:val="00DD12C4"/>
    <w:rsid w:val="00DD1AA0"/>
    <w:rsid w:val="00DD1D81"/>
    <w:rsid w:val="00DD2967"/>
    <w:rsid w:val="00DD4616"/>
    <w:rsid w:val="00DD520A"/>
    <w:rsid w:val="00DD5550"/>
    <w:rsid w:val="00DE1155"/>
    <w:rsid w:val="00DE11F9"/>
    <w:rsid w:val="00DE1A5D"/>
    <w:rsid w:val="00DE352F"/>
    <w:rsid w:val="00DE5E25"/>
    <w:rsid w:val="00DE637C"/>
    <w:rsid w:val="00DF110D"/>
    <w:rsid w:val="00DF1536"/>
    <w:rsid w:val="00DF5200"/>
    <w:rsid w:val="00DF7980"/>
    <w:rsid w:val="00E03C92"/>
    <w:rsid w:val="00E0415D"/>
    <w:rsid w:val="00E047F2"/>
    <w:rsid w:val="00E10479"/>
    <w:rsid w:val="00E12B96"/>
    <w:rsid w:val="00E13318"/>
    <w:rsid w:val="00E1495D"/>
    <w:rsid w:val="00E14CBE"/>
    <w:rsid w:val="00E16468"/>
    <w:rsid w:val="00E20517"/>
    <w:rsid w:val="00E221D9"/>
    <w:rsid w:val="00E24F36"/>
    <w:rsid w:val="00E436DF"/>
    <w:rsid w:val="00E444AF"/>
    <w:rsid w:val="00E50848"/>
    <w:rsid w:val="00E51CFC"/>
    <w:rsid w:val="00E564DA"/>
    <w:rsid w:val="00E6044B"/>
    <w:rsid w:val="00E60BF6"/>
    <w:rsid w:val="00E61010"/>
    <w:rsid w:val="00E63D2E"/>
    <w:rsid w:val="00E65FDB"/>
    <w:rsid w:val="00E66988"/>
    <w:rsid w:val="00E715CE"/>
    <w:rsid w:val="00E73598"/>
    <w:rsid w:val="00E74779"/>
    <w:rsid w:val="00E764E3"/>
    <w:rsid w:val="00E80E87"/>
    <w:rsid w:val="00E81736"/>
    <w:rsid w:val="00E8258D"/>
    <w:rsid w:val="00E83547"/>
    <w:rsid w:val="00E84727"/>
    <w:rsid w:val="00E90996"/>
    <w:rsid w:val="00E92E4E"/>
    <w:rsid w:val="00E93D2F"/>
    <w:rsid w:val="00E965F4"/>
    <w:rsid w:val="00EA3FC8"/>
    <w:rsid w:val="00EA590A"/>
    <w:rsid w:val="00EA5B6A"/>
    <w:rsid w:val="00EB144F"/>
    <w:rsid w:val="00EB2F3B"/>
    <w:rsid w:val="00EB63FC"/>
    <w:rsid w:val="00EB7A31"/>
    <w:rsid w:val="00EC055C"/>
    <w:rsid w:val="00EC0688"/>
    <w:rsid w:val="00EC0DA6"/>
    <w:rsid w:val="00EC4DCD"/>
    <w:rsid w:val="00ED5351"/>
    <w:rsid w:val="00EE2F45"/>
    <w:rsid w:val="00EE5F96"/>
    <w:rsid w:val="00EF08A4"/>
    <w:rsid w:val="00EF4706"/>
    <w:rsid w:val="00EF6A93"/>
    <w:rsid w:val="00EF6AC7"/>
    <w:rsid w:val="00EF6D59"/>
    <w:rsid w:val="00F0219A"/>
    <w:rsid w:val="00F0328C"/>
    <w:rsid w:val="00F057AB"/>
    <w:rsid w:val="00F0624A"/>
    <w:rsid w:val="00F0735B"/>
    <w:rsid w:val="00F10032"/>
    <w:rsid w:val="00F110BE"/>
    <w:rsid w:val="00F111FD"/>
    <w:rsid w:val="00F1286D"/>
    <w:rsid w:val="00F146C6"/>
    <w:rsid w:val="00F218B3"/>
    <w:rsid w:val="00F242A0"/>
    <w:rsid w:val="00F243B5"/>
    <w:rsid w:val="00F24416"/>
    <w:rsid w:val="00F254B5"/>
    <w:rsid w:val="00F2572D"/>
    <w:rsid w:val="00F3225D"/>
    <w:rsid w:val="00F32BCB"/>
    <w:rsid w:val="00F34087"/>
    <w:rsid w:val="00F35462"/>
    <w:rsid w:val="00F4563A"/>
    <w:rsid w:val="00F47014"/>
    <w:rsid w:val="00F50969"/>
    <w:rsid w:val="00F51529"/>
    <w:rsid w:val="00F541D6"/>
    <w:rsid w:val="00F5464E"/>
    <w:rsid w:val="00F54705"/>
    <w:rsid w:val="00F565E5"/>
    <w:rsid w:val="00F57C03"/>
    <w:rsid w:val="00F57F8D"/>
    <w:rsid w:val="00F6075A"/>
    <w:rsid w:val="00F64F8F"/>
    <w:rsid w:val="00F65446"/>
    <w:rsid w:val="00F660A8"/>
    <w:rsid w:val="00F67872"/>
    <w:rsid w:val="00F70261"/>
    <w:rsid w:val="00F72AD1"/>
    <w:rsid w:val="00F76492"/>
    <w:rsid w:val="00F848C4"/>
    <w:rsid w:val="00F87C00"/>
    <w:rsid w:val="00F87D49"/>
    <w:rsid w:val="00F90424"/>
    <w:rsid w:val="00FA0B5C"/>
    <w:rsid w:val="00FA5E4E"/>
    <w:rsid w:val="00FB272F"/>
    <w:rsid w:val="00FB7647"/>
    <w:rsid w:val="00FC0451"/>
    <w:rsid w:val="00FC2685"/>
    <w:rsid w:val="00FC50C1"/>
    <w:rsid w:val="00FC5D0D"/>
    <w:rsid w:val="00FD33AB"/>
    <w:rsid w:val="00FD45AE"/>
    <w:rsid w:val="00FD4684"/>
    <w:rsid w:val="00FD4B9B"/>
    <w:rsid w:val="00FE2622"/>
    <w:rsid w:val="00FE44AE"/>
    <w:rsid w:val="00FE4FCD"/>
    <w:rsid w:val="00FE6209"/>
    <w:rsid w:val="00FE684E"/>
    <w:rsid w:val="00FF1CBA"/>
    <w:rsid w:val="01643132"/>
    <w:rsid w:val="01944539"/>
    <w:rsid w:val="01A07A65"/>
    <w:rsid w:val="01CC8F5F"/>
    <w:rsid w:val="02422C25"/>
    <w:rsid w:val="027C079B"/>
    <w:rsid w:val="03F0DFDE"/>
    <w:rsid w:val="03F6D6E6"/>
    <w:rsid w:val="05E5AF72"/>
    <w:rsid w:val="061EB371"/>
    <w:rsid w:val="0686F282"/>
    <w:rsid w:val="0832AEEE"/>
    <w:rsid w:val="08E71C3B"/>
    <w:rsid w:val="08F12BBE"/>
    <w:rsid w:val="09716766"/>
    <w:rsid w:val="09977FD9"/>
    <w:rsid w:val="09C32414"/>
    <w:rsid w:val="09F2D05C"/>
    <w:rsid w:val="09FCE9D3"/>
    <w:rsid w:val="0A7BE52F"/>
    <w:rsid w:val="0A8C82A7"/>
    <w:rsid w:val="0AFB50C0"/>
    <w:rsid w:val="0B81C009"/>
    <w:rsid w:val="0BBC1CE9"/>
    <w:rsid w:val="0CA4CD2D"/>
    <w:rsid w:val="0CE5CD2B"/>
    <w:rsid w:val="0CF16ABB"/>
    <w:rsid w:val="0E198BD9"/>
    <w:rsid w:val="0F5B4A5A"/>
    <w:rsid w:val="0F9FF348"/>
    <w:rsid w:val="0FA07505"/>
    <w:rsid w:val="0FBFB765"/>
    <w:rsid w:val="1081758B"/>
    <w:rsid w:val="108AD3FC"/>
    <w:rsid w:val="10A96909"/>
    <w:rsid w:val="10EF30CE"/>
    <w:rsid w:val="11379907"/>
    <w:rsid w:val="1182B414"/>
    <w:rsid w:val="127DD1BD"/>
    <w:rsid w:val="12A839ED"/>
    <w:rsid w:val="12B326A9"/>
    <w:rsid w:val="130BE10D"/>
    <w:rsid w:val="13120713"/>
    <w:rsid w:val="13C33892"/>
    <w:rsid w:val="1440CF10"/>
    <w:rsid w:val="14444785"/>
    <w:rsid w:val="14AC275E"/>
    <w:rsid w:val="15A8FC75"/>
    <w:rsid w:val="164E83C8"/>
    <w:rsid w:val="17331A08"/>
    <w:rsid w:val="174BC029"/>
    <w:rsid w:val="18174C67"/>
    <w:rsid w:val="1940F7AB"/>
    <w:rsid w:val="195B59B1"/>
    <w:rsid w:val="19900872"/>
    <w:rsid w:val="1A33B486"/>
    <w:rsid w:val="1A5CCFDE"/>
    <w:rsid w:val="1A675299"/>
    <w:rsid w:val="1AC7ED58"/>
    <w:rsid w:val="1C21A10F"/>
    <w:rsid w:val="1C250A91"/>
    <w:rsid w:val="1CEFB5BD"/>
    <w:rsid w:val="1CF1EB5F"/>
    <w:rsid w:val="1DD85BC3"/>
    <w:rsid w:val="1E6D74D3"/>
    <w:rsid w:val="1EFFBAF7"/>
    <w:rsid w:val="1F1AAF79"/>
    <w:rsid w:val="1F5CAB53"/>
    <w:rsid w:val="1F5DD610"/>
    <w:rsid w:val="21C124A0"/>
    <w:rsid w:val="22ACD473"/>
    <w:rsid w:val="234B93EE"/>
    <w:rsid w:val="245B7E38"/>
    <w:rsid w:val="2467FD6F"/>
    <w:rsid w:val="24C81974"/>
    <w:rsid w:val="24E46811"/>
    <w:rsid w:val="2524234D"/>
    <w:rsid w:val="25B93A90"/>
    <w:rsid w:val="269663CE"/>
    <w:rsid w:val="27BE4C04"/>
    <w:rsid w:val="27E32839"/>
    <w:rsid w:val="28380282"/>
    <w:rsid w:val="28887037"/>
    <w:rsid w:val="292F2E3D"/>
    <w:rsid w:val="2AEF9BC6"/>
    <w:rsid w:val="2CDC9D1D"/>
    <w:rsid w:val="2D160CD5"/>
    <w:rsid w:val="2D61E863"/>
    <w:rsid w:val="2D8F3177"/>
    <w:rsid w:val="2DA4BC67"/>
    <w:rsid w:val="2DD24C23"/>
    <w:rsid w:val="2DEBB608"/>
    <w:rsid w:val="2F133A22"/>
    <w:rsid w:val="2F993C1A"/>
    <w:rsid w:val="2FE9C826"/>
    <w:rsid w:val="311D802B"/>
    <w:rsid w:val="31F5E93E"/>
    <w:rsid w:val="32334A5E"/>
    <w:rsid w:val="327C27EF"/>
    <w:rsid w:val="3359C560"/>
    <w:rsid w:val="34D54F7A"/>
    <w:rsid w:val="34FE0D62"/>
    <w:rsid w:val="3580B9E4"/>
    <w:rsid w:val="3604C513"/>
    <w:rsid w:val="389CE33D"/>
    <w:rsid w:val="38C48500"/>
    <w:rsid w:val="38CD6B2C"/>
    <w:rsid w:val="38F8409D"/>
    <w:rsid w:val="39091812"/>
    <w:rsid w:val="3A57B91C"/>
    <w:rsid w:val="3AAB0488"/>
    <w:rsid w:val="3AAF81E4"/>
    <w:rsid w:val="3CA87895"/>
    <w:rsid w:val="3D0934EE"/>
    <w:rsid w:val="3D5E6E09"/>
    <w:rsid w:val="3DDBE7AF"/>
    <w:rsid w:val="3ECBB691"/>
    <w:rsid w:val="3EDAF036"/>
    <w:rsid w:val="3FDF43CE"/>
    <w:rsid w:val="4141916B"/>
    <w:rsid w:val="415AA4CD"/>
    <w:rsid w:val="42D4EF75"/>
    <w:rsid w:val="442F2D9B"/>
    <w:rsid w:val="44E23FAE"/>
    <w:rsid w:val="4547DEF5"/>
    <w:rsid w:val="455A7133"/>
    <w:rsid w:val="45C26ABA"/>
    <w:rsid w:val="467A2D78"/>
    <w:rsid w:val="46873AB4"/>
    <w:rsid w:val="46C0663E"/>
    <w:rsid w:val="48A3A086"/>
    <w:rsid w:val="48E64AC3"/>
    <w:rsid w:val="49C6DBC6"/>
    <w:rsid w:val="4A566602"/>
    <w:rsid w:val="4AF5D635"/>
    <w:rsid w:val="4B5E68C8"/>
    <w:rsid w:val="4B901332"/>
    <w:rsid w:val="4BC9082E"/>
    <w:rsid w:val="4C2E29FE"/>
    <w:rsid w:val="4C82B426"/>
    <w:rsid w:val="4D24E530"/>
    <w:rsid w:val="4D42B2A6"/>
    <w:rsid w:val="4D8BBCEB"/>
    <w:rsid w:val="4E0EAFB7"/>
    <w:rsid w:val="4E497CB7"/>
    <w:rsid w:val="4EE5CE6C"/>
    <w:rsid w:val="4F057C70"/>
    <w:rsid w:val="4F124567"/>
    <w:rsid w:val="4F918D9A"/>
    <w:rsid w:val="50819ECD"/>
    <w:rsid w:val="50BDF326"/>
    <w:rsid w:val="50FA9712"/>
    <w:rsid w:val="5133EBED"/>
    <w:rsid w:val="5138575C"/>
    <w:rsid w:val="5138D5A6"/>
    <w:rsid w:val="51859DBA"/>
    <w:rsid w:val="521D6F2E"/>
    <w:rsid w:val="522E2B7B"/>
    <w:rsid w:val="532C44C0"/>
    <w:rsid w:val="542060A6"/>
    <w:rsid w:val="54C6BFCE"/>
    <w:rsid w:val="54D3E5BC"/>
    <w:rsid w:val="54F61EB3"/>
    <w:rsid w:val="55064050"/>
    <w:rsid w:val="55507D2B"/>
    <w:rsid w:val="57A03548"/>
    <w:rsid w:val="57BD13AA"/>
    <w:rsid w:val="57C5CD48"/>
    <w:rsid w:val="57D39726"/>
    <w:rsid w:val="5816D78A"/>
    <w:rsid w:val="5834EDA3"/>
    <w:rsid w:val="5868BA68"/>
    <w:rsid w:val="587F1905"/>
    <w:rsid w:val="58AD681B"/>
    <w:rsid w:val="58C905DF"/>
    <w:rsid w:val="59920488"/>
    <w:rsid w:val="59C828AC"/>
    <w:rsid w:val="5B8D4382"/>
    <w:rsid w:val="5BF80E6B"/>
    <w:rsid w:val="5D8D4A6F"/>
    <w:rsid w:val="5DCB05AE"/>
    <w:rsid w:val="5F7266B4"/>
    <w:rsid w:val="5FA39945"/>
    <w:rsid w:val="60141E6E"/>
    <w:rsid w:val="6015ED9A"/>
    <w:rsid w:val="609578C2"/>
    <w:rsid w:val="6151B9A4"/>
    <w:rsid w:val="627DA101"/>
    <w:rsid w:val="62DB4EDE"/>
    <w:rsid w:val="62FC2C14"/>
    <w:rsid w:val="64251F64"/>
    <w:rsid w:val="64DC175A"/>
    <w:rsid w:val="6646FE51"/>
    <w:rsid w:val="66C94F2F"/>
    <w:rsid w:val="66D386DD"/>
    <w:rsid w:val="66E99D25"/>
    <w:rsid w:val="6768CF6B"/>
    <w:rsid w:val="68CBA747"/>
    <w:rsid w:val="697A767E"/>
    <w:rsid w:val="69808446"/>
    <w:rsid w:val="6AB26025"/>
    <w:rsid w:val="6B4E4898"/>
    <w:rsid w:val="6B5F70D6"/>
    <w:rsid w:val="6BA0B6E1"/>
    <w:rsid w:val="6BF2B46E"/>
    <w:rsid w:val="6C39736D"/>
    <w:rsid w:val="6CA02E84"/>
    <w:rsid w:val="6CEF30AB"/>
    <w:rsid w:val="6D1E831C"/>
    <w:rsid w:val="6D5EC328"/>
    <w:rsid w:val="6D86AB1F"/>
    <w:rsid w:val="6E6E7885"/>
    <w:rsid w:val="6E878B50"/>
    <w:rsid w:val="6F243C4A"/>
    <w:rsid w:val="6F2FAFF4"/>
    <w:rsid w:val="6F934B80"/>
    <w:rsid w:val="7088CBCD"/>
    <w:rsid w:val="720FD808"/>
    <w:rsid w:val="7224450B"/>
    <w:rsid w:val="740E3997"/>
    <w:rsid w:val="745FD95B"/>
    <w:rsid w:val="7479E25F"/>
    <w:rsid w:val="74D30518"/>
    <w:rsid w:val="7538F2FE"/>
    <w:rsid w:val="75544C10"/>
    <w:rsid w:val="75EBA5BB"/>
    <w:rsid w:val="75F6BD9D"/>
    <w:rsid w:val="768B7145"/>
    <w:rsid w:val="778CB24B"/>
    <w:rsid w:val="77AB991C"/>
    <w:rsid w:val="783ACF15"/>
    <w:rsid w:val="78E27B0A"/>
    <w:rsid w:val="79F23446"/>
    <w:rsid w:val="79FA8342"/>
    <w:rsid w:val="7A2D501A"/>
    <w:rsid w:val="7A9234BB"/>
    <w:rsid w:val="7AED376C"/>
    <w:rsid w:val="7B1FD74B"/>
    <w:rsid w:val="7B830F84"/>
    <w:rsid w:val="7BF30A7D"/>
    <w:rsid w:val="7C19CCB0"/>
    <w:rsid w:val="7D6935BA"/>
    <w:rsid w:val="7DA1B4E3"/>
    <w:rsid w:val="7DA485EF"/>
    <w:rsid w:val="7DA9F74F"/>
    <w:rsid w:val="7DC59902"/>
    <w:rsid w:val="7EDDECD2"/>
    <w:rsid w:val="7FFA3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C5513C"/>
  <w15:docId w15:val="{30B08684-02B2-4C83-A6D4-33CB87E84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443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4435"/>
    <w:pPr>
      <w:ind w:firstLineChars="200" w:firstLine="420"/>
    </w:pPr>
  </w:style>
  <w:style w:type="table" w:styleId="a4">
    <w:name w:val="Table Grid"/>
    <w:basedOn w:val="a1"/>
    <w:uiPriority w:val="39"/>
    <w:rsid w:val="00245A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952E2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52E2D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52E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52E2D"/>
    <w:rPr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8570CC"/>
    <w:rPr>
      <w:sz w:val="21"/>
      <w:szCs w:val="21"/>
    </w:rPr>
  </w:style>
  <w:style w:type="paragraph" w:styleId="aa">
    <w:name w:val="annotation text"/>
    <w:basedOn w:val="a"/>
    <w:link w:val="ab"/>
    <w:uiPriority w:val="99"/>
    <w:unhideWhenUsed/>
    <w:rsid w:val="008570CC"/>
    <w:pPr>
      <w:jc w:val="left"/>
    </w:pPr>
  </w:style>
  <w:style w:type="character" w:customStyle="1" w:styleId="ab">
    <w:name w:val="批注文字 字符"/>
    <w:basedOn w:val="a0"/>
    <w:link w:val="aa"/>
    <w:uiPriority w:val="99"/>
    <w:rsid w:val="008570CC"/>
  </w:style>
  <w:style w:type="paragraph" w:styleId="ac">
    <w:name w:val="annotation subject"/>
    <w:basedOn w:val="aa"/>
    <w:next w:val="aa"/>
    <w:link w:val="ad"/>
    <w:uiPriority w:val="99"/>
    <w:semiHidden/>
    <w:unhideWhenUsed/>
    <w:rsid w:val="008570CC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8570CC"/>
    <w:rPr>
      <w:b/>
      <w:bCs/>
    </w:rPr>
  </w:style>
  <w:style w:type="table" w:customStyle="1" w:styleId="1">
    <w:name w:val="网格型1"/>
    <w:basedOn w:val="a1"/>
    <w:next w:val="a4"/>
    <w:uiPriority w:val="39"/>
    <w:rsid w:val="00426E9C"/>
    <w:rPr>
      <w:rFonts w:ascii="等线" w:eastAsia="等线" w:hAnsi="等线" w:cs="Times New Roman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9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8527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58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837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149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17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4751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471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87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4315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156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9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5515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551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5012</TotalTime>
  <Pages>6</Pages>
  <Words>1961</Words>
  <Characters>2119</Characters>
  <Application>Microsoft Office Word</Application>
  <DocSecurity>0</DocSecurity>
  <Lines>235</Lines>
  <Paragraphs>254</Paragraphs>
  <ScaleCrop>false</ScaleCrop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jing zong</dc:creator>
  <cp:keywords/>
  <dc:description/>
  <cp:lastModifiedBy>Wei, Ji Ping</cp:lastModifiedBy>
  <cp:revision>188</cp:revision>
  <dcterms:created xsi:type="dcterms:W3CDTF">2026-07-04T06:28:00Z</dcterms:created>
  <dcterms:modified xsi:type="dcterms:W3CDTF">2026-07-17T09:43:00Z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a6f01b5-c24b-4fa8-8e8f-cee31f47fe31_Enabled">
    <vt:lpwstr>true</vt:lpwstr>
  </property>
  <property fmtid="{D5CDD505-2E9C-101B-9397-08002B2CF9AE}" pid="3" name="MSIP_Label_fa6f01b5-c24b-4fa8-8e8f-cee31f47fe31_SetDate">
    <vt:lpwstr>2023-11-02T13:22:01Z</vt:lpwstr>
  </property>
  <property fmtid="{D5CDD505-2E9C-101B-9397-08002B2CF9AE}" pid="4" name="MSIP_Label_fa6f01b5-c24b-4fa8-8e8f-cee31f47fe31_Method">
    <vt:lpwstr>Privileged</vt:lpwstr>
  </property>
  <property fmtid="{D5CDD505-2E9C-101B-9397-08002B2CF9AE}" pid="5" name="MSIP_Label_fa6f01b5-c24b-4fa8-8e8f-cee31f47fe31_Name">
    <vt:lpwstr>fa6f01b5-c24b-4fa8-8e8f-cee31f47fe31</vt:lpwstr>
  </property>
  <property fmtid="{D5CDD505-2E9C-101B-9397-08002B2CF9AE}" pid="6" name="MSIP_Label_fa6f01b5-c24b-4fa8-8e8f-cee31f47fe31_SiteId">
    <vt:lpwstr>7a916015-20ae-4ad1-9170-eefd915e9272</vt:lpwstr>
  </property>
  <property fmtid="{D5CDD505-2E9C-101B-9397-08002B2CF9AE}" pid="7" name="MSIP_Label_fa6f01b5-c24b-4fa8-8e8f-cee31f47fe31_ActionId">
    <vt:lpwstr>ffceecd0-f259-43a7-a665-22111782449c</vt:lpwstr>
  </property>
  <property fmtid="{D5CDD505-2E9C-101B-9397-08002B2CF9AE}" pid="8" name="MSIP_Label_fa6f01b5-c24b-4fa8-8e8f-cee31f47fe31_ContentBits">
    <vt:lpwstr>0</vt:lpwstr>
  </property>
</Properties>
</file>