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31A8" w14:textId="77777777" w:rsidR="00BC2D8E" w:rsidRDefault="00284BAE">
      <w:pPr>
        <w:pStyle w:val="Heading1"/>
        <w:spacing w:after="0" w:line="360" w:lineRule="auto"/>
        <w:ind w:left="0" w:firstLine="0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STANDARD OPERATING PROCEDURES</w:t>
      </w:r>
      <w:r>
        <w:rPr>
          <w:sz w:val="24"/>
          <w:szCs w:val="24"/>
        </w:rPr>
        <w:t xml:space="preserve"> </w:t>
      </w:r>
      <w:r>
        <w:rPr>
          <w:i w:val="0"/>
          <w:sz w:val="24"/>
          <w:szCs w:val="24"/>
        </w:rPr>
        <w:t>(SOP)</w:t>
      </w:r>
    </w:p>
    <w:p w14:paraId="301EB1DB" w14:textId="77777777" w:rsidR="00BC2D8E" w:rsidRDefault="00284BAE">
      <w:pPr>
        <w:spacing w:after="0" w:line="360" w:lineRule="auto"/>
        <w:ind w:left="0" w:right="85" w:firstLine="0"/>
        <w:jc w:val="center"/>
      </w:pPr>
      <w:bookmarkStart w:id="0" w:name="_heading=h.gjdgxs" w:colFirst="0" w:colLast="0"/>
      <w:bookmarkEnd w:id="0"/>
      <w:r>
        <w:rPr>
          <w:b/>
        </w:rPr>
        <w:t>PESERTA TALK SHOW</w:t>
      </w:r>
    </w:p>
    <w:p w14:paraId="2499DE66" w14:textId="77777777" w:rsidR="00BC2D8E" w:rsidRDefault="00284BAE">
      <w:pPr>
        <w:spacing w:after="0" w:line="360" w:lineRule="auto"/>
        <w:ind w:left="0" w:firstLine="0"/>
        <w:jc w:val="center"/>
        <w:rPr>
          <w:b/>
        </w:rPr>
      </w:pPr>
      <w:r>
        <w:rPr>
          <w:b/>
        </w:rPr>
        <w:t>“CAREER FIGHTER FESTIVAL”</w:t>
      </w:r>
    </w:p>
    <w:p w14:paraId="3DF5BF9A" w14:textId="77777777" w:rsidR="00BC2D8E" w:rsidRDefault="00BC2D8E">
      <w:pPr>
        <w:spacing w:after="0" w:line="360" w:lineRule="auto"/>
        <w:ind w:left="0" w:firstLine="0"/>
        <w:jc w:val="center"/>
        <w:rPr>
          <w:b/>
        </w:rPr>
      </w:pPr>
    </w:p>
    <w:p w14:paraId="17C45AE7" w14:textId="77777777" w:rsidR="00BC2D8E" w:rsidRDefault="0028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Peserta </w:t>
      </w:r>
      <w:r>
        <w:rPr>
          <w:b/>
          <w:color w:val="000000"/>
        </w:rPr>
        <w:t xml:space="preserve">DIWAJIBKAN </w:t>
      </w:r>
      <w:r>
        <w:rPr>
          <w:color w:val="000000"/>
        </w:rPr>
        <w:t>untuk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membaca dan mengikuti </w:t>
      </w:r>
      <w:r>
        <w:rPr>
          <w:i/>
          <w:color w:val="000000"/>
        </w:rPr>
        <w:t xml:space="preserve">Standard Operating Procedures </w:t>
      </w:r>
      <w:r>
        <w:rPr>
          <w:color w:val="000000"/>
        </w:rPr>
        <w:t>(SOP) ini selama acara berlangsung.</w:t>
      </w:r>
    </w:p>
    <w:p w14:paraId="62E00F3B" w14:textId="77777777" w:rsidR="00BC2D8E" w:rsidRDefault="0028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Acara Career Fighter Festival </w:t>
      </w:r>
      <w:r>
        <w:rPr>
          <w:i/>
          <w:color w:val="000000"/>
        </w:rPr>
        <w:t xml:space="preserve">Day 1 </w:t>
      </w:r>
      <w:r>
        <w:rPr>
          <w:color w:val="000000"/>
        </w:rPr>
        <w:t xml:space="preserve">akan dilaksanakan secara </w:t>
      </w:r>
      <w:r>
        <w:rPr>
          <w:b/>
          <w:i/>
          <w:color w:val="000000"/>
        </w:rPr>
        <w:t>offline</w:t>
      </w:r>
      <w:r>
        <w:rPr>
          <w:color w:val="000000"/>
        </w:rPr>
        <w:t xml:space="preserve"> di Universitas Pelita Harapan Kampus Medan, </w:t>
      </w:r>
      <w:r>
        <w:rPr>
          <w:i/>
          <w:color w:val="000000"/>
        </w:rPr>
        <w:t>Student Lounge</w:t>
      </w:r>
      <w:r>
        <w:rPr>
          <w:color w:val="000000"/>
        </w:rPr>
        <w:t xml:space="preserve"> Lt. 5.</w:t>
      </w:r>
    </w:p>
    <w:p w14:paraId="48B536EE" w14:textId="77777777" w:rsidR="00BC2D8E" w:rsidRDefault="0028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Peserta yang mengikuti acara Career Fighter Festival</w:t>
      </w:r>
      <w:r>
        <w:t xml:space="preserve"> </w:t>
      </w:r>
      <w:r>
        <w:rPr>
          <w:color w:val="000000"/>
        </w:rPr>
        <w:t xml:space="preserve">merupakan mahasiswa/i aktif Universitas Pelita Harapan (UPH) dan publik. </w:t>
      </w:r>
    </w:p>
    <w:p w14:paraId="6B0922E6" w14:textId="77777777" w:rsidR="00BC2D8E" w:rsidRDefault="0028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Peserta </w:t>
      </w:r>
      <w:r>
        <w:rPr>
          <w:b/>
          <w:color w:val="000000"/>
        </w:rPr>
        <w:t xml:space="preserve">DIWAJIBKAN </w:t>
      </w:r>
      <w:r>
        <w:rPr>
          <w:color w:val="000000"/>
        </w:rPr>
        <w:t>untuk</w:t>
      </w:r>
      <w:r>
        <w:rPr>
          <w:b/>
          <w:color w:val="000000"/>
        </w:rPr>
        <w:t xml:space="preserve"> </w:t>
      </w:r>
      <w:r>
        <w:rPr>
          <w:color w:val="000000"/>
        </w:rPr>
        <w:t>hadir</w:t>
      </w:r>
      <w:r>
        <w:rPr>
          <w:color w:val="000000"/>
        </w:rPr>
        <w:t xml:space="preserve"> secara </w:t>
      </w:r>
      <w:r>
        <w:rPr>
          <w:b/>
          <w:color w:val="000000"/>
        </w:rPr>
        <w:t>IN-TIME</w:t>
      </w:r>
      <w:r>
        <w:rPr>
          <w:color w:val="000000"/>
        </w:rPr>
        <w:t xml:space="preserve">, yaitu 15 menit sebelum acara dimulai, pada pukul </w:t>
      </w:r>
      <w:r>
        <w:rPr>
          <w:b/>
          <w:color w:val="000000"/>
        </w:rPr>
        <w:t>12.45 WIB</w:t>
      </w:r>
      <w:r>
        <w:rPr>
          <w:color w:val="000000"/>
        </w:rPr>
        <w:t>. Acara akan dilaksanakan pada:</w:t>
      </w:r>
    </w:p>
    <w:p w14:paraId="588CB49C" w14:textId="77777777" w:rsidR="00BC2D8E" w:rsidRDefault="00284B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color w:val="000000"/>
        </w:rPr>
      </w:pPr>
      <w:r>
        <w:rPr>
          <w:color w:val="000000"/>
        </w:rPr>
        <w:t>Hari, tanggal</w:t>
      </w:r>
      <w:r>
        <w:rPr>
          <w:color w:val="000000"/>
        </w:rPr>
        <w:tab/>
        <w:t>: Selasa, 20 Februari 2024</w:t>
      </w:r>
    </w:p>
    <w:p w14:paraId="28F9A39C" w14:textId="77777777" w:rsidR="00BC2D8E" w:rsidRDefault="00284B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</w:pPr>
      <w:r>
        <w:rPr>
          <w:color w:val="000000"/>
        </w:rPr>
        <w:t>Waktu</w:t>
      </w:r>
      <w:r>
        <w:rPr>
          <w:color w:val="000000"/>
        </w:rPr>
        <w:tab/>
      </w:r>
      <w:r>
        <w:rPr>
          <w:color w:val="000000"/>
        </w:rPr>
        <w:tab/>
        <w:t xml:space="preserve">: 13.00 </w:t>
      </w:r>
      <w:r>
        <w:t>- 17.05 WIB</w:t>
      </w:r>
    </w:p>
    <w:p w14:paraId="0C065079" w14:textId="32EDCCDD" w:rsidR="00BC2D8E" w:rsidRDefault="00284B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0"/>
        <w:rPr>
          <w:color w:val="000000"/>
        </w:rPr>
      </w:pPr>
      <w:r>
        <w:rPr>
          <w:color w:val="000000"/>
        </w:rPr>
        <w:t>Tempat</w:t>
      </w:r>
      <w:r>
        <w:rPr>
          <w:color w:val="000000"/>
        </w:rPr>
        <w:tab/>
      </w:r>
      <w:r>
        <w:rPr>
          <w:color w:val="000000"/>
        </w:rPr>
        <w:t xml:space="preserve">: Universitas Pelita Harapan Lippo Plaza Medan, </w:t>
      </w:r>
      <w:r>
        <w:rPr>
          <w:i/>
          <w:color w:val="000000"/>
        </w:rPr>
        <w:t xml:space="preserve">Student Lounge </w:t>
      </w:r>
      <w:r>
        <w:rPr>
          <w:color w:val="000000"/>
        </w:rPr>
        <w:t>Lt.5</w:t>
      </w:r>
    </w:p>
    <w:p w14:paraId="6949D94B" w14:textId="77777777" w:rsidR="00BC2D8E" w:rsidRDefault="0028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Peserta </w:t>
      </w:r>
      <w:r>
        <w:rPr>
          <w:b/>
          <w:color w:val="000000"/>
        </w:rPr>
        <w:t xml:space="preserve">DIWAJIBKAN </w:t>
      </w:r>
      <w:r>
        <w:rPr>
          <w:color w:val="000000"/>
        </w:rPr>
        <w:t>untuk menghubungi panitia apabila memiliki kendala ataupun berhalangan untuk hadir dengan menyertakan alasan dan bukti yang jelas.</w:t>
      </w:r>
    </w:p>
    <w:p w14:paraId="5121F9F2" w14:textId="77777777" w:rsidR="00BC2D8E" w:rsidRDefault="0028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Peserta </w:t>
      </w:r>
      <w:r>
        <w:rPr>
          <w:b/>
          <w:color w:val="000000"/>
        </w:rPr>
        <w:t xml:space="preserve">DIWAJIBKAN </w:t>
      </w:r>
      <w:r>
        <w:rPr>
          <w:color w:val="000000"/>
        </w:rPr>
        <w:t>untuk</w:t>
      </w:r>
      <w:r>
        <w:rPr>
          <w:b/>
          <w:color w:val="000000"/>
        </w:rPr>
        <w:t xml:space="preserve"> </w:t>
      </w:r>
      <w:r>
        <w:rPr>
          <w:color w:val="000000"/>
        </w:rPr>
        <w:t>berpakaian ya</w:t>
      </w:r>
      <w:r>
        <w:rPr>
          <w:color w:val="000000"/>
        </w:rPr>
        <w:t xml:space="preserve">ng rapi dan sopan, sesuai dengan standarisasi serta visi dan misi dari Universitas Pelita Harapan. </w:t>
      </w:r>
    </w:p>
    <w:p w14:paraId="1F7EA1BE" w14:textId="77777777" w:rsidR="00BC2D8E" w:rsidRDefault="0028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Peserta </w:t>
      </w:r>
      <w:r>
        <w:rPr>
          <w:b/>
          <w:color w:val="000000"/>
        </w:rPr>
        <w:t xml:space="preserve">DIWAJIBKAN </w:t>
      </w:r>
      <w:r>
        <w:rPr>
          <w:color w:val="000000"/>
        </w:rPr>
        <w:t xml:space="preserve">untuk mengisi formulir </w:t>
      </w:r>
      <w:r>
        <w:rPr>
          <w:b/>
          <w:i/>
          <w:color w:val="000000"/>
        </w:rPr>
        <w:t xml:space="preserve">sign-in </w:t>
      </w:r>
      <w:r>
        <w:rPr>
          <w:color w:val="000000"/>
        </w:rPr>
        <w:t xml:space="preserve">dan </w:t>
      </w:r>
      <w:r>
        <w:rPr>
          <w:b/>
          <w:i/>
          <w:color w:val="000000"/>
        </w:rPr>
        <w:t xml:space="preserve">MPM Survey </w:t>
      </w:r>
      <w:r>
        <w:rPr>
          <w:color w:val="000000"/>
        </w:rPr>
        <w:t>sesuai arahan panitia dengan identitas diri yang valid sebagai bukti kehadiran.</w:t>
      </w:r>
    </w:p>
    <w:p w14:paraId="580FADEB" w14:textId="77777777" w:rsidR="00BC2D8E" w:rsidRDefault="0028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Peserta </w:t>
      </w:r>
      <w:r>
        <w:rPr>
          <w:b/>
          <w:color w:val="000000"/>
        </w:rPr>
        <w:t>DIW</w:t>
      </w:r>
      <w:r>
        <w:rPr>
          <w:b/>
          <w:color w:val="000000"/>
        </w:rPr>
        <w:t xml:space="preserve">AJIBKAN </w:t>
      </w:r>
      <w:r>
        <w:rPr>
          <w:color w:val="000000"/>
        </w:rPr>
        <w:t xml:space="preserve">untuk mengaktifkan mode </w:t>
      </w:r>
      <w:r>
        <w:rPr>
          <w:b/>
          <w:i/>
          <w:color w:val="000000"/>
        </w:rPr>
        <w:t xml:space="preserve">silent </w:t>
      </w:r>
      <w:r>
        <w:rPr>
          <w:color w:val="000000"/>
        </w:rPr>
        <w:t xml:space="preserve">pada </w:t>
      </w:r>
      <w:r>
        <w:t>perangkat elektronik</w:t>
      </w:r>
      <w:r>
        <w:rPr>
          <w:b/>
          <w:i/>
        </w:rPr>
        <w:t xml:space="preserve"> </w:t>
      </w:r>
      <w:r>
        <w:rPr>
          <w:color w:val="000000"/>
        </w:rPr>
        <w:t>masing-masing selama acara berlangsung.</w:t>
      </w:r>
    </w:p>
    <w:p w14:paraId="6C8FFD8A" w14:textId="77777777" w:rsidR="00BC2D8E" w:rsidRDefault="0028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Peserta</w:t>
      </w:r>
      <w:r>
        <w:t xml:space="preserve"> </w:t>
      </w:r>
      <w:r>
        <w:rPr>
          <w:b/>
          <w:color w:val="000000"/>
        </w:rPr>
        <w:t>DILARANG</w:t>
      </w:r>
      <w:r>
        <w:rPr>
          <w:b/>
        </w:rPr>
        <w:t xml:space="preserve"> </w:t>
      </w:r>
      <w:r>
        <w:rPr>
          <w:color w:val="000000"/>
        </w:rPr>
        <w:t>mengganggu</w:t>
      </w:r>
      <w:r>
        <w:t xml:space="preserve"> </w:t>
      </w:r>
      <w:r>
        <w:rPr>
          <w:color w:val="000000"/>
        </w:rPr>
        <w:t>ketertiban umum,</w:t>
      </w:r>
      <w:r>
        <w:t xml:space="preserve"> </w:t>
      </w:r>
      <w:r>
        <w:rPr>
          <w:color w:val="000000"/>
        </w:rPr>
        <w:t>menggunakan</w:t>
      </w:r>
      <w:r>
        <w:t xml:space="preserve"> </w:t>
      </w:r>
      <w:r>
        <w:rPr>
          <w:color w:val="000000"/>
        </w:rPr>
        <w:t>kata-kata kasar atau tidak sopan,</w:t>
      </w:r>
      <w:r>
        <w:t xml:space="preserve"> </w:t>
      </w:r>
      <w:r>
        <w:rPr>
          <w:color w:val="000000"/>
        </w:rPr>
        <w:t xml:space="preserve">dan kalimat yang mengandung unsur SARA (Suku, Agama, Ras, dan Antar Golongan), baik di grup LINE maupun selama acara berlangsung. </w:t>
      </w:r>
    </w:p>
    <w:p w14:paraId="6AFE89EC" w14:textId="77777777" w:rsidR="00BC2D8E" w:rsidRDefault="0028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Peserta </w:t>
      </w:r>
      <w:r>
        <w:rPr>
          <w:b/>
          <w:color w:val="000000"/>
        </w:rPr>
        <w:t xml:space="preserve">DIWAJIBKAN </w:t>
      </w:r>
      <w:r>
        <w:rPr>
          <w:color w:val="000000"/>
        </w:rPr>
        <w:t xml:space="preserve">untuk selalu bersikap sopan dan menjaga kondusifitas selama acara berlangsung, termasuk pada saat sesi </w:t>
      </w:r>
      <w:r>
        <w:rPr>
          <w:i/>
          <w:color w:val="000000"/>
        </w:rPr>
        <w:t>bre</w:t>
      </w:r>
      <w:r>
        <w:rPr>
          <w:i/>
          <w:color w:val="000000"/>
        </w:rPr>
        <w:t>ak</w:t>
      </w:r>
      <w:r>
        <w:rPr>
          <w:color w:val="000000"/>
        </w:rPr>
        <w:t>.</w:t>
      </w:r>
    </w:p>
    <w:p w14:paraId="41FE0710" w14:textId="77777777" w:rsidR="00BC2D8E" w:rsidRDefault="0028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Peserta yang memiliki pertanyaan </w:t>
      </w:r>
      <w:r>
        <w:rPr>
          <w:b/>
          <w:color w:val="000000"/>
        </w:rPr>
        <w:t xml:space="preserve">DIWAJIBKAN </w:t>
      </w:r>
      <w:r>
        <w:rPr>
          <w:color w:val="000000"/>
        </w:rPr>
        <w:t xml:space="preserve">untuk mengangkat tangan terlebih dahulu, lalu akan </w:t>
      </w:r>
      <w:r>
        <w:t>dipersilahkan untuk bertanya</w:t>
      </w:r>
      <w:r>
        <w:rPr>
          <w:color w:val="000000"/>
        </w:rPr>
        <w:t xml:space="preserve"> oleh panitia.</w:t>
      </w:r>
    </w:p>
    <w:p w14:paraId="4961D30B" w14:textId="77777777" w:rsidR="00BC2D8E" w:rsidRDefault="0028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lastRenderedPageBreak/>
        <w:t xml:space="preserve">Peserta </w:t>
      </w:r>
      <w:r>
        <w:rPr>
          <w:b/>
          <w:color w:val="000000"/>
        </w:rPr>
        <w:t xml:space="preserve">DIWAJIBKAN </w:t>
      </w:r>
      <w:r>
        <w:rPr>
          <w:color w:val="000000"/>
        </w:rPr>
        <w:t xml:space="preserve">untuk </w:t>
      </w:r>
      <w:r>
        <w:t xml:space="preserve">berkoordinasi dengan </w:t>
      </w:r>
      <w:r>
        <w:rPr>
          <w:color w:val="000000"/>
        </w:rPr>
        <w:t>panitia yang bersangkutan apabila terdapat keperluan mendesak ataupu</w:t>
      </w:r>
      <w:r>
        <w:rPr>
          <w:color w:val="000000"/>
        </w:rPr>
        <w:t>n segala perizinan,</w:t>
      </w:r>
      <w:r>
        <w:t xml:space="preserve"> </w:t>
      </w:r>
      <w:r>
        <w:rPr>
          <w:color w:val="000000"/>
        </w:rPr>
        <w:t>termasuk</w:t>
      </w:r>
      <w:r>
        <w:t xml:space="preserve"> </w:t>
      </w:r>
      <w:r>
        <w:rPr>
          <w:color w:val="000000"/>
        </w:rPr>
        <w:t>izin toilet, yang mengakibatkan peserta harus meninggalkan lokasi acara.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E173BA" wp14:editId="64216788">
            <wp:simplePos x="0" y="0"/>
            <wp:positionH relativeFrom="column">
              <wp:posOffset>226060</wp:posOffset>
            </wp:positionH>
            <wp:positionV relativeFrom="paragraph">
              <wp:posOffset>-1586864</wp:posOffset>
            </wp:positionV>
            <wp:extent cx="1145540" cy="1074420"/>
            <wp:effectExtent l="0" t="0" r="0" b="0"/>
            <wp:wrapNone/>
            <wp:docPr id="1532263367" name="image1.png" descr="A picture containing graphics, graphic design, font, de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graphics, graphic design, font, design&#10;&#10;Description automatically generated"/>
                    <pic:cNvPicPr preferRelativeResize="0"/>
                  </pic:nvPicPr>
                  <pic:blipFill>
                    <a:blip r:embed="rId8"/>
                    <a:srcRect r="78015"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074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EA2BDB" w14:textId="77777777" w:rsidR="00BC2D8E" w:rsidRDefault="0028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Peserta </w:t>
      </w:r>
      <w:r>
        <w:rPr>
          <w:b/>
          <w:color w:val="000000"/>
        </w:rPr>
        <w:t xml:space="preserve">DIWAJIBKAN </w:t>
      </w:r>
      <w:r>
        <w:rPr>
          <w:color w:val="000000"/>
        </w:rPr>
        <w:t>untuk menjaga kebersihan acara dengan membuang sampah pada tempatnya.</w:t>
      </w:r>
    </w:p>
    <w:p w14:paraId="5AA148BF" w14:textId="77777777" w:rsidR="00BC2D8E" w:rsidRDefault="0028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Peserta diharapkan untuk menaati dan mengikuti semua arahan dari</w:t>
      </w:r>
      <w:r>
        <w:t xml:space="preserve"> panitia yang bertugas.</w:t>
      </w:r>
    </w:p>
    <w:p w14:paraId="7870BF92" w14:textId="77777777" w:rsidR="00BC2D8E" w:rsidRDefault="0028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Apabila peserta tidak</w:t>
      </w:r>
      <w:r>
        <w:t xml:space="preserve"> </w:t>
      </w:r>
      <w:r>
        <w:rPr>
          <w:color w:val="000000"/>
        </w:rPr>
        <w:t>me</w:t>
      </w:r>
      <w:r>
        <w:t xml:space="preserve">matuhi dan memenuhi </w:t>
      </w:r>
      <w:r>
        <w:rPr>
          <w:i/>
          <w:color w:val="000000"/>
        </w:rPr>
        <w:t xml:space="preserve">Standard Operating Procedures </w:t>
      </w:r>
      <w:r>
        <w:rPr>
          <w:color w:val="000000"/>
        </w:rPr>
        <w:t xml:space="preserve">(SOP) yang telah ditetapkan oleh panitia, maka </w:t>
      </w:r>
      <w:r>
        <w:t xml:space="preserve">peserta </w:t>
      </w:r>
      <w:r>
        <w:rPr>
          <w:b/>
        </w:rPr>
        <w:t xml:space="preserve">TIDAK </w:t>
      </w:r>
      <w:r>
        <w:t xml:space="preserve">akan memperoleh </w:t>
      </w:r>
      <w:r>
        <w:rPr>
          <w:i/>
          <w:color w:val="000000"/>
        </w:rPr>
        <w:t>Student</w:t>
      </w:r>
      <w:r>
        <w:rPr>
          <w:i/>
        </w:rPr>
        <w:t xml:space="preserve"> </w:t>
      </w:r>
      <w:r>
        <w:rPr>
          <w:i/>
          <w:color w:val="000000"/>
        </w:rPr>
        <w:t>Engagement</w:t>
      </w:r>
      <w:r>
        <w:rPr>
          <w:i/>
        </w:rPr>
        <w:t xml:space="preserve"> </w:t>
      </w:r>
      <w:r>
        <w:rPr>
          <w:i/>
          <w:color w:val="000000"/>
        </w:rPr>
        <w:t xml:space="preserve">Points </w:t>
      </w:r>
      <w:r>
        <w:rPr>
          <w:color w:val="000000"/>
        </w:rPr>
        <w:t xml:space="preserve">(SEP) bagi mahasiswa/i </w:t>
      </w:r>
      <w:r>
        <w:t>Universitas Pelita Harapan Kampu</w:t>
      </w:r>
      <w:r>
        <w:t xml:space="preserve">s Medan dan </w:t>
      </w:r>
      <w:r>
        <w:rPr>
          <w:i/>
        </w:rPr>
        <w:t xml:space="preserve">e-certificate </w:t>
      </w:r>
      <w:r>
        <w:t>bagi peserta publik.</w:t>
      </w:r>
    </w:p>
    <w:p w14:paraId="18722B5E" w14:textId="77777777" w:rsidR="00BC2D8E" w:rsidRDefault="0028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i/>
          <w:color w:val="000000"/>
        </w:rPr>
        <w:t>Standard Operating Procedures</w:t>
      </w:r>
      <w:r>
        <w:rPr>
          <w:i/>
        </w:rPr>
        <w:t xml:space="preserve"> </w:t>
      </w:r>
      <w:r>
        <w:rPr>
          <w:color w:val="000000"/>
        </w:rPr>
        <w:t xml:space="preserve">(SOP) ini dapat berubah dan/atau ditambahkan sewaktu-waktu bila diperlukan. Apabila terjadi perubahan pada </w:t>
      </w:r>
      <w:r>
        <w:rPr>
          <w:i/>
          <w:color w:val="000000"/>
        </w:rPr>
        <w:t xml:space="preserve">Standard Operating Procedures </w:t>
      </w:r>
      <w:r>
        <w:rPr>
          <w:color w:val="000000"/>
        </w:rPr>
        <w:t xml:space="preserve">(SOP), maka panitia akan menginformasikan </w:t>
      </w:r>
      <w:r>
        <w:rPr>
          <w:color w:val="000000"/>
        </w:rPr>
        <w:t>kepada peserta terkait hal tersebut melalui grup LINE peserta Career Fighter Festival.</w:t>
      </w:r>
    </w:p>
    <w:p w14:paraId="6EF67B34" w14:textId="77777777" w:rsidR="00BC2D8E" w:rsidRDefault="00BC2D8E">
      <w:pPr>
        <w:spacing w:after="0" w:line="360" w:lineRule="auto"/>
        <w:ind w:left="525" w:firstLine="0"/>
      </w:pPr>
    </w:p>
    <w:sectPr w:rsidR="00BC2D8E">
      <w:headerReference w:type="default" r:id="rId9"/>
      <w:pgSz w:w="11920" w:h="16840"/>
      <w:pgMar w:top="720" w:right="1196" w:bottom="1234" w:left="12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FFCE9" w14:textId="77777777" w:rsidR="00CB0A0A" w:rsidRDefault="00CB0A0A">
      <w:pPr>
        <w:spacing w:after="0" w:line="240" w:lineRule="auto"/>
      </w:pPr>
      <w:r>
        <w:separator/>
      </w:r>
    </w:p>
  </w:endnote>
  <w:endnote w:type="continuationSeparator" w:id="0">
    <w:p w14:paraId="498808D3" w14:textId="77777777" w:rsidR="00CB0A0A" w:rsidRDefault="00CB0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0AB82" w14:textId="77777777" w:rsidR="00CB0A0A" w:rsidRDefault="00CB0A0A">
      <w:pPr>
        <w:spacing w:after="0" w:line="240" w:lineRule="auto"/>
      </w:pPr>
      <w:r>
        <w:separator/>
      </w:r>
    </w:p>
  </w:footnote>
  <w:footnote w:type="continuationSeparator" w:id="0">
    <w:p w14:paraId="670F8A2E" w14:textId="77777777" w:rsidR="00CB0A0A" w:rsidRDefault="00CB0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9A44" w14:textId="77777777" w:rsidR="00BC2D8E" w:rsidRDefault="00284BAE">
    <w:pPr>
      <w:tabs>
        <w:tab w:val="center" w:pos="4680"/>
        <w:tab w:val="right" w:pos="9360"/>
      </w:tabs>
      <w:spacing w:after="0" w:line="240" w:lineRule="auto"/>
      <w:ind w:left="2340" w:firstLine="0"/>
      <w:jc w:val="left"/>
      <w:rPr>
        <w:rFonts w:ascii="Montserrat" w:eastAsia="Montserrat" w:hAnsi="Montserrat" w:cs="Montserrat"/>
        <w:b/>
        <w:sz w:val="28"/>
        <w:szCs w:val="28"/>
      </w:rPr>
    </w:pPr>
    <w:r>
      <w:rPr>
        <w:rFonts w:ascii="Montserrat" w:eastAsia="Montserrat" w:hAnsi="Montserrat" w:cs="Montserrat"/>
        <w:b/>
        <w:sz w:val="28"/>
        <w:szCs w:val="28"/>
      </w:rPr>
      <w:t>BADAN EKSEKUTIF MAHASISWA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97C497C" wp14:editId="701BE293">
          <wp:simplePos x="0" y="0"/>
          <wp:positionH relativeFrom="column">
            <wp:posOffset>228600</wp:posOffset>
          </wp:positionH>
          <wp:positionV relativeFrom="paragraph">
            <wp:posOffset>0</wp:posOffset>
          </wp:positionV>
          <wp:extent cx="1145540" cy="1074420"/>
          <wp:effectExtent l="0" t="0" r="0" b="0"/>
          <wp:wrapNone/>
          <wp:docPr id="1532263366" name="image2.png" descr="A picture containing graphics, graphic design, font, de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 picture containing graphics, graphic design, font, design&#10;&#10;Description automatically generated"/>
                  <pic:cNvPicPr preferRelativeResize="0"/>
                </pic:nvPicPr>
                <pic:blipFill>
                  <a:blip r:embed="rId1"/>
                  <a:srcRect r="78015"/>
                  <a:stretch>
                    <a:fillRect/>
                  </a:stretch>
                </pic:blipFill>
                <pic:spPr>
                  <a:xfrm>
                    <a:off x="0" y="0"/>
                    <a:ext cx="1145540" cy="1074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BCD37B" w14:textId="77777777" w:rsidR="00BC2D8E" w:rsidRDefault="00284BAE">
    <w:pPr>
      <w:tabs>
        <w:tab w:val="center" w:pos="4680"/>
        <w:tab w:val="right" w:pos="9360"/>
      </w:tabs>
      <w:spacing w:after="0" w:line="240" w:lineRule="auto"/>
      <w:ind w:left="2340" w:firstLine="0"/>
      <w:jc w:val="left"/>
      <w:rPr>
        <w:rFonts w:ascii="Montserrat" w:eastAsia="Montserrat" w:hAnsi="Montserrat" w:cs="Montserrat"/>
        <w:b/>
        <w:sz w:val="28"/>
        <w:szCs w:val="28"/>
      </w:rPr>
    </w:pPr>
    <w:r>
      <w:rPr>
        <w:rFonts w:ascii="Montserrat" w:eastAsia="Montserrat" w:hAnsi="Montserrat" w:cs="Montserrat"/>
        <w:b/>
        <w:sz w:val="28"/>
        <w:szCs w:val="28"/>
      </w:rPr>
      <w:t>UNIVERSITAS PELITA HARAPAN</w:t>
    </w:r>
  </w:p>
  <w:p w14:paraId="2509F90A" w14:textId="77777777" w:rsidR="00BC2D8E" w:rsidRDefault="00284BAE">
    <w:pPr>
      <w:tabs>
        <w:tab w:val="center" w:pos="4680"/>
        <w:tab w:val="right" w:pos="9360"/>
      </w:tabs>
      <w:spacing w:after="0" w:line="240" w:lineRule="auto"/>
      <w:ind w:left="2340" w:firstLine="0"/>
      <w:jc w:val="left"/>
      <w:rPr>
        <w:rFonts w:ascii="Arial" w:eastAsia="Arial" w:hAnsi="Arial" w:cs="Arial"/>
        <w:sz w:val="22"/>
        <w:szCs w:val="22"/>
      </w:rPr>
    </w:pPr>
    <w:bookmarkStart w:id="1" w:name="_heading=h.30j0zll" w:colFirst="0" w:colLast="0"/>
    <w:bookmarkEnd w:id="1"/>
    <w:r>
      <w:rPr>
        <w:rFonts w:ascii="Arial" w:eastAsia="Arial" w:hAnsi="Arial" w:cs="Arial"/>
        <w:sz w:val="22"/>
        <w:szCs w:val="22"/>
      </w:rPr>
      <w:t>Lippo Plaza</w:t>
    </w:r>
    <w:r>
      <w:rPr>
        <w:rFonts w:ascii="Arial" w:eastAsia="Arial" w:hAnsi="Arial" w:cs="Arial"/>
        <w:i/>
        <w:sz w:val="22"/>
        <w:szCs w:val="22"/>
      </w:rPr>
      <w:t xml:space="preserve"> Building</w:t>
    </w:r>
    <w:r>
      <w:rPr>
        <w:rFonts w:ascii="Arial" w:eastAsia="Arial" w:hAnsi="Arial" w:cs="Arial"/>
        <w:sz w:val="22"/>
        <w:szCs w:val="22"/>
      </w:rPr>
      <w:t xml:space="preserve">, Universitas Pelita Harapan </w:t>
    </w:r>
    <w:r>
      <w:rPr>
        <w:rFonts w:ascii="Arial" w:eastAsia="Arial" w:hAnsi="Arial" w:cs="Arial"/>
        <w:i/>
        <w:sz w:val="22"/>
        <w:szCs w:val="22"/>
      </w:rPr>
      <w:t>Medan Campus</w:t>
    </w:r>
  </w:p>
  <w:p w14:paraId="0AA3C8EE" w14:textId="77777777" w:rsidR="00BC2D8E" w:rsidRDefault="00284BAE">
    <w:pPr>
      <w:tabs>
        <w:tab w:val="center" w:pos="4680"/>
        <w:tab w:val="right" w:pos="9360"/>
      </w:tabs>
      <w:spacing w:after="0" w:line="240" w:lineRule="auto"/>
      <w:ind w:left="2340" w:firstLine="0"/>
      <w:jc w:val="lef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 xml:space="preserve">Jl. Imam Bonjol No.6, Medan – </w:t>
    </w:r>
    <w:r>
      <w:rPr>
        <w:rFonts w:ascii="Arial" w:eastAsia="Arial" w:hAnsi="Arial" w:cs="Arial"/>
        <w:sz w:val="22"/>
        <w:szCs w:val="22"/>
      </w:rPr>
      <w:t>Sumatera Utara, 20112</w:t>
    </w:r>
  </w:p>
  <w:p w14:paraId="48601333" w14:textId="77777777" w:rsidR="00BC2D8E" w:rsidRDefault="00284BAE">
    <w:pPr>
      <w:tabs>
        <w:tab w:val="center" w:pos="4680"/>
        <w:tab w:val="right" w:pos="9360"/>
      </w:tabs>
      <w:spacing w:after="0" w:line="240" w:lineRule="auto"/>
      <w:ind w:left="2340" w:firstLine="0"/>
      <w:jc w:val="lef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>LINE Official Account: @bem.uphmedan</w:t>
    </w:r>
  </w:p>
  <w:p w14:paraId="28CD62F8" w14:textId="77777777" w:rsidR="00BC2D8E" w:rsidRDefault="00284BAE">
    <w:pPr>
      <w:tabs>
        <w:tab w:val="left" w:pos="3165"/>
      </w:tabs>
      <w:spacing w:after="0" w:line="240" w:lineRule="auto"/>
      <w:ind w:left="2340" w:firstLine="0"/>
      <w:jc w:val="lef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>E-mail: bem.medan@uph.edu</w:t>
    </w:r>
  </w:p>
  <w:p w14:paraId="6A5A9CF5" w14:textId="77777777" w:rsidR="00BC2D8E" w:rsidRDefault="00BC2D8E">
    <w:pPr>
      <w:tabs>
        <w:tab w:val="left" w:pos="3165"/>
      </w:tabs>
      <w:spacing w:after="0" w:line="240" w:lineRule="auto"/>
      <w:ind w:left="2340" w:firstLine="0"/>
      <w:jc w:val="left"/>
      <w:rPr>
        <w:rFonts w:ascii="Arial" w:eastAsia="Arial" w:hAnsi="Arial" w:cs="Arial"/>
        <w:sz w:val="22"/>
        <w:szCs w:val="22"/>
      </w:rPr>
    </w:pPr>
  </w:p>
  <w:p w14:paraId="31444D2E" w14:textId="77777777" w:rsidR="00BC2D8E" w:rsidRDefault="00BC2D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</w:pPr>
  </w:p>
  <w:p w14:paraId="24519FF3" w14:textId="77777777" w:rsidR="00BC2D8E" w:rsidRDefault="00BC2D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17CB2"/>
    <w:multiLevelType w:val="multilevel"/>
    <w:tmpl w:val="02C23124"/>
    <w:lvl w:ilvl="0">
      <w:start w:val="1"/>
      <w:numFmt w:val="decimal"/>
      <w:lvlText w:val="%1."/>
      <w:lvlJc w:val="left"/>
      <w:pPr>
        <w:ind w:left="525" w:hanging="5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810" w:hanging="8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530" w:hanging="15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50" w:hanging="22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970" w:hanging="297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90" w:hanging="36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10" w:hanging="44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30" w:hanging="51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50" w:hanging="58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196765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D8E"/>
    <w:rsid w:val="00284BAE"/>
    <w:rsid w:val="0091411B"/>
    <w:rsid w:val="00BC2D8E"/>
    <w:rsid w:val="00CB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A9146F"/>
  <w15:docId w15:val="{D8A1B779-DB09-DB40-A689-54DE84A1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>
      <w:pPr>
        <w:spacing w:after="147" w:line="259" w:lineRule="auto"/>
        <w:ind w:left="100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7"/>
      <w:ind w:left="91"/>
      <w:jc w:val="center"/>
      <w:outlineLvl w:val="0"/>
    </w:pPr>
    <w:rPr>
      <w:b/>
      <w:i/>
      <w:color w:val="000000"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4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25A"/>
  </w:style>
  <w:style w:type="paragraph" w:styleId="Footer">
    <w:name w:val="footer"/>
    <w:basedOn w:val="Normal"/>
    <w:link w:val="FooterChar"/>
    <w:uiPriority w:val="99"/>
    <w:unhideWhenUsed/>
    <w:rsid w:val="0014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25A"/>
  </w:style>
  <w:style w:type="character" w:styleId="Hyperlink">
    <w:name w:val="Hyperlink"/>
    <w:basedOn w:val="DefaultParagraphFont"/>
    <w:uiPriority w:val="99"/>
    <w:unhideWhenUsed/>
    <w:rsid w:val="00A550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0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7315"/>
    <w:pPr>
      <w:spacing w:after="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YB56nU0NOoVdSzM9jA7aL4FTyg==">AMUW2mUV7KCUrZQMGQVOHhhsYPbxqHwZAYIeJZYg2TVKogk86Tgwmy/U3BDCbJVpDy4W+i9kS3n4QOuaKqNjT/nurdy68SBG3MCUHpZOPY2OaVfYRRtbDR06V3TDzGlifp45pIaWUsZr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VICKY  DARMANA</cp:lastModifiedBy>
  <cp:revision>2</cp:revision>
  <dcterms:created xsi:type="dcterms:W3CDTF">2023-05-15T19:04:00Z</dcterms:created>
  <dcterms:modified xsi:type="dcterms:W3CDTF">2023-05-15T19:04:00Z</dcterms:modified>
</cp:coreProperties>
</file>