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cessing-text-files-with-ilsp-nlp-services-and-ruta-rules"/>
      <w:r>
        <w:t xml:space="preserve">Processing text files with ILSP-NLP services and RUTA rules</w:t>
      </w:r>
      <w:bookmarkEnd w:id="20"/>
    </w:p>
    <w:p>
      <w:pPr>
        <w:pStyle w:val="Heading2"/>
      </w:pPr>
      <w:bookmarkStart w:id="21" w:name="requirements"/>
      <w:r>
        <w:t xml:space="preserve">Requirements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2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1"/>
          <w:ilvl w:val="0"/>
        </w:numPr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this Java client</w:t>
        </w:r>
      </w:hyperlink>
      <w:r>
        <w:t xml:space="preserve"> </w:t>
      </w:r>
      <w:r>
        <w:t xml:space="preserve">and save it, for example, in /home/user/bin/</w:t>
      </w:r>
    </w:p>
    <w:p>
      <w:pPr>
        <w:pStyle w:val="Compact"/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4">
        <w:r>
          <w:rPr>
            <w:rStyle w:val="Hyperlink"/>
          </w:rPr>
          <w:t xml:space="preserve">Eclipse</w:t>
        </w:r>
      </w:hyperlink>
      <w:r>
        <w:t xml:space="preserve"> </w:t>
      </w:r>
      <w:r>
        <w:t xml:space="preserve">(needed for the RUTA processing step only)</w:t>
      </w:r>
    </w:p>
    <w:p>
      <w:pPr>
        <w:pStyle w:val="Compact"/>
        <w:numPr>
          <w:numId w:val="1001"/>
          <w:ilvl w:val="0"/>
        </w:numPr>
      </w:pPr>
      <w:r>
        <w:t xml:space="preserve">Install UIMA and UIMA RUTA using these</w:t>
      </w:r>
      <w:r>
        <w:t xml:space="preserve"> </w:t>
      </w:r>
      <w:hyperlink r:id="rId25">
        <w:r>
          <w:rPr>
            <w:rStyle w:val="Hyperlink"/>
          </w:rPr>
          <w:t xml:space="preserve">guidelines</w:t>
        </w:r>
      </w:hyperlink>
      <w:r>
        <w:t xml:space="preserve"> </w:t>
      </w:r>
      <w:r>
        <w:t xml:space="preserve">(needed for the RUTA step only)</w:t>
      </w:r>
    </w:p>
    <w:p>
      <w:pPr>
        <w:pStyle w:val="Heading2"/>
      </w:pPr>
      <w:bookmarkStart w:id="26" w:name="processing-text-files-with-ilsp-nlp-services"/>
      <w:r>
        <w:t xml:space="preserve">Processing text files with ILSP-NLP services</w:t>
      </w:r>
      <w:bookmarkEnd w:id="26"/>
    </w:p>
    <w:p>
      <w:pPr>
        <w:pStyle w:val="FirstParagraph"/>
      </w:pPr>
      <w:r>
        <w:t xml:space="preserve">For initial tests, you can download a set of sample txt files from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 use your own.</w:t>
      </w:r>
    </w:p>
    <w:p>
      <w:pPr>
        <w:pStyle w:val="BodyText"/>
      </w:pPr>
      <w:r>
        <w:t xml:space="preserve">Open a shell or a command prompt window and change to a directory with *.txt files: e.g.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/home/user/tmp/txt </w:t>
      </w:r>
      <w:r>
        <w:rPr>
          <w:rStyle w:val="CommentTok"/>
        </w:rPr>
        <w:t xml:space="preserve"># or cd c:\tmp\txt for windows.</w:t>
      </w:r>
    </w:p>
    <w:p>
      <w:pPr>
        <w:pStyle w:val="FirstParagraph"/>
      </w:pPr>
      <w:r>
        <w:t xml:space="preserve">To process files using the basic processing pipeline [1, 2, 3] (segmentation/tagging/lemmatization/chunking) run:</w:t>
      </w:r>
    </w:p>
    <w:p>
      <w:pPr>
        <w:pStyle w:val="SourceCode"/>
      </w:pPr>
      <w:r>
        <w:rPr>
          <w:rStyle w:val="ExtensionTok"/>
        </w:rPr>
        <w:t xml:space="preserve">java</w:t>
      </w:r>
      <w:r>
        <w:rPr>
          <w:rStyle w:val="NormalTok"/>
        </w:rPr>
        <w:t xml:space="preserve"> -jar /home/user/bin/ilsp-nlp-asclient.jar -b tcp://elrc1.ilsp.gr:61616 -e ilsp-chunker-aggregate-queue  -s .txt -a .chunks -ot chunktipster -id ../txt/</w:t>
      </w:r>
    </w:p>
    <w:p>
      <w:pPr>
        <w:pStyle w:val="FirstParagraph"/>
      </w:pPr>
      <w:r>
        <w:t xml:space="preserve">The output will be a set of tab separated files that you can examine in any text editor. The last column of these files contains a tag combining the part of speech and several morphosyntactic features for each word. You can read more about the tagset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To process files using the basic processing pipeline [1, 2, 3] (segmentation/tagging/lemmatization/chunking) and generate input for the RUTA processing step below, run:</w:t>
      </w:r>
    </w:p>
    <w:p>
      <w:pPr>
        <w:pStyle w:val="SourceCode"/>
      </w:pPr>
      <w:r>
        <w:rPr>
          <w:rStyle w:val="ExtensionTok"/>
        </w:rPr>
        <w:t xml:space="preserve">java</w:t>
      </w:r>
      <w:r>
        <w:rPr>
          <w:rStyle w:val="NormalTok"/>
        </w:rPr>
        <w:t xml:space="preserve"> -jar /home/user/bin/ilsp-nlp-asclient.jar -b tcp://elrc1.ilsp.gr:61616 -e ilsp-chunker-aggregate-queue   -s .txt -ot xmicas -a .xmi -id ../txt/</w:t>
      </w:r>
    </w:p>
    <w:p>
      <w:pPr>
        <w:pStyle w:val="Heading2"/>
      </w:pPr>
      <w:bookmarkStart w:id="29" w:name="processing-with-ruta-rules"/>
      <w:r>
        <w:t xml:space="preserve">Processing with RUTA rules</w:t>
      </w:r>
      <w:bookmarkEnd w:id="29"/>
    </w:p>
    <w:p>
      <w:pPr>
        <w:pStyle w:val="FirstParagraph"/>
      </w:pPr>
      <w:r>
        <w:t xml:space="preserve">To be added</w:t>
      </w:r>
    </w:p>
    <w:p>
      <w:pPr>
        <w:pStyle w:val="Heading2"/>
      </w:pPr>
      <w:bookmarkStart w:id="30" w:name="references"/>
      <w:r>
        <w:t xml:space="preserve">References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Prokopidis, P., Georgantopoulos, B. &amp; Papageorgiou, H. (2011).</w:t>
      </w:r>
      <w:r>
        <w:t xml:space="preserve"> </w:t>
      </w:r>
      <w:hyperlink r:id="rId31">
        <w:r>
          <w:rPr>
            <w:rStyle w:val="Hyperlink"/>
          </w:rPr>
          <w:t xml:space="preserve">A suite of NLP tools for Greek.</w:t>
        </w:r>
      </w:hyperlink>
      <w:r>
        <w:t xml:space="preserve"> </w:t>
      </w:r>
      <w:r>
        <w:t xml:space="preserve">In The 10th International Conference of Greek Linguistics. Komotini, Greece.</w:t>
      </w:r>
    </w:p>
    <w:p>
      <w:pPr>
        <w:pStyle w:val="Compact"/>
        <w:numPr>
          <w:numId w:val="1002"/>
          <w:ilvl w:val="0"/>
        </w:numPr>
      </w:pPr>
      <w:r>
        <w:t xml:space="preserve">Papageorgiou, H., Prokopidis, P., Giouli, V. &amp; Piperidis, S. (2000).</w:t>
      </w:r>
      <w:r>
        <w:t xml:space="preserve"> </w:t>
      </w:r>
      <w:hyperlink r:id="rId32">
        <w:r>
          <w:rPr>
            <w:rStyle w:val="Hyperlink"/>
          </w:rPr>
          <w:t xml:space="preserve">A Unified POS Tagging Architecture and its Application to Greek.</w:t>
        </w:r>
      </w:hyperlink>
      <w:r>
        <w:t xml:space="preserve"> </w:t>
      </w:r>
      <w:r>
        <w:t xml:space="preserve">In Proceedings of the 2nd Language Resources and Evaluation Conference, pages 1455-1462. Athens. You can find a description of the tagset used by the ILSP FBT POS tagger at</w:t>
      </w:r>
      <w:r>
        <w:t xml:space="preserve"> </w:t>
      </w:r>
      <w:hyperlink r:id="rId28">
        <w:r>
          <w:rPr>
            <w:rStyle w:val="Hyperlink"/>
          </w:rPr>
          <w:t xml:space="preserve">this page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Boutsis, S., Prokopidis, P., Giouli, V. &amp; Piperidis, S. (2000).</w:t>
      </w:r>
      <w:r>
        <w:t xml:space="preserve"> </w:t>
      </w:r>
      <w:hyperlink r:id="rId33">
        <w:r>
          <w:rPr>
            <w:rStyle w:val="Hyperlink"/>
          </w:rPr>
          <w:t xml:space="preserve">A Robust Parser for Unrestricted Greek Text</w:t>
        </w:r>
      </w:hyperlink>
      <w:r>
        <w:t xml:space="preserve">. In Proceedings of the 2nd Language Resources and Evaluation Conference, pages 467-474. Athens.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nlp.ilsp.gr/nlp/ICGL2011_Prokopidis_etal.pdf" TargetMode="External" /><Relationship Type="http://schemas.openxmlformats.org/officeDocument/2006/relationships/hyperlink" Id="rId27" Target="http://nlp.ilsp.gr/nlp/ilsp-nlp-asclient-test-files.zip" TargetMode="External" /><Relationship Type="http://schemas.openxmlformats.org/officeDocument/2006/relationships/hyperlink" Id="rId23" Target="http://nlp.ilsp.gr/nlp/ilsp-nlp-asclient.jar" TargetMode="External" /><Relationship Type="http://schemas.openxmlformats.org/officeDocument/2006/relationships/hyperlink" Id="rId28" Target="http://nlp.ilsp.gr/nlp/tagset_examples/tagset_en/" TargetMode="External" /><Relationship Type="http://schemas.openxmlformats.org/officeDocument/2006/relationships/hyperlink" Id="rId32" Target="http://www.ilsp.gr/administrator/components/com_jresearch/files/publications/LREC_2000_tagger_paper.pdf" TargetMode="External" /><Relationship Type="http://schemas.openxmlformats.org/officeDocument/2006/relationships/hyperlink" Id="rId33" Target="http://www.lrec-conf.org/proceedings/lrec2000/pdf/174.pdf" TargetMode="External" /><Relationship Type="http://schemas.openxmlformats.org/officeDocument/2006/relationships/hyperlink" Id="rId25" Target="https://uima.apache.org/d/ruta-current/tools.ruta.book.html#section.ugr.tools.ruta.workbench.install" TargetMode="External" /><Relationship Type="http://schemas.openxmlformats.org/officeDocument/2006/relationships/hyperlink" Id="rId24" Target="https://www.eclipse.org/downloads/" TargetMode="External" /><Relationship Type="http://schemas.openxmlformats.org/officeDocument/2006/relationships/hyperlink" Id="rId22" Target="https://www.java.com/en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nlp.ilsp.gr/nlp/ICGL2011_Prokopidis_etal.pdf" TargetMode="External" /><Relationship Type="http://schemas.openxmlformats.org/officeDocument/2006/relationships/hyperlink" Id="rId27" Target="http://nlp.ilsp.gr/nlp/ilsp-nlp-asclient-test-files.zip" TargetMode="External" /><Relationship Type="http://schemas.openxmlformats.org/officeDocument/2006/relationships/hyperlink" Id="rId23" Target="http://nlp.ilsp.gr/nlp/ilsp-nlp-asclient.jar" TargetMode="External" /><Relationship Type="http://schemas.openxmlformats.org/officeDocument/2006/relationships/hyperlink" Id="rId28" Target="http://nlp.ilsp.gr/nlp/tagset_examples/tagset_en/" TargetMode="External" /><Relationship Type="http://schemas.openxmlformats.org/officeDocument/2006/relationships/hyperlink" Id="rId32" Target="http://www.ilsp.gr/administrator/components/com_jresearch/files/publications/LREC_2000_tagger_paper.pdf" TargetMode="External" /><Relationship Type="http://schemas.openxmlformats.org/officeDocument/2006/relationships/hyperlink" Id="rId33" Target="http://www.lrec-conf.org/proceedings/lrec2000/pdf/174.pdf" TargetMode="External" /><Relationship Type="http://schemas.openxmlformats.org/officeDocument/2006/relationships/hyperlink" Id="rId25" Target="https://uima.apache.org/d/ruta-current/tools.ruta.book.html#section.ugr.tools.ruta.workbench.install" TargetMode="External" /><Relationship Type="http://schemas.openxmlformats.org/officeDocument/2006/relationships/hyperlink" Id="rId24" Target="https://www.eclipse.org/downloads/" TargetMode="External" /><Relationship Type="http://schemas.openxmlformats.org/officeDocument/2006/relationships/hyperlink" Id="rId22" Target="https://www.java.com/en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2019-05-31T08:22:24Z</dcterms:created>
  <dcterms:modified xsi:type="dcterms:W3CDTF">2019-05-31T08:22:24Z</dcterms:modified>
</cp:coreProperties>
</file>