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cs="Times New Roman"/>
          <w:b/>
          <w:i w:val="0"/>
          <w:sz w:val="28"/>
        </w:rPr>
        <w:t>WIDE-SCALE SAMPLING WITH HARD-ARGMIN SELECTION AND CBF PROJECTION FOR SAFE QUADROTOR NAVIGATION IN NARROW PASSAGES</w:t>
      </w:r>
    </w:p>
    <w:p>
      <w:pPr>
        <w:keepNext/>
        <w:spacing w:line="480" w:lineRule="auto" w:after="120" w:before="0"/>
        <w:jc w:val="left"/>
      </w:pPr>
      <w:r>
        <w:rPr>
          <w:rFonts w:ascii="Times New Roman" w:hAnsi="Times New Roman" w:cs="Times New Roman"/>
          <w:b/>
          <w:i w:val="0"/>
          <w:sz w:val="24"/>
        </w:rPr>
        <w:t>Abstract</w:t>
      </w:r>
    </w:p>
    <w:p>
      <w:pPr>
        <w:spacing w:line="480" w:lineRule="auto" w:after="0" w:before="0"/>
        <w:ind w:firstLine="425"/>
        <w:jc w:val="left"/>
      </w:pPr>
      <w:r>
        <w:rPr>
          <w:rFonts w:ascii="Times New Roman" w:hAnsi="Times New Roman" w:cs="Times New Roman"/>
          <w:b w:val="0"/>
          <w:i w:val="0"/>
          <w:sz w:val="24"/>
        </w:rPr>
        <w:t xml:space="preserve">A common implementation of sampling-based NMPC for quadrotor obstacle avoidance draws candidate commands from a narrow Gaussian around a PD nominal. In tight passages, this nominal can point toward the conservative composite-barrier boundary rather than through the actual geometric gap. Adding more samples close to that nominal does not address this failure mode </w:t>
      </w:r>
      <w:r>
        <w:rPr>
          <w:rFonts w:ascii="Times New Roman" w:hAnsi="Times New Roman" w:cs="Times New Roman"/>
          <w:b w:val="0"/>
          <w:i w:val="0"/>
          <w:sz w:val="24"/>
        </w:rPr>
        <w:t>—</w:t>
      </w:r>
      <w:r>
        <w:rPr>
          <w:rFonts w:ascii="Times New Roman" w:hAnsi="Times New Roman" w:cs="Times New Roman"/>
          <w:b w:val="0"/>
          <w:i w:val="0"/>
          <w:sz w:val="24"/>
        </w:rPr>
        <w:t xml:space="preserve"> it is a candidate-generation problem, not a solver problem. TSH-NMPC widens the sampling distribution (</w:t>
      </w:r>
      <w:r>
        <w:rPr>
          <w:rFonts w:ascii="Times New Roman" w:hAnsi="Times New Roman" w:cs="Times New Roman"/>
          <w:b w:val="0"/>
          <w:i/>
          <w:sz w:val="24"/>
        </w:rPr>
        <w:t xml:space="preserve">σ = </w:t>
      </w:r>
      <w:r>
        <w:rPr>
          <w:rFonts w:ascii="Times New Roman" w:hAnsi="Times New Roman" w:cs="Times New Roman"/>
          <w:b w:val="0"/>
          <w:i w:val="0"/>
          <w:sz w:val="24"/>
        </w:rPr>
        <w:t>5</w:t>
      </w:r>
      <w:r>
        <w:rPr>
          <w:rFonts w:ascii="Times New Roman" w:hAnsi="Times New Roman" w:cs="Times New Roman"/>
          <w:b w:val="0"/>
          <w:i/>
          <w:sz w:val="24"/>
        </w:rPr>
        <w:t xml:space="preserve"> N</w:t>
      </w:r>
      <w:r>
        <w:rPr>
          <w:rFonts w:ascii="Times New Roman" w:hAnsi="Times New Roman" w:cs="Times New Roman"/>
          <w:b w:val="0"/>
          <w:i w:val="0"/>
          <w:sz w:val="24"/>
        </w:rPr>
        <w:t xml:space="preserve"> around the PD nominal at </w:t>
      </w:r>
      <w:r>
        <w:rPr>
          <w:rFonts w:ascii="Times New Roman" w:hAnsi="Times New Roman" w:cs="Times New Roman"/>
          <w:b w:val="0"/>
          <w:i/>
          <w:sz w:val="24"/>
        </w:rPr>
        <w:t xml:space="preserve">K = </w:t>
      </w:r>
      <w:r>
        <w:rPr>
          <w:rFonts w:ascii="Times New Roman" w:hAnsi="Times New Roman" w:cs="Times New Roman"/>
          <w:b w:val="0"/>
          <w:i w:val="0"/>
          <w:sz w:val="24"/>
        </w:rPr>
        <w:t>10</w:t>
      </w:r>
      <w:r>
        <w:rPr>
          <w:rFonts w:ascii="Times New Roman" w:hAnsi="Times New Roman" w:cs="Times New Roman"/>
          <w:b w:val="0"/>
          <w:i w:val="0"/>
          <w:sz w:val="24"/>
        </w:rPr>
        <w:t>), selects the lowest-cost rollout by hard argmin, and projects the result through a DT-CBF quadratic program before execution. On the narrow-passage benchmark, the wide-scale sampler reached 97</w:t>
      </w:r>
      <w:r>
        <w:rPr>
          <w:rFonts w:ascii="Times New Roman" w:hAnsi="Times New Roman" w:cs="Times New Roman"/>
          <w:b w:val="0"/>
          <w:i w:val="0"/>
          <w:sz w:val="24"/>
        </w:rPr>
        <w:t>–</w:t>
      </w:r>
      <w:r>
        <w:rPr>
          <w:rFonts w:ascii="Times New Roman" w:hAnsi="Times New Roman" w:cs="Times New Roman"/>
          <w:b w:val="0"/>
          <w:i w:val="0"/>
          <w:sz w:val="24"/>
        </w:rPr>
        <w:t>99% success, while the narrow-scale PD-Gaussian baseline reached 64</w:t>
      </w:r>
      <w:r>
        <w:rPr>
          <w:rFonts w:ascii="Times New Roman" w:hAnsi="Times New Roman" w:cs="Times New Roman"/>
          <w:b w:val="0"/>
          <w:i w:val="0"/>
          <w:sz w:val="24"/>
        </w:rPr>
        <w:t>–</w:t>
      </w:r>
      <w:r>
        <w:rPr>
          <w:rFonts w:ascii="Times New Roman" w:hAnsi="Times New Roman" w:cs="Times New Roman"/>
          <w:b w:val="0"/>
          <w:i w:val="0"/>
          <w:sz w:val="24"/>
        </w:rPr>
        <w:t xml:space="preserve">70%. Under </w:t>
      </w:r>
      <w:r>
        <w:rPr>
          <w:rFonts w:ascii="Times New Roman" w:hAnsi="Times New Roman" w:cs="Times New Roman"/>
          <w:b w:val="0"/>
          <w:i/>
          <w:sz w:val="24"/>
        </w:rPr>
        <w:t>+</w:t>
      </w:r>
      <w:r>
        <w:rPr>
          <w:rFonts w:ascii="Times New Roman" w:hAnsi="Times New Roman" w:cs="Times New Roman"/>
          <w:b w:val="0"/>
          <w:i w:val="0"/>
          <w:sz w:val="24"/>
        </w:rPr>
        <w:t>50%</w:t>
      </w:r>
      <w:r>
        <w:rPr>
          <w:rFonts w:ascii="Times New Roman" w:hAnsi="Times New Roman" w:cs="Times New Roman"/>
          <w:b w:val="0"/>
          <w:i w:val="0"/>
          <w:sz w:val="24"/>
        </w:rPr>
        <w:t xml:space="preserve"> mass mismatch the baseline failed in all 40 trials; the wide-scale variants retained 77.5%</w:t>
      </w:r>
      <w:r>
        <w:rPr>
          <w:rFonts w:ascii="Times New Roman" w:hAnsi="Times New Roman" w:cs="Times New Roman"/>
          <w:b w:val="0"/>
          <w:i w:val="0"/>
          <w:sz w:val="24"/>
        </w:rPr>
        <w:t>–</w:t>
      </w:r>
      <w:r>
        <w:rPr>
          <w:rFonts w:ascii="Times New Roman" w:hAnsi="Times New Roman" w:cs="Times New Roman"/>
          <w:b w:val="0"/>
          <w:i w:val="0"/>
          <w:sz w:val="24"/>
        </w:rPr>
        <w:t xml:space="preserve">82.5% success. Compared with CasADi+IPOPT, TSH-NMPC achieved the same success rate at roughly 6 ms per call with a fixed </w:t>
      </w:r>
      <w:r>
        <w:rPr>
          <w:rFonts w:ascii="Times New Roman" w:hAnsi="Times New Roman" w:cs="Times New Roman"/>
          <w:b w:val="0"/>
          <w:i/>
          <w:sz w:val="24"/>
        </w:rPr>
        <w:t>O(K · S)</w:t>
      </w:r>
      <w:r>
        <w:rPr>
          <w:rFonts w:ascii="Times New Roman" w:hAnsi="Times New Roman" w:cs="Times New Roman"/>
          <w:b w:val="0"/>
          <w:i w:val="0"/>
          <w:sz w:val="24"/>
        </w:rPr>
        <w:t xml:space="preserve"> rollout budget, although CasADi retained lower terminal error. A learned-proposal ablation reduced success from 97.7% to 88.7%, suggesting that coverage mattered more than prediction accuracy in this setting.</w:t>
      </w:r>
    </w:p>
    <w:p>
      <w:pPr>
        <w:spacing w:line="480" w:lineRule="auto" w:after="0" w:before="0"/>
        <w:ind w:firstLine="425"/>
        <w:jc w:val="left"/>
      </w:pPr>
      <w:r>
        <w:rPr>
          <w:rFonts w:ascii="Times New Roman" w:hAnsi="Times New Roman" w:cs="Times New Roman"/>
          <w:b w:val="0"/>
          <w:i w:val="0"/>
          <w:sz w:val="24"/>
        </w:rPr>
        <w:t xml:space="preserve"> </w:t>
      </w:r>
      <w:r>
        <w:rPr>
          <w:rFonts w:ascii="Times New Roman" w:hAnsi="Times New Roman" w:cs="Times New Roman"/>
          <w:b/>
          <w:i w:val="0"/>
          <w:sz w:val="24"/>
        </w:rPr>
        <w:t>Key Words:</w:t>
      </w:r>
      <w:r>
        <w:rPr>
          <w:rFonts w:ascii="Times New Roman" w:hAnsi="Times New Roman" w:cs="Times New Roman"/>
          <w:b w:val="0"/>
          <w:i w:val="0"/>
          <w:sz w:val="24"/>
        </w:rPr>
        <w:t xml:space="preserve"> Nonlinear model predictive control; sampling-based MPC; control barrier functions; quadrotor obstacle avoidance. </w:t>
      </w:r>
    </w:p>
    <w:p>
      <w:pPr>
        <w:keepNext/>
        <w:spacing w:line="480" w:lineRule="auto" w:after="120" w:before="0"/>
        <w:jc w:val="left"/>
      </w:pPr>
      <w:r>
        <w:rPr>
          <w:rFonts w:ascii="Times New Roman" w:hAnsi="Times New Roman" w:cs="Times New Roman"/>
          <w:b/>
          <w:i w:val="0"/>
          <w:sz w:val="28"/>
        </w:rPr>
        <w:t xml:space="preserve">1. </w:t>
      </w:r>
      <w:r>
        <w:rPr>
          <w:rFonts w:ascii="Times New Roman" w:hAnsi="Times New Roman" w:cs="Times New Roman"/>
          <w:b/>
          <w:i w:val="0"/>
          <w:sz w:val="28"/>
        </w:rPr>
        <w:t>Introduction</w:t>
      </w:r>
    </w:p>
    <w:p>
      <w:pPr>
        <w:spacing w:line="480" w:lineRule="auto" w:after="0" w:before="0"/>
        <w:ind w:firstLine="425"/>
        <w:jc w:val="left"/>
      </w:pPr>
      <w:r>
        <w:rPr>
          <w:rFonts w:ascii="Times New Roman" w:hAnsi="Times New Roman" w:cs="Times New Roman"/>
          <w:b w:val="0"/>
          <w:i w:val="0"/>
          <w:sz w:val="24"/>
        </w:rPr>
        <w:t>When flying a quadrotor and needing to avoid obstacles, the controller has to handle non-convex collision rules fast, on a small chip inside the drone. Sampling-based NMPC is quite good for this because it just rolls out different candidate controls through a model, and you do not need convexity or differentiability of the cost. The per-step work is bounded (</w:t>
      </w:r>
      <w:r>
        <w:rPr>
          <w:rFonts w:ascii="Times New Roman" w:hAnsi="Times New Roman" w:cs="Times New Roman"/>
          <w:b w:val="0"/>
          <w:i/>
          <w:sz w:val="24"/>
        </w:rPr>
        <w:t>K</w:t>
      </w:r>
      <w:r>
        <w:rPr>
          <w:rFonts w:ascii="Times New Roman" w:hAnsi="Times New Roman" w:cs="Times New Roman"/>
          <w:b w:val="0"/>
          <w:i w:val="0"/>
          <w:sz w:val="24"/>
        </w:rPr>
        <w:t xml:space="preserve"> rollouts of </w:t>
      </w:r>
      <w:r>
        <w:rPr>
          <w:rFonts w:ascii="Times New Roman" w:hAnsi="Times New Roman" w:cs="Times New Roman"/>
          <w:b w:val="0"/>
          <w:i/>
          <w:sz w:val="24"/>
        </w:rPr>
        <w:t>S</w:t>
      </w:r>
      <w:r>
        <w:rPr>
          <w:rFonts w:ascii="Times New Roman" w:hAnsi="Times New Roman" w:cs="Times New Roman"/>
          <w:b w:val="0"/>
          <w:i w:val="0"/>
          <w:sz w:val="24"/>
        </w:rPr>
        <w:t xml:space="preserve"> steps each) and easy to run in parallel. Two common versions that people use are MPPI </w:t>
      </w:r>
      <w:r>
        <w:rPr>
          <w:rFonts w:ascii="Times New Roman" w:hAnsi="Times New Roman" w:cs="Times New Roman"/>
          <w:b w:val="0"/>
          <w:i w:val="0"/>
          <w:sz w:val="24"/>
          <w:vertAlign w:val="superscript"/>
        </w:rPr>
        <w:t>[1, 2]</w:t>
      </w:r>
      <w:r>
        <w:rPr>
          <w:rFonts w:ascii="Times New Roman" w:hAnsi="Times New Roman" w:cs="Times New Roman"/>
          <w:b w:val="0"/>
          <w:i w:val="0"/>
          <w:sz w:val="24"/>
        </w:rPr>
        <w:t xml:space="preserve"> and CEM </w:t>
      </w:r>
      <w:r>
        <w:rPr>
          <w:rFonts w:ascii="Times New Roman" w:hAnsi="Times New Roman" w:cs="Times New Roman"/>
          <w:b w:val="0"/>
          <w:i w:val="0"/>
          <w:sz w:val="24"/>
          <w:vertAlign w:val="superscript"/>
        </w:rPr>
        <w:t>[3]</w:t>
      </w:r>
      <w:r>
        <w:rPr>
          <w:rFonts w:ascii="Times New Roman" w:hAnsi="Times New Roman" w:cs="Times New Roman"/>
          <w:b w:val="0"/>
          <w:i w:val="0"/>
          <w:sz w:val="24"/>
        </w:rPr>
        <w:t>.</w:t>
      </w:r>
    </w:p>
    <w:p>
      <w:pPr>
        <w:spacing w:line="480" w:lineRule="auto" w:after="0" w:before="0"/>
        <w:ind w:firstLine="425"/>
        <w:jc w:val="left"/>
      </w:pPr>
      <w:r>
        <w:rPr>
          <w:rFonts w:ascii="Times New Roman" w:hAnsi="Times New Roman" w:cs="Times New Roman"/>
          <w:b w:val="0"/>
          <w:i w:val="0"/>
          <w:sz w:val="24"/>
        </w:rPr>
        <w:t xml:space="preserve">The usual </w:t>
      </w:r>
      <w:r>
        <w:rPr>
          <w:rFonts w:ascii="Times New Roman" w:hAnsi="Times New Roman" w:cs="Times New Roman"/>
          <w:b w:val="0"/>
          <w:i/>
          <w:sz w:val="24"/>
        </w:rPr>
        <w:t>single-source</w:t>
      </w:r>
      <w:r>
        <w:rPr>
          <w:rFonts w:ascii="Times New Roman" w:hAnsi="Times New Roman" w:cs="Times New Roman"/>
          <w:b w:val="0"/>
          <w:i w:val="0"/>
          <w:sz w:val="24"/>
        </w:rPr>
        <w:t xml:space="preserve"> setup draws all </w:t>
      </w:r>
      <w:r>
        <w:rPr>
          <w:rFonts w:ascii="Times New Roman" w:hAnsi="Times New Roman" w:cs="Times New Roman"/>
          <w:b w:val="0"/>
          <w:i/>
          <w:sz w:val="24"/>
        </w:rPr>
        <w:t>K</w:t>
      </w:r>
      <w:r>
        <w:rPr>
          <w:rFonts w:ascii="Times New Roman" w:hAnsi="Times New Roman" w:cs="Times New Roman"/>
          <w:b w:val="0"/>
          <w:i w:val="0"/>
          <w:sz w:val="24"/>
        </w:rPr>
        <w:t xml:space="preserve"> first-step candidates from one Gaussian around a nominal control. When the nominal points at an obstacle boundary </w:t>
      </w:r>
      <w:r>
        <w:rPr>
          <w:rFonts w:ascii="Times New Roman" w:hAnsi="Times New Roman" w:cs="Times New Roman"/>
          <w:b w:val="0"/>
          <w:i w:val="0"/>
          <w:sz w:val="24"/>
        </w:rPr>
        <w:t>—</w:t>
      </w:r>
      <w:r>
        <w:rPr>
          <w:rFonts w:ascii="Times New Roman" w:hAnsi="Times New Roman" w:cs="Times New Roman"/>
          <w:b w:val="0"/>
          <w:i w:val="0"/>
          <w:sz w:val="24"/>
        </w:rPr>
        <w:t xml:space="preserve"> as often happens in narrow passages, where the conservative composite barrier treats a geometrically feasible gap as unsafe </w:t>
      </w:r>
      <w:r>
        <w:rPr>
          <w:rFonts w:ascii="Times New Roman" w:hAnsi="Times New Roman" w:cs="Times New Roman"/>
          <w:b w:val="0"/>
          <w:i w:val="0"/>
          <w:sz w:val="24"/>
        </w:rPr>
        <w:t>—</w:t>
      </w:r>
      <w:r>
        <w:rPr>
          <w:rFonts w:ascii="Times New Roman" w:hAnsi="Times New Roman" w:cs="Times New Roman"/>
          <w:b w:val="0"/>
          <w:i w:val="0"/>
          <w:sz w:val="24"/>
        </w:rPr>
        <w:t xml:space="preserve"> every candidate picks up the same directional bias. Making </w:t>
      </w:r>
      <w:r>
        <w:rPr>
          <w:rFonts w:ascii="Times New Roman" w:hAnsi="Times New Roman" w:cs="Times New Roman"/>
          <w:b w:val="0"/>
          <w:i/>
          <w:sz w:val="24"/>
        </w:rPr>
        <w:t>K</w:t>
      </w:r>
      <w:r>
        <w:rPr>
          <w:rFonts w:ascii="Times New Roman" w:hAnsi="Times New Roman" w:cs="Times New Roman"/>
          <w:b w:val="0"/>
          <w:i w:val="0"/>
          <w:sz w:val="24"/>
        </w:rPr>
        <w:t xml:space="preserve"> larger inside a narrow sampling scale does not fix this: more samples near a bad nominal stay near that nominal. On our narrow-passage benchmark, single-source PD-Gaussian rollout NMPC reached only </w:t>
      </w:r>
      <w:r>
        <w:rPr>
          <w:rFonts w:ascii="Times New Roman" w:hAnsi="Times New Roman" w:cs="Times New Roman"/>
          <w:b w:val="0"/>
          <w:i w:val="0"/>
          <w:sz w:val="24"/>
        </w:rPr>
        <w:t>73.8%</w:t>
      </w:r>
      <w:r>
        <w:rPr>
          <w:rFonts w:ascii="Times New Roman" w:hAnsi="Times New Roman" w:cs="Times New Roman"/>
          <w:b w:val="0"/>
          <w:i w:val="0"/>
          <w:sz w:val="24"/>
        </w:rPr>
        <w:t xml:space="preserve"> success at </w:t>
      </w:r>
      <w:r>
        <w:rPr>
          <w:rFonts w:ascii="Times New Roman" w:hAnsi="Times New Roman" w:cs="Times New Roman"/>
          <w:b w:val="0"/>
          <w:i/>
          <w:sz w:val="24"/>
        </w:rPr>
        <w:t xml:space="preserve">K = </w:t>
      </w:r>
      <w:r>
        <w:rPr>
          <w:rFonts w:ascii="Times New Roman" w:hAnsi="Times New Roman" w:cs="Times New Roman"/>
          <w:b w:val="0"/>
          <w:i w:val="0"/>
          <w:sz w:val="24"/>
        </w:rPr>
        <w:t>20</w:t>
      </w:r>
      <w:r>
        <w:rPr>
          <w:rFonts w:ascii="Times New Roman" w:hAnsi="Times New Roman" w:cs="Times New Roman"/>
          <w:b w:val="0"/>
          <w:i w:val="0"/>
          <w:sz w:val="24"/>
        </w:rPr>
        <w:t xml:space="preserve"> (Section</w:t>
      </w:r>
      <w:r>
        <w:rPr>
          <w:rFonts w:ascii="Times New Roman" w:hAnsi="Times New Roman" w:cs="Times New Roman"/>
          <w:b w:val="0"/>
          <w:i w:val="0"/>
          <w:sz w:val="24"/>
        </w:rPr>
        <w:t xml:space="preserve"> </w:t>
      </w:r>
      <w:r>
        <w:rPr>
          <w:rFonts w:ascii="Times New Roman" w:hAnsi="Times New Roman" w:cs="Times New Roman"/>
          <w:b w:val="0"/>
          <w:i w:val="0"/>
          <w:sz w:val="24"/>
        </w:rPr>
        <w:t>5.2</w:t>
      </w:r>
      <w:r>
        <w:rPr>
          <w:rFonts w:ascii="Times New Roman" w:hAnsi="Times New Roman" w:cs="Times New Roman"/>
          <w:b w:val="0"/>
          <w:i w:val="0"/>
          <w:sz w:val="24"/>
        </w:rPr>
        <w:t>). The pattern suggests that what matters is not just how many candidates you draw, but where you draw them from.</w:t>
      </w:r>
    </w:p>
    <w:p>
      <w:pPr>
        <w:spacing w:line="480" w:lineRule="auto" w:after="0" w:before="0"/>
        <w:ind w:firstLine="425"/>
        <w:jc w:val="left"/>
      </w:pPr>
      <w:r>
        <w:rPr>
          <w:rFonts w:ascii="Times New Roman" w:hAnsi="Times New Roman" w:cs="Times New Roman"/>
          <w:b w:val="0"/>
          <w:i w:val="0"/>
          <w:sz w:val="24"/>
        </w:rPr>
        <w:t>The useful change was not just to draw from a wider Gaussian. Wider sampling can produce controls that point through the geometric gap, but it also produces unsafe commands that need filtering. Hard selection matters because the useful escape candidates are sparse inside the pool, and soft aggregation can wash them out. Safety projection matters because some of the wider samples land outside the safe set. In the experiments below, the three changes played separable empirical roles (Fig.</w:t>
      </w:r>
      <w:r>
        <w:rPr>
          <w:rFonts w:ascii="Times New Roman" w:hAnsi="Times New Roman" w:cs="Times New Roman"/>
          <w:b w:val="0"/>
          <w:i w:val="0"/>
          <w:sz w:val="24"/>
        </w:rPr>
        <w:t xml:space="preserve"> </w:t>
      </w:r>
      <w:r>
        <w:rPr>
          <w:rFonts w:ascii="Times New Roman" w:hAnsi="Times New Roman" w:cs="Times New Roman"/>
          <w:b w:val="0"/>
          <w:i w:val="0"/>
          <w:sz w:val="24"/>
        </w:rPr>
        <w:t>1</w:t>
      </w:r>
      <w:r>
        <w:rPr>
          <w:rFonts w:ascii="Times New Roman" w:hAnsi="Times New Roman" w:cs="Times New Roman"/>
          <w:b w:val="0"/>
          <w:i w:val="0"/>
          <w:sz w:val="24"/>
        </w:rPr>
        <w:t xml:space="preserve">). </w:t>
      </w:r>
      <w:r>
        <w:rPr>
          <w:rFonts w:ascii="Times New Roman" w:hAnsi="Times New Roman" w:cs="Times New Roman"/>
          <w:b/>
          <w:i w:val="0"/>
          <w:sz w:val="24"/>
        </w:rPr>
        <w:t>(P1)</w:t>
      </w:r>
      <w:r>
        <w:rPr>
          <w:rFonts w:ascii="Times New Roman" w:hAnsi="Times New Roman" w:cs="Times New Roman"/>
          <w:b w:val="0"/>
          <w:i w:val="0"/>
          <w:sz w:val="24"/>
        </w:rPr>
        <w:t xml:space="preserve"> </w:t>
      </w:r>
      <w:r>
        <w:rPr>
          <w:rFonts w:ascii="Times New Roman" w:hAnsi="Times New Roman" w:cs="Times New Roman"/>
          <w:b w:val="0"/>
          <w:i w:val="0"/>
          <w:sz w:val="24"/>
        </w:rPr>
        <w:t>Wider sampling (</w:t>
      </w:r>
      <w:r>
        <w:rPr>
          <w:rFonts w:ascii="Times New Roman" w:hAnsi="Times New Roman" w:cs="Times New Roman"/>
          <w:b w:val="0"/>
          <w:i/>
          <w:sz w:val="24"/>
        </w:rPr>
        <w:t xml:space="preserve">σ = </w:t>
      </w:r>
      <w:r>
        <w:rPr>
          <w:rFonts w:ascii="Times New Roman" w:hAnsi="Times New Roman" w:cs="Times New Roman"/>
          <w:b w:val="0"/>
          <w:i w:val="0"/>
          <w:sz w:val="24"/>
        </w:rPr>
        <w:t>5</w:t>
      </w:r>
      <w:r>
        <w:rPr>
          <w:rFonts w:ascii="Times New Roman" w:hAnsi="Times New Roman" w:cs="Times New Roman"/>
          <w:b w:val="0"/>
          <w:i/>
          <w:sz w:val="24"/>
        </w:rPr>
        <w:t xml:space="preserve"> N</w:t>
      </w:r>
      <w:r>
        <w:rPr>
          <w:rFonts w:ascii="Times New Roman" w:hAnsi="Times New Roman" w:cs="Times New Roman"/>
          <w:b w:val="0"/>
          <w:i w:val="0"/>
          <w:sz w:val="24"/>
        </w:rPr>
        <w:t xml:space="preserve"> per axis) raised the odds of drawing an escape candidate. </w:t>
      </w:r>
      <w:r>
        <w:rPr>
          <w:rFonts w:ascii="Times New Roman" w:hAnsi="Times New Roman" w:cs="Times New Roman"/>
          <w:b/>
          <w:i w:val="0"/>
          <w:sz w:val="24"/>
        </w:rPr>
        <w:t>(P2)</w:t>
      </w:r>
      <w:r>
        <w:rPr>
          <w:rFonts w:ascii="Times New Roman" w:hAnsi="Times New Roman" w:cs="Times New Roman"/>
          <w:b w:val="0"/>
          <w:i w:val="0"/>
          <w:sz w:val="24"/>
        </w:rPr>
        <w:t xml:space="preserve"> </w:t>
      </w:r>
      <w:r>
        <w:rPr>
          <w:rFonts w:ascii="Times New Roman" w:hAnsi="Times New Roman" w:cs="Times New Roman"/>
          <w:b w:val="0"/>
          <w:i w:val="0"/>
          <w:sz w:val="24"/>
        </w:rPr>
        <w:t xml:space="preserve">Hard argmin kept sparse escape candidates. </w:t>
      </w:r>
      <w:r>
        <w:rPr>
          <w:rFonts w:ascii="Times New Roman" w:hAnsi="Times New Roman" w:cs="Times New Roman"/>
          <w:b/>
          <w:i w:val="0"/>
          <w:sz w:val="24"/>
        </w:rPr>
        <w:t>(P3)</w:t>
      </w:r>
      <w:r>
        <w:rPr>
          <w:rFonts w:ascii="Times New Roman" w:hAnsi="Times New Roman" w:cs="Times New Roman"/>
          <w:b w:val="0"/>
          <w:i w:val="0"/>
          <w:sz w:val="24"/>
        </w:rPr>
        <w:t xml:space="preserve"> </w:t>
      </w:r>
      <w:r>
        <w:rPr>
          <w:rFonts w:ascii="Times New Roman" w:hAnsi="Times New Roman" w:cs="Times New Roman"/>
          <w:b w:val="0"/>
          <w:i w:val="0"/>
          <w:sz w:val="24"/>
        </w:rPr>
        <w:t>DT-CBF projection filtered the unsafe subset of the wider pool. Taking away any one changed a different piece of the failure mode.</w:t>
      </w:r>
    </w:p>
    <w:p>
      <w:pPr>
        <w:keepNext/>
        <w:spacing w:line="480" w:lineRule="auto" w:after="80" w:before="0"/>
        <w:jc w:val="center"/>
      </w:pPr>
      <w:r>
        <w:drawing>
          <wp:inline xmlns:a="http://schemas.openxmlformats.org/drawingml/2006/main" xmlns:pic="http://schemas.openxmlformats.org/drawingml/2006/picture">
            <wp:extent cx="5486400" cy="5171909"/>
            <wp:docPr id="1" name="Picture 1"/>
            <wp:cNvGraphicFramePr>
              <a:graphicFrameLocks noChangeAspect="1"/>
            </wp:cNvGraphicFramePr>
            <a:graphic>
              <a:graphicData uri="http://schemas.openxmlformats.org/drawingml/2006/picture">
                <pic:pic>
                  <pic:nvPicPr>
                    <pic:cNvPr id="0" name="fig1_mechanism.docx-300dpi.png"/>
                    <pic:cNvPicPr/>
                  </pic:nvPicPr>
                  <pic:blipFill>
                    <a:blip r:embed="rId9"/>
                    <a:stretch>
                      <a:fillRect/>
                    </a:stretch>
                  </pic:blipFill>
                  <pic:spPr>
                    <a:xfrm>
                      <a:off x="0" y="0"/>
                      <a:ext cx="5486400" cy="5171909"/>
                    </a:xfrm>
                    <a:prstGeom prst="rect"/>
                  </pic:spPr>
                </pic:pic>
              </a:graphicData>
            </a:graphic>
          </wp:inline>
        </w:drawing>
      </w:r>
    </w:p>
    <w:p>
      <w:pPr>
        <w:spacing w:line="480" w:lineRule="auto" w:after="120" w:before="0"/>
        <w:jc w:val="left"/>
      </w:pPr>
      <w:r>
        <w:rPr>
          <w:rFonts w:ascii="Times New Roman" w:hAnsi="Times New Roman" w:cs="Times New Roman"/>
          <w:b/>
          <w:i w:val="0"/>
          <w:sz w:val="24"/>
        </w:rPr>
        <w:t xml:space="preserve">Figure 1. </w:t>
      </w:r>
      <w:r>
        <w:rPr>
          <w:rFonts w:ascii="Times New Roman" w:hAnsi="Times New Roman" w:cs="Times New Roman"/>
          <w:b w:val="0"/>
          <w:i w:val="0"/>
          <w:sz w:val="24"/>
        </w:rPr>
        <w:t>Candidate-generation failure and the three roles of TSH-NMPC. Narrow PD-centred sampling can miss the escape direction, while wide sampling creates sparse escape candidates. Hard argmin preserves the selected escape, and DT-CBF projection filters it before execution.</w:t>
      </w:r>
    </w:p>
    <w:p>
      <w:pPr>
        <w:keepNext/>
        <w:spacing w:line="480" w:lineRule="auto" w:after="120" w:before="0"/>
        <w:jc w:val="left"/>
      </w:pPr>
      <w:r>
        <w:rPr>
          <w:rFonts w:ascii="Times New Roman" w:hAnsi="Times New Roman" w:cs="Times New Roman"/>
          <w:b/>
          <w:i w:val="0"/>
          <w:sz w:val="26"/>
        </w:rPr>
        <w:t xml:space="preserve">1.1 </w:t>
      </w:r>
      <w:r>
        <w:rPr>
          <w:rFonts w:ascii="Times New Roman" w:hAnsi="Times New Roman" w:cs="Times New Roman"/>
          <w:b/>
          <w:i w:val="0"/>
          <w:sz w:val="26"/>
        </w:rPr>
        <w:t>Contributions</w:t>
      </w:r>
    </w:p>
    <w:p>
      <w:pPr>
        <w:spacing w:line="480" w:lineRule="auto" w:after="40" w:before="0"/>
        <w:ind w:left="454" w:hanging="340"/>
        <w:jc w:val="left"/>
      </w:pPr>
      <w:r>
        <w:rPr>
          <w:rFonts w:ascii="Times New Roman" w:hAnsi="Times New Roman" w:cs="Times New Roman"/>
          <w:b/>
          <w:i w:val="0"/>
          <w:sz w:val="24"/>
        </w:rPr>
        <w:t xml:space="preserve">1.  </w:t>
      </w:r>
      <w:r>
        <w:rPr>
          <w:rFonts w:ascii="Times New Roman" w:hAnsi="Times New Roman" w:cs="Times New Roman"/>
          <w:b/>
          <w:i w:val="0"/>
          <w:sz w:val="24"/>
        </w:rPr>
        <w:t>Mechanistic diagnosis and controller design.</w:t>
      </w:r>
      <w:r>
        <w:rPr>
          <w:rFonts w:ascii="Times New Roman" w:hAnsi="Times New Roman" w:cs="Times New Roman"/>
          <w:b w:val="0"/>
          <w:i w:val="0"/>
          <w:sz w:val="24"/>
        </w:rPr>
        <w:t xml:space="preserve"> Single-source PD-Gaussian sampling fails in narrow passages because the candidate pool inherits the directional bias of the nominal. TSH-NMPC couples wide sampling, hard-argmin selection, and DT-CBF projection to address escape generation, candidate preservation, and collision safety, respectively.</w:t>
      </w:r>
    </w:p>
    <w:p>
      <w:pPr>
        <w:spacing w:line="480" w:lineRule="auto" w:after="40" w:before="0"/>
        <w:ind w:left="454" w:hanging="340"/>
        <w:jc w:val="left"/>
      </w:pPr>
      <w:r>
        <w:rPr>
          <w:rFonts w:ascii="Times New Roman" w:hAnsi="Times New Roman" w:cs="Times New Roman"/>
          <w:b/>
          <w:i w:val="0"/>
          <w:sz w:val="24"/>
        </w:rPr>
        <w:t xml:space="preserve">2.  </w:t>
      </w:r>
      <w:r>
        <w:rPr>
          <w:rFonts w:ascii="Times New Roman" w:hAnsi="Times New Roman" w:cs="Times New Roman"/>
          <w:b/>
          <w:i w:val="0"/>
          <w:sz w:val="24"/>
        </w:rPr>
        <w:t>Empirical decomposition.</w:t>
      </w:r>
      <w:r>
        <w:rPr>
          <w:rFonts w:ascii="Times New Roman" w:hAnsi="Times New Roman" w:cs="Times New Roman"/>
          <w:b w:val="0"/>
          <w:i w:val="0"/>
          <w:sz w:val="24"/>
        </w:rPr>
        <w:t xml:space="preserve"> The ablations show that narrowing the sampling scale caps success, soft selection degrades terminal tracking, and removing the CBF projection causes collisions. These effects support the view that the three design choices act on different parts of the narrow-passage failure mode.</w:t>
      </w:r>
    </w:p>
    <w:p>
      <w:pPr>
        <w:spacing w:line="480" w:lineRule="auto" w:after="40" w:before="0"/>
        <w:ind w:left="454" w:hanging="340"/>
        <w:jc w:val="left"/>
      </w:pPr>
      <w:r>
        <w:rPr>
          <w:rFonts w:ascii="Times New Roman" w:hAnsi="Times New Roman" w:cs="Times New Roman"/>
          <w:b/>
          <w:i w:val="0"/>
          <w:sz w:val="24"/>
        </w:rPr>
        <w:t xml:space="preserve">3.  </w:t>
      </w:r>
      <w:r>
        <w:rPr>
          <w:rFonts w:ascii="Times New Roman" w:hAnsi="Times New Roman" w:cs="Times New Roman"/>
          <w:b/>
          <w:i w:val="0"/>
          <w:sz w:val="24"/>
        </w:rPr>
        <w:t>Controlled comparisons.</w:t>
      </w:r>
      <w:r>
        <w:rPr>
          <w:rFonts w:ascii="Times New Roman" w:hAnsi="Times New Roman" w:cs="Times New Roman"/>
          <w:b w:val="0"/>
          <w:i w:val="0"/>
          <w:sz w:val="24"/>
        </w:rPr>
        <w:t xml:space="preserve"> A learned-prior ablation shows that candidate-space coverage can dominate single-candidate prediction accuracy in this benchmark. Compared with CasADi+IPOPT, TSH-NMPC provides solver-free, fixed-budget computation rather than higher terminal accuracy.</w:t>
      </w:r>
    </w:p>
    <w:p>
      <w:pPr>
        <w:keepNext/>
        <w:spacing w:line="480" w:lineRule="auto" w:after="120" w:before="0"/>
        <w:jc w:val="left"/>
      </w:pPr>
      <w:r>
        <w:rPr>
          <w:rFonts w:ascii="Times New Roman" w:hAnsi="Times New Roman" w:cs="Times New Roman"/>
          <w:b/>
          <w:i w:val="0"/>
          <w:sz w:val="26"/>
        </w:rPr>
        <w:t xml:space="preserve">1.2 </w:t>
      </w:r>
      <w:r>
        <w:rPr>
          <w:rFonts w:ascii="Times New Roman" w:hAnsi="Times New Roman" w:cs="Times New Roman"/>
          <w:b/>
          <w:i w:val="0"/>
          <w:sz w:val="26"/>
        </w:rPr>
        <w:t>Related Work</w:t>
      </w:r>
    </w:p>
    <w:p>
      <w:pPr>
        <w:spacing w:line="480" w:lineRule="auto" w:after="0" w:before="0"/>
        <w:ind w:firstLine="425"/>
        <w:jc w:val="left"/>
      </w:pPr>
      <w:r>
        <w:rPr>
          <w:rFonts w:ascii="Times New Roman" w:hAnsi="Times New Roman" w:cs="Times New Roman"/>
          <w:b/>
          <w:i w:val="0"/>
          <w:sz w:val="24"/>
        </w:rPr>
        <w:t>Sampling NMPC.</w:t>
      </w:r>
      <w:r>
        <w:rPr>
          <w:rFonts w:ascii="Times New Roman" w:hAnsi="Times New Roman" w:cs="Times New Roman"/>
          <w:b w:val="0"/>
          <w:i w:val="0"/>
          <w:sz w:val="24"/>
        </w:rPr>
        <w:t xml:space="preserve"> MPPI </w:t>
      </w:r>
      <w:r>
        <w:rPr>
          <w:rFonts w:ascii="Times New Roman" w:hAnsi="Times New Roman" w:cs="Times New Roman"/>
          <w:b w:val="0"/>
          <w:i w:val="0"/>
          <w:sz w:val="24"/>
          <w:vertAlign w:val="superscript"/>
        </w:rPr>
        <w:t>[1, 2]</w:t>
      </w:r>
      <w:r>
        <w:rPr>
          <w:rFonts w:ascii="Times New Roman" w:hAnsi="Times New Roman" w:cs="Times New Roman"/>
          <w:b w:val="0"/>
          <w:i w:val="0"/>
          <w:sz w:val="24"/>
        </w:rPr>
        <w:t xml:space="preserve"> uses importance-weighted averaging of </w:t>
      </w:r>
      <w:r>
        <w:rPr>
          <w:rFonts w:ascii="Times New Roman" w:hAnsi="Times New Roman" w:cs="Times New Roman"/>
          <w:b w:val="0"/>
          <w:i/>
          <w:sz w:val="24"/>
        </w:rPr>
        <w:t>K</w:t>
      </w:r>
      <w:r>
        <w:rPr>
          <w:rFonts w:ascii="Times New Roman" w:hAnsi="Times New Roman" w:cs="Times New Roman"/>
          <w:b w:val="0"/>
          <w:i w:val="0"/>
          <w:sz w:val="24"/>
        </w:rPr>
        <w:t xml:space="preserve"> Gaussian-perturbed trajectories. This works well when many candidates provide graded improvement, but can dilute sparse escape directions in tight passages </w:t>
      </w:r>
      <w:r>
        <w:rPr>
          <w:rFonts w:ascii="Times New Roman" w:hAnsi="Times New Roman" w:cs="Times New Roman"/>
          <w:b w:val="0"/>
          <w:i w:val="0"/>
          <w:sz w:val="24"/>
          <w:vertAlign w:val="superscript"/>
        </w:rPr>
        <w:t>[4, 5]</w:t>
      </w:r>
      <w:r>
        <w:rPr>
          <w:rFonts w:ascii="Times New Roman" w:hAnsi="Times New Roman" w:cs="Times New Roman"/>
          <w:b w:val="0"/>
          <w:i w:val="0"/>
          <w:sz w:val="24"/>
        </w:rPr>
        <w:t xml:space="preserve">. CEM </w:t>
      </w:r>
      <w:r>
        <w:rPr>
          <w:rFonts w:ascii="Times New Roman" w:hAnsi="Times New Roman" w:cs="Times New Roman"/>
          <w:b w:val="0"/>
          <w:i w:val="0"/>
          <w:sz w:val="24"/>
          <w:vertAlign w:val="superscript"/>
        </w:rPr>
        <w:t>[3, 6]</w:t>
      </w:r>
      <w:r>
        <w:rPr>
          <w:rFonts w:ascii="Times New Roman" w:hAnsi="Times New Roman" w:cs="Times New Roman"/>
          <w:b w:val="0"/>
          <w:i w:val="0"/>
          <w:sz w:val="24"/>
        </w:rPr>
        <w:t xml:space="preserve"> iteratively refits the proposal to the top-</w:t>
      </w:r>
      <w:r>
        <w:rPr>
          <w:rFonts w:ascii="Times New Roman" w:hAnsi="Times New Roman" w:cs="Times New Roman"/>
          <w:b w:val="0"/>
          <w:i/>
          <w:sz w:val="24"/>
        </w:rPr>
        <w:t>β</w:t>
      </w:r>
      <w:r>
        <w:rPr>
          <w:rFonts w:ascii="Times New Roman" w:hAnsi="Times New Roman" w:cs="Times New Roman"/>
          <w:b w:val="0"/>
          <w:i w:val="0"/>
          <w:sz w:val="24"/>
        </w:rPr>
        <w:t xml:space="preserve"> quantile, at the cost of additional rollout evaluations. TSH-NMPC uses a fixed wide scale and hard selection without refitting or averaging.</w:t>
      </w:r>
    </w:p>
    <w:p>
      <w:pPr>
        <w:spacing w:line="480" w:lineRule="auto" w:after="0" w:before="0"/>
        <w:ind w:firstLine="425"/>
        <w:jc w:val="left"/>
      </w:pPr>
      <w:r>
        <w:rPr>
          <w:rFonts w:ascii="Times New Roman" w:hAnsi="Times New Roman" w:cs="Times New Roman"/>
          <w:b/>
          <w:i w:val="0"/>
          <w:sz w:val="24"/>
        </w:rPr>
        <w:t>CBFs, learned proposals, and scenario optimisation.</w:t>
      </w:r>
      <w:r>
        <w:rPr>
          <w:rFonts w:ascii="Times New Roman" w:hAnsi="Times New Roman" w:cs="Times New Roman"/>
          <w:b w:val="0"/>
          <w:i w:val="0"/>
          <w:sz w:val="24"/>
        </w:rPr>
        <w:t xml:space="preserve"> Continuous-time CBFs </w:t>
      </w:r>
      <w:r>
        <w:rPr>
          <w:rFonts w:ascii="Times New Roman" w:hAnsi="Times New Roman" w:cs="Times New Roman"/>
          <w:b w:val="0"/>
          <w:i w:val="0"/>
          <w:sz w:val="24"/>
          <w:vertAlign w:val="superscript"/>
        </w:rPr>
        <w:t>[7]</w:t>
      </w:r>
      <w:r>
        <w:rPr>
          <w:rFonts w:ascii="Times New Roman" w:hAnsi="Times New Roman" w:cs="Times New Roman"/>
          <w:b w:val="0"/>
          <w:i w:val="0"/>
          <w:sz w:val="24"/>
        </w:rPr>
        <w:t xml:space="preserve"> enforce forward-invariance; discrete-time variants </w:t>
      </w:r>
      <w:r>
        <w:rPr>
          <w:rFonts w:ascii="Times New Roman" w:hAnsi="Times New Roman" w:cs="Times New Roman"/>
          <w:b w:val="0"/>
          <w:i w:val="0"/>
          <w:sz w:val="24"/>
          <w:vertAlign w:val="superscript"/>
        </w:rPr>
        <w:t>[8]</w:t>
      </w:r>
      <w:r>
        <w:rPr>
          <w:rFonts w:ascii="Times New Roman" w:hAnsi="Times New Roman" w:cs="Times New Roman"/>
          <w:b w:val="0"/>
          <w:i w:val="0"/>
          <w:sz w:val="24"/>
        </w:rPr>
        <w:t xml:space="preserve"> extend this to sampled-data execution. This paper uses DT-CCBF as a safety filter for wide exploration, not as a new CBF. Prior works replace the Gaussian proposal by a learned distribution </w:t>
      </w:r>
      <w:r>
        <w:rPr>
          <w:rFonts w:ascii="Times New Roman" w:hAnsi="Times New Roman" w:cs="Times New Roman"/>
          <w:b w:val="0"/>
          <w:i w:val="0"/>
          <w:sz w:val="24"/>
          <w:vertAlign w:val="superscript"/>
        </w:rPr>
        <w:t>[9, 10, 11, 12]</w:t>
      </w:r>
      <w:r>
        <w:rPr>
          <w:rFonts w:ascii="Times New Roman" w:hAnsi="Times New Roman" w:cs="Times New Roman"/>
          <w:b w:val="0"/>
          <w:i w:val="0"/>
          <w:sz w:val="24"/>
        </w:rPr>
        <w:t>, but few compare against an isotropic random source at matched budget (Section</w:t>
      </w:r>
      <w:r>
        <w:rPr>
          <w:rFonts w:ascii="Times New Roman" w:hAnsi="Times New Roman" w:cs="Times New Roman"/>
          <w:b w:val="0"/>
          <w:i w:val="0"/>
          <w:sz w:val="24"/>
        </w:rPr>
        <w:t xml:space="preserve"> </w:t>
      </w:r>
      <w:r>
        <w:rPr>
          <w:rFonts w:ascii="Times New Roman" w:hAnsi="Times New Roman" w:cs="Times New Roman"/>
          <w:b w:val="0"/>
          <w:i w:val="0"/>
          <w:sz w:val="24"/>
        </w:rPr>
        <w:t>5.3</w:t>
      </w:r>
      <w:r>
        <w:rPr>
          <w:rFonts w:ascii="Times New Roman" w:hAnsi="Times New Roman" w:cs="Times New Roman"/>
          <w:b w:val="0"/>
          <w:i w:val="0"/>
          <w:sz w:val="24"/>
        </w:rPr>
        <w:t xml:space="preserve">). Scenario optimisation </w:t>
      </w:r>
      <w:r>
        <w:rPr>
          <w:rFonts w:ascii="Times New Roman" w:hAnsi="Times New Roman" w:cs="Times New Roman"/>
          <w:b w:val="0"/>
          <w:i w:val="0"/>
          <w:sz w:val="24"/>
          <w:vertAlign w:val="superscript"/>
        </w:rPr>
        <w:t>[13, 14]</w:t>
      </w:r>
      <w:r>
        <w:rPr>
          <w:rFonts w:ascii="Times New Roman" w:hAnsi="Times New Roman" w:cs="Times New Roman"/>
          <w:b w:val="0"/>
          <w:i w:val="0"/>
          <w:sz w:val="24"/>
        </w:rPr>
        <w:t xml:space="preserve"> bounds violation probability under a convexity assumption. TSH-NMPC satisfies only the weaker monotone property (Proposition</w:t>
      </w:r>
      <w:r>
        <w:rPr>
          <w:rFonts w:ascii="Times New Roman" w:hAnsi="Times New Roman" w:cs="Times New Roman"/>
          <w:b w:val="0"/>
          <w:i w:val="0"/>
          <w:sz w:val="24"/>
        </w:rPr>
        <w:t xml:space="preserve"> </w:t>
      </w:r>
      <w:r>
        <w:rPr>
          <w:rFonts w:ascii="Times New Roman" w:hAnsi="Times New Roman" w:cs="Times New Roman"/>
          <w:b w:val="0"/>
          <w:i w:val="0"/>
          <w:sz w:val="24"/>
        </w:rPr>
        <w:t>2</w:t>
      </w:r>
      <w:r>
        <w:rPr>
          <w:rFonts w:ascii="Times New Roman" w:hAnsi="Times New Roman" w:cs="Times New Roman"/>
          <w:b w:val="0"/>
          <w:i w:val="0"/>
          <w:sz w:val="24"/>
        </w:rPr>
        <w:t>) and makes no violation-probability claim.</w:t>
      </w:r>
    </w:p>
    <w:p>
      <w:pPr>
        <w:keepNext/>
        <w:spacing w:line="480" w:lineRule="auto" w:after="120" w:before="0"/>
        <w:jc w:val="left"/>
      </w:pPr>
      <w:r>
        <w:rPr>
          <w:rFonts w:ascii="Times New Roman" w:hAnsi="Times New Roman" w:cs="Times New Roman"/>
          <w:b/>
          <w:i w:val="0"/>
          <w:sz w:val="28"/>
        </w:rPr>
        <w:t xml:space="preserve">2. </w:t>
      </w:r>
      <w:r>
        <w:rPr>
          <w:rFonts w:ascii="Times New Roman" w:hAnsi="Times New Roman" w:cs="Times New Roman"/>
          <w:b/>
          <w:i w:val="0"/>
          <w:sz w:val="28"/>
        </w:rPr>
        <w:t>Problem Formulation and Background</w:t>
      </w:r>
    </w:p>
    <w:p>
      <w:pPr>
        <w:keepNext/>
        <w:spacing w:line="480" w:lineRule="auto" w:after="120" w:before="0"/>
        <w:jc w:val="left"/>
      </w:pPr>
      <w:r>
        <w:rPr>
          <w:rFonts w:ascii="Times New Roman" w:hAnsi="Times New Roman" w:cs="Times New Roman"/>
          <w:b/>
          <w:i w:val="0"/>
          <w:sz w:val="26"/>
        </w:rPr>
        <w:t xml:space="preserve">2.1 </w:t>
      </w:r>
      <w:r>
        <w:rPr>
          <w:rFonts w:ascii="Times New Roman" w:hAnsi="Times New Roman" w:cs="Times New Roman"/>
          <w:b/>
          <w:i w:val="0"/>
          <w:sz w:val="26"/>
        </w:rPr>
        <w:t>Quadrotor Abstract Translational Dynamics</w:t>
      </w:r>
    </w:p>
    <w:p>
      <w:pPr>
        <w:spacing w:line="480" w:lineRule="auto" w:after="0" w:before="0"/>
        <w:ind w:firstLine="425"/>
        <w:jc w:val="left"/>
      </w:pPr>
      <w:r>
        <w:rPr>
          <w:rFonts w:ascii="Times New Roman" w:hAnsi="Times New Roman" w:cs="Times New Roman"/>
          <w:b w:val="0"/>
          <w:i w:val="0"/>
          <w:sz w:val="24"/>
        </w:rPr>
        <w:t xml:space="preserve">The outer-loop translational guidance operates on a 6D state </w:t>
      </w:r>
      <m:oMath>
        <m:box>
          <m:e>
            <m:sSub>
              <m:e>
                <m:r>
                  <m:rPr>
                    <m:sty m:val="i"/>
                  </m:rPr>
                  <m:t>x</m:t>
                </m:r>
              </m:e>
              <m:sub>
                <m:r>
                  <m:rPr>
                    <m:sty m:val="i"/>
                  </m:rPr>
                  <m:t>t</m:t>
                </m:r>
              </m:sub>
            </m:sSub>
            <m:r>
              <m:rPr>
                <m:sty m:val="p"/>
              </m:rPr>
              <m:t>=</m:t>
            </m:r>
            <m:r>
              <m:rPr>
                <m:sty m:val="p"/>
              </m:rPr>
              <m:t>[</m:t>
            </m:r>
            <m:sSubSup>
              <m:e>
                <m:r>
                  <m:rPr>
                    <m:sty m:val="i"/>
                  </m:rPr>
                  <m:t>p</m:t>
                </m:r>
              </m:e>
              <m:sub>
                <m:r>
                  <m:rPr>
                    <m:sty m:val="i"/>
                  </m:rPr>
                  <m:t>t</m:t>
                </m:r>
              </m:sub>
              <m:sup>
                <m:r>
                  <m:rPr>
                    <m:sty m:val="p"/>
                  </m:rPr>
                  <m:t>⊤</m:t>
                </m:r>
              </m:sup>
            </m:sSubSup>
            <m:r>
              <m:rPr>
                <m:sty m:val="p"/>
              </m:rPr>
              <m:t>,</m:t>
            </m:r>
            <m:sSubSup>
              <m:e>
                <m:r>
                  <m:rPr>
                    <m:sty m:val="i"/>
                  </m:rPr>
                  <m:t>v</m:t>
                </m:r>
              </m:e>
              <m:sub>
                <m:r>
                  <m:rPr>
                    <m:sty m:val="i"/>
                  </m:rPr>
                  <m:t>t</m:t>
                </m:r>
              </m:sub>
              <m:sup>
                <m:r>
                  <m:rPr>
                    <m:sty m:val="p"/>
                  </m:rPr>
                  <m:t>⊤</m:t>
                </m:r>
              </m:sup>
            </m:sSubSup>
            <m:sSup>
              <m:e>
                <m:r>
                  <m:rPr>
                    <m:sty m:val="p"/>
                  </m:rPr>
                  <m:t>]</m:t>
                </m:r>
              </m:e>
              <m:sup>
                <m:r>
                  <m:rPr>
                    <m:sty m:val="p"/>
                  </m:rPr>
                  <m:t>⊤</m:t>
                </m:r>
              </m:sup>
            </m:sSup>
            <m:r>
              <m:rPr>
                <m:sty m:val="p"/>
              </m:rPr>
              <m:t>∈</m:t>
            </m:r>
            <m:sSup>
              <m:e>
                <m:r>
                  <m:rPr>
                    <m:sty m:val="i"/>
                  </m:rPr>
                  <m:t>ℝ</m:t>
                </m:r>
              </m:e>
              <m:sup>
                <m:r>
                  <m:rPr>
                    <m:sty m:val="p"/>
                  </m:rPr>
                  <m:t>6</m:t>
                </m:r>
              </m:sup>
            </m:sSup>
          </m:e>
        </m:box>
      </m:oMath>
      <w:r>
        <w:rPr>
          <w:rFonts w:ascii="Times New Roman" w:hAnsi="Times New Roman" w:cs="Times New Roman"/>
          <w:b w:val="0"/>
          <w:i w:val="0"/>
          <w:sz w:val="24"/>
        </w:rPr>
        <w:t xml:space="preserve">. The virtual control </w:t>
      </w:r>
      <m:oMath>
        <m:box>
          <m:e>
            <m:sSub>
              <m:e>
                <m:r>
                  <m:rPr>
                    <m:sty m:val="i"/>
                  </m:rPr>
                  <m:t>u</m:t>
                </m:r>
              </m:e>
              <m:sub>
                <m:r>
                  <m:rPr>
                    <m:sty m:val="i"/>
                  </m:rPr>
                  <m:t>t</m:t>
                </m:r>
              </m:sub>
            </m:sSub>
            <m:r>
              <m:rPr>
                <m:sty m:val="p"/>
              </m:rPr>
              <m:t>∈</m:t>
            </m:r>
            <m:sSup>
              <m:e>
                <m:r>
                  <m:rPr>
                    <m:sty m:val="i"/>
                  </m:rPr>
                  <m:t>ℝ</m:t>
                </m:r>
              </m:e>
              <m:sup>
                <m:r>
                  <m:rPr>
                    <m:sty m:val="p"/>
                  </m:rPr>
                  <m:t>3</m:t>
                </m:r>
              </m:sup>
            </m:sSup>
          </m:e>
        </m:box>
      </m:oMath>
      <w:r>
        <w:rPr>
          <w:rFonts w:ascii="Times New Roman" w:hAnsi="Times New Roman" w:cs="Times New Roman"/>
          <w:b w:val="0"/>
          <w:i w:val="0"/>
          <w:sz w:val="24"/>
        </w:rPr>
        <w:t xml:space="preserve"> is the gravity-precompensated net force command; the inner-loop attitude controller is assumed fast enough (</w:t>
      </w:r>
      <m:oMath>
        <m:box>
          <m:e>
            <m:sSub>
              <m:e>
                <m:r>
                  <m:rPr>
                    <m:sty m:val="i"/>
                  </m:rPr>
                  <m:t>T</m:t>
                </m:r>
              </m:e>
              <m:sub>
                <m:box>
                  <m:e>
                    <m:box>
                      <m:e>
                        <m:r>
                          <m:rPr>
                            <m:sty m:val="p"/>
                          </m:rPr>
                          <m:t>a</m:t>
                        </m:r>
                        <m:r>
                          <m:rPr>
                            <m:sty m:val="p"/>
                          </m:rPr>
                          <m:t>t</m:t>
                        </m:r>
                        <m:r>
                          <m:rPr>
                            <m:sty m:val="p"/>
                          </m:rPr>
                          <m:t>t</m:t>
                        </m:r>
                      </m:e>
                    </m:box>
                  </m:e>
                </m:box>
              </m:sub>
            </m:sSub>
            <m:r>
              <m:rPr>
                <m:sty m:val="p"/>
              </m:rPr>
              <m:t>≪</m:t>
            </m:r>
            <m:r>
              <m:rPr>
                <m:sty m:val="i"/>
              </m:rPr>
              <m:t>Δ</m:t>
            </m:r>
            <m:r>
              <m:rPr>
                <m:sty m:val="i"/>
              </m:rPr>
              <m:t>t</m:t>
            </m:r>
          </m:e>
        </m:box>
      </m:oMath>
      <w:r>
        <w:rPr>
          <w:rFonts w:ascii="Times New Roman" w:hAnsi="Times New Roman" w:cs="Times New Roman"/>
          <w:b w:val="0"/>
          <w:i w:val="0"/>
          <w:sz w:val="24"/>
        </w:rPr>
        <w:t>) that flatness-mapped tracking does not affect the translational closed loop. Discrete-time dynamics:</w:t>
      </w:r>
    </w:p>
    <w:p>
      <w:pPr>
        <w:spacing w:line="480" w:lineRule="auto" w:after="120" w:before="0"/>
        <w:jc w:val="left"/>
        <w:tabs>
          <w:tab w:val="center" w:pos="4536"/>
          <w:tab w:val="right" w:pos="9072"/>
        </w:tabs>
      </w:pPr>
      <w:r>
        <w:rPr>
          <w:rFonts w:ascii="Times New Roman" w:hAnsi="Times New Roman" w:cs="Times New Roman"/>
          <w:b w:val="0"/>
          <w:i w:val="0"/>
          <w:sz w:val="24"/>
        </w:rPr>
        <w:tab/>
      </w:r>
      <m:oMathPara>
        <m:oMath>
          <m:box>
            <m:e>
              <m:sSub>
                <m:e>
                  <m:r>
                    <m:rPr>
                      <m:sty m:val="i"/>
                    </m:rPr>
                    <m:t>x</m:t>
                  </m:r>
                </m:e>
                <m:sub>
                  <m:box>
                    <m:e>
                      <m:r>
                        <m:rPr>
                          <m:sty m:val="i"/>
                        </m:rPr>
                        <m:t>t</m:t>
                      </m:r>
                      <m:r>
                        <m:rPr>
                          <m:sty m:val="p"/>
                        </m:rPr>
                        <m:t>+</m:t>
                      </m:r>
                      <m:r>
                        <m:rPr>
                          <m:sty m:val="p"/>
                        </m:rPr>
                        <m:t>1</m:t>
                      </m:r>
                    </m:e>
                  </m:box>
                </m:sub>
              </m:sSub>
              <m:r>
                <m:rPr>
                  <m:sty m:val="p"/>
                </m:rPr>
                <m:t>=</m:t>
              </m:r>
              <m:sSub>
                <m:e>
                  <m:r>
                    <m:rPr>
                      <m:sty m:val="i"/>
                    </m:rPr>
                    <m:t>A</m:t>
                  </m:r>
                </m:e>
                <m:sub>
                  <m:r>
                    <m:rPr>
                      <m:sty m:val="i"/>
                    </m:rPr>
                    <m:t>d</m:t>
                  </m:r>
                </m:sub>
              </m:sSub>
              <m:sSub>
                <m:e>
                  <m:r>
                    <m:rPr>
                      <m:sty m:val="i"/>
                    </m:rPr>
                    <m:t>x</m:t>
                  </m:r>
                </m:e>
                <m:sub>
                  <m:r>
                    <m:rPr>
                      <m:sty m:val="i"/>
                    </m:rPr>
                    <m:t>t</m:t>
                  </m:r>
                </m:sub>
              </m:sSub>
              <m:r>
                <m:rPr>
                  <m:sty m:val="p"/>
                </m:rPr>
                <m:t>+</m:t>
              </m:r>
              <m:sSub>
                <m:e>
                  <m:r>
                    <m:rPr>
                      <m:sty m:val="i"/>
                    </m:rPr>
                    <m:t>B</m:t>
                  </m:r>
                </m:e>
                <m:sub>
                  <m:r>
                    <m:rPr>
                      <m:sty m:val="i"/>
                    </m:rPr>
                    <m:t>d</m:t>
                  </m:r>
                </m:sub>
              </m:sSub>
              <m:sSub>
                <m:e>
                  <m:r>
                    <m:rPr>
                      <m:sty m:val="i"/>
                    </m:rPr>
                    <m:t>u</m:t>
                  </m:r>
                </m:e>
                <m:sub>
                  <m:r>
                    <m:rPr>
                      <m:sty m:val="i"/>
                    </m:rPr>
                    <m:t>t</m:t>
                  </m:r>
                </m:sub>
              </m:sSub>
              <m:r>
                <m:rPr>
                  <m:sty m:val="p"/>
                </m:rPr>
                <m:t>,</m:t>
              </m:r>
              <m:r>
                <m:t/>
              </m:r>
              <m:sSub>
                <m:e>
                  <m:r>
                    <m:rPr>
                      <m:sty m:val="i"/>
                    </m:rPr>
                    <m:t>A</m:t>
                  </m:r>
                </m:e>
                <m:sub>
                  <m:r>
                    <m:rPr>
                      <m:sty m:val="i"/>
                    </m:rPr>
                    <m:t>d</m:t>
                  </m:r>
                </m:sub>
              </m:sSub>
              <m:r>
                <m:rPr>
                  <m:sty m:val="p"/>
                </m:rPr>
                <m:t>=</m:t>
              </m:r>
              <m:d>
                <m:dPr>
                  <m:begChr m:val="("/>
                  <m:endChr m:val=")"/>
                </m:dPr>
                <m:e>
                  <m:box>
                    <m:e>
                      <m:m>
                        <m:mr>
                          <m:e>
                            <m:box>
                              <m:e>
                                <m:sSub>
                                  <m:e>
                                    <m:r>
                                      <m:rPr>
                                        <m:sty m:val="i"/>
                                      </m:rPr>
                                      <m:t>I</m:t>
                                    </m:r>
                                  </m:e>
                                  <m:sub>
                                    <m:r>
                                      <m:rPr>
                                        <m:sty m:val="p"/>
                                      </m:rPr>
                                      <m:t>3</m:t>
                                    </m:r>
                                  </m:sub>
                                </m:sSub>
                              </m:e>
                            </m:box>
                          </m:e>
                          <m:e>
                            <m:box>
                              <m:e>
                                <m:r>
                                  <m:rPr>
                                    <m:sty m:val="i"/>
                                  </m:rPr>
                                  <m:t>Δ</m:t>
                                </m:r>
                                <m:r>
                                  <m:rPr>
                                    <m:sty m:val="i"/>
                                  </m:rPr>
                                  <m:t>t</m:t>
                                </m:r>
                                <m:sSub>
                                  <m:e>
                                    <m:r>
                                      <m:rPr>
                                        <m:sty m:val="i"/>
                                      </m:rPr>
                                      <m:t>I</m:t>
                                    </m:r>
                                  </m:e>
                                  <m:sub>
                                    <m:r>
                                      <m:rPr>
                                        <m:sty m:val="p"/>
                                      </m:rPr>
                                      <m:t>3</m:t>
                                    </m:r>
                                  </m:sub>
                                </m:sSub>
                              </m:e>
                            </m:box>
                          </m:e>
                        </m:mr>
                        <m:mr>
                          <m:e>
                            <m:box>
                              <m:e>
                                <m:r>
                                  <m:rPr>
                                    <m:sty m:val="p"/>
                                  </m:rPr>
                                  <m:t>0</m:t>
                                </m:r>
                              </m:e>
                            </m:box>
                          </m:e>
                          <m:e>
                            <m:box>
                              <m:e>
                                <m:sSub>
                                  <m:e>
                                    <m:r>
                                      <m:rPr>
                                        <m:sty m:val="i"/>
                                      </m:rPr>
                                      <m:t>I</m:t>
                                    </m:r>
                                  </m:e>
                                  <m:sub>
                                    <m:r>
                                      <m:rPr>
                                        <m:sty m:val="p"/>
                                      </m:rPr>
                                      <m:t>3</m:t>
                                    </m:r>
                                  </m:sub>
                                </m:sSub>
                              </m:e>
                            </m:box>
                          </m:e>
                        </m:mr>
                      </m:m>
                    </m:e>
                  </m:box>
                </m:e>
              </m:d>
              <m:r>
                <m:rPr>
                  <m:sty m:val="p"/>
                </m:rPr>
                <m:t>,</m:t>
              </m:r>
              <m:sSub>
                <m:e>
                  <m:r>
                    <m:rPr>
                      <m:sty m:val="i"/>
                    </m:rPr>
                    <m:t>B</m:t>
                  </m:r>
                </m:e>
                <m:sub>
                  <m:r>
                    <m:rPr>
                      <m:sty m:val="i"/>
                    </m:rPr>
                    <m:t>d</m:t>
                  </m:r>
                </m:sub>
              </m:sSub>
              <m:r>
                <m:rPr>
                  <m:sty m:val="p"/>
                </m:rPr>
                <m:t>=</m:t>
              </m:r>
              <m:box>
                <m:e>
                  <m:f>
                    <m:num>
                      <m:box>
                        <m:e>
                          <m:r>
                            <m:rPr>
                              <m:sty m:val="i"/>
                            </m:rPr>
                            <m:t>Δ</m:t>
                          </m:r>
                          <m:r>
                            <m:rPr>
                              <m:sty m:val="i"/>
                            </m:rPr>
                            <m:t>t</m:t>
                          </m:r>
                        </m:e>
                      </m:box>
                    </m:num>
                    <m:den>
                      <m:box>
                        <m:e>
                          <m:r>
                            <m:rPr>
                              <m:sty m:val="i"/>
                            </m:rPr>
                            <m:t>m</m:t>
                          </m:r>
                        </m:e>
                      </m:box>
                    </m:den>
                  </m:f>
                </m:e>
              </m:box>
              <m:d>
                <m:dPr>
                  <m:begChr m:val="("/>
                  <m:endChr m:val=")"/>
                </m:dPr>
                <m:e>
                  <m:box>
                    <m:e>
                      <m:m>
                        <m:mr>
                          <m:e>
                            <m:box>
                              <m:e>
                                <m:r>
                                  <m:rPr>
                                    <m:sty m:val="p"/>
                                  </m:rPr>
                                  <m:t>0</m:t>
                                </m:r>
                              </m:e>
                            </m:box>
                          </m:e>
                        </m:mr>
                        <m:mr>
                          <m:e>
                            <m:box>
                              <m:e>
                                <m:sSub>
                                  <m:e>
                                    <m:r>
                                      <m:rPr>
                                        <m:sty m:val="i"/>
                                      </m:rPr>
                                      <m:t>I</m:t>
                                    </m:r>
                                  </m:e>
                                  <m:sub>
                                    <m:r>
                                      <m:rPr>
                                        <m:sty m:val="p"/>
                                      </m:rPr>
                                      <m:t>3</m:t>
                                    </m:r>
                                  </m:sub>
                                </m:sSub>
                              </m:e>
                            </m:box>
                          </m:e>
                        </m:mr>
                      </m:m>
                    </m:e>
                  </m:box>
                </m:e>
              </m:d>
            </m:e>
          </m:box>
        </m:oMath>
      </m:oMathPara>
      <w:r>
        <w:rPr>
          <w:rFonts w:ascii="Times New Roman" w:hAnsi="Times New Roman" w:cs="Times New Roman"/>
          <w:b w:val="0"/>
          <w:i w:val="0"/>
          <w:sz w:val="24"/>
        </w:rPr>
        <w:tab/>
        <w:t>(1)</w:t>
      </w:r>
    </w:p>
    <w:p>
      <w:pPr>
        <w:spacing w:line="480" w:lineRule="auto" w:after="0" w:before="0"/>
        <w:jc w:val="left"/>
      </w:pPr>
      <w:r>
        <w:rPr>
          <w:rFonts w:ascii="Times New Roman" w:hAnsi="Times New Roman" w:cs="Times New Roman"/>
          <w:b w:val="0"/>
          <w:i w:val="0"/>
          <w:sz w:val="24"/>
        </w:rPr>
        <w:t>with body drag omitted in the nominal model (added in simulation, Section</w:t>
      </w:r>
      <w:r>
        <w:rPr>
          <w:rFonts w:ascii="Times New Roman" w:hAnsi="Times New Roman" w:cs="Times New Roman"/>
          <w:b w:val="0"/>
          <w:i w:val="0"/>
          <w:sz w:val="24"/>
        </w:rPr>
        <w:t xml:space="preserve"> </w:t>
      </w:r>
      <w:r>
        <w:rPr>
          <w:rFonts w:ascii="Times New Roman" w:hAnsi="Times New Roman" w:cs="Times New Roman"/>
          <w:b w:val="0"/>
          <w:i w:val="0"/>
          <w:sz w:val="24"/>
        </w:rPr>
        <w:t>5.1</w:t>
      </w:r>
      <w:r>
        <w:rPr>
          <w:rFonts w:ascii="Times New Roman" w:hAnsi="Times New Roman" w:cs="Times New Roman"/>
          <w:b w:val="0"/>
          <w:i w:val="0"/>
          <w:sz w:val="24"/>
        </w:rPr>
        <w:t xml:space="preserve">). Input saturation: </w:t>
      </w:r>
      <m:oMath>
        <m:box>
          <m:e>
            <m:sSub>
              <m:e>
                <m:r>
                  <m:rPr>
                    <m:sty m:val="i"/>
                  </m:rPr>
                  <m:t>u</m:t>
                </m:r>
              </m:e>
              <m:sub>
                <m:r>
                  <m:rPr>
                    <m:sty m:val="i"/>
                  </m:rPr>
                  <m:t>t</m:t>
                </m:r>
              </m:sub>
            </m:sSub>
            <m:r>
              <m:rPr>
                <m:sty m:val="p"/>
              </m:rPr>
              <m:t>∈</m:t>
            </m:r>
            <m:r>
              <m:rPr>
                <m:sty m:val="p"/>
              </m:rPr>
              <m:t>[</m:t>
            </m:r>
            <m:sSub>
              <m:e>
                <m:r>
                  <m:rPr>
                    <m:sty m:val="i"/>
                  </m:rPr>
                  <m:t>u</m:t>
                </m:r>
              </m:e>
              <m:sub>
                <m:box>
                  <m:e>
                    <m:r>
                      <m:rPr>
                        <m:sty m:val="p"/>
                      </m:rPr>
                      <m:t>min</m:t>
                    </m:r>
                  </m:e>
                </m:box>
              </m:sub>
            </m:sSub>
            <m:r>
              <m:rPr>
                <m:sty m:val="p"/>
              </m:rPr>
              <m:t>,</m:t>
            </m:r>
            <m:sSub>
              <m:e>
                <m:r>
                  <m:rPr>
                    <m:sty m:val="i"/>
                  </m:rPr>
                  <m:t>u</m:t>
                </m:r>
              </m:e>
              <m:sub>
                <m:box>
                  <m:e>
                    <m:r>
                      <m:rPr>
                        <m:sty m:val="p"/>
                      </m:rPr>
                      <m:t>max</m:t>
                    </m:r>
                  </m:e>
                </m:box>
              </m:sub>
            </m:sSub>
            <m:sSup>
              <m:e>
                <m:r>
                  <m:rPr>
                    <m:sty m:val="p"/>
                  </m:rPr>
                  <m:t>]</m:t>
                </m:r>
              </m:e>
              <m:sup>
                <m:r>
                  <m:rPr>
                    <m:sty m:val="p"/>
                  </m:rPr>
                  <m:t>3</m:t>
                </m:r>
              </m:sup>
            </m:sSup>
          </m:e>
        </m:box>
      </m:oMath>
      <w:r>
        <w:rPr>
          <w:rFonts w:ascii="Times New Roman" w:hAnsi="Times New Roman" w:cs="Times New Roman"/>
          <w:b w:val="0"/>
          <w:i w:val="0"/>
          <w:sz w:val="24"/>
        </w:rPr>
        <w:t xml:space="preserve">, </w:t>
      </w:r>
      <m:oMath>
        <m:box>
          <m:e>
            <m:sSub>
              <m:e>
                <m:r>
                  <m:rPr>
                    <m:sty m:val="i"/>
                  </m:rPr>
                  <m:t>u</m:t>
                </m:r>
              </m:e>
              <m:sub>
                <m:box>
                  <m:e>
                    <m:r>
                      <m:rPr>
                        <m:sty m:val="p"/>
                      </m:rPr>
                      <m:t>max</m:t>
                    </m:r>
                  </m:e>
                </m:box>
              </m:sub>
            </m:sSub>
            <m:r>
              <m:rPr>
                <m:sty m:val="p"/>
              </m:rPr>
              <m:t>=</m:t>
            </m:r>
            <m:r>
              <m:rPr>
                <m:sty m:val="p"/>
              </m:rPr>
              <m:t>15</m:t>
            </m:r>
            <m:r>
              <m:rPr>
                <m:sty m:val="i"/>
              </m:rPr>
              <m:t>N</m:t>
            </m:r>
          </m:e>
        </m:box>
      </m:oMath>
      <w:r>
        <w:rPr>
          <w:rFonts w:ascii="Times New Roman" w:hAnsi="Times New Roman" w:cs="Times New Roman"/>
          <w:b w:val="0"/>
          <w:i w:val="0"/>
          <w:sz w:val="24"/>
        </w:rPr>
        <w:t>.</w:t>
      </w:r>
    </w:p>
    <w:p>
      <w:pPr>
        <w:keepNext/>
        <w:spacing w:line="480" w:lineRule="auto" w:after="120" w:before="0"/>
        <w:jc w:val="left"/>
      </w:pPr>
      <w:r>
        <w:rPr>
          <w:rFonts w:ascii="Times New Roman" w:hAnsi="Times New Roman" w:cs="Times New Roman"/>
          <w:b/>
          <w:i w:val="0"/>
          <w:sz w:val="26"/>
        </w:rPr>
        <w:t xml:space="preserve">2.2 </w:t>
      </w:r>
      <w:r>
        <w:rPr>
          <w:rFonts w:ascii="Times New Roman" w:hAnsi="Times New Roman" w:cs="Times New Roman"/>
          <w:b/>
          <w:i w:val="0"/>
          <w:sz w:val="26"/>
        </w:rPr>
        <w:t>Discrete-Time Composite CBF (DT-CCBF)</w:t>
      </w:r>
    </w:p>
    <w:p>
      <w:pPr>
        <w:spacing w:line="480" w:lineRule="auto" w:after="0" w:before="0"/>
        <w:ind w:firstLine="425"/>
        <w:jc w:val="left"/>
      </w:pPr>
      <w:r>
        <w:rPr>
          <w:rFonts w:ascii="Times New Roman" w:hAnsi="Times New Roman" w:cs="Times New Roman"/>
          <w:b w:val="0"/>
          <w:i w:val="0"/>
          <w:sz w:val="24"/>
        </w:rPr>
        <w:t xml:space="preserve">Let </w:t>
      </w:r>
      <m:oMath>
        <m:box>
          <m:e>
            <m:sSub>
              <m:e>
                <m:r>
                  <m:rPr>
                    <m:sty m:val="i"/>
                  </m:rPr>
                  <m:t>𝒞</m:t>
                </m:r>
              </m:e>
              <m:sub>
                <m:r>
                  <m:rPr>
                    <m:sty m:val="i"/>
                  </m:rPr>
                  <m:t>i</m:t>
                </m:r>
              </m:sub>
            </m:sSub>
            <m:r>
              <m:rPr>
                <m:sty m:val="p"/>
              </m:rPr>
              <m:t>=</m:t>
            </m:r>
            <m:box>
              <m:e>
                <m:d>
                  <m:dPr>
                    <m:begChr m:val="{"/>
                    <m:endChr m:val="}"/>
                  </m:dPr>
                  <m:e>
                    <m:box>
                      <m:e>
                        <m:r>
                          <m:rPr>
                            <m:sty m:val="i"/>
                          </m:rPr>
                          <m:t>x</m:t>
                        </m:r>
                        <m:r>
                          <m:rPr>
                            <m:sty m:val="p"/>
                          </m:rPr>
                          <m:t>∈</m:t>
                        </m:r>
                        <m:sSup>
                          <m:e>
                            <m:r>
                              <m:rPr>
                                <m:sty m:val="i"/>
                              </m:rPr>
                              <m:t>ℝ</m:t>
                            </m:r>
                          </m:e>
                          <m:sup>
                            <m:r>
                              <m:rPr>
                                <m:sty m:val="p"/>
                              </m:rPr>
                              <m:t>6</m:t>
                            </m:r>
                          </m:sup>
                        </m:sSup>
                        <m:r>
                          <m:rPr>
                            <m:sty m:val="i"/>
                          </m:rPr>
                          <m:t>:</m:t>
                        </m:r>
                        <m:sSub>
                          <m:e>
                            <m:r>
                              <m:rPr>
                                <m:sty m:val="i"/>
                              </m:rPr>
                              <m:t>h</m:t>
                            </m:r>
                          </m:e>
                          <m:sub>
                            <m:r>
                              <m:rPr>
                                <m:sty m:val="i"/>
                              </m:rPr>
                              <m:t>i</m:t>
                            </m:r>
                          </m:sub>
                        </m:sSub>
                        <m:r>
                          <m:rPr>
                            <m:sty m:val="p"/>
                          </m:rPr>
                          <m:t>(</m:t>
                        </m:r>
                        <m:r>
                          <m:rPr>
                            <m:sty m:val="i"/>
                          </m:rPr>
                          <m:t>x</m:t>
                        </m:r>
                        <m:r>
                          <m:rPr>
                            <m:sty m:val="p"/>
                          </m:rPr>
                          <m:t>)</m:t>
                        </m:r>
                        <m:r>
                          <m:rPr>
                            <m:sty m:val="p"/>
                          </m:rPr>
                          <m:t>≥</m:t>
                        </m:r>
                        <m:r>
                          <m:rPr>
                            <m:sty m:val="p"/>
                          </m:rPr>
                          <m:t>0</m:t>
                        </m:r>
                      </m:e>
                    </m:box>
                  </m:e>
                </m:d>
              </m:e>
            </m:box>
          </m:e>
        </m:box>
      </m:oMath>
      <w:r>
        <w:rPr>
          <w:rFonts w:ascii="Times New Roman" w:hAnsi="Times New Roman" w:cs="Times New Roman"/>
          <w:b w:val="0"/>
          <w:i w:val="0"/>
          <w:sz w:val="24"/>
        </w:rPr>
        <w:t xml:space="preserve"> be the obstacle-free set for obstacle </w:t>
      </w:r>
      <w:r>
        <w:rPr>
          <w:rFonts w:ascii="Times New Roman" w:hAnsi="Times New Roman" w:cs="Times New Roman"/>
          <w:b w:val="0"/>
          <w:i/>
          <w:sz w:val="24"/>
        </w:rPr>
        <w:t>i</w:t>
      </w:r>
      <w:r>
        <w:rPr>
          <w:rFonts w:ascii="Times New Roman" w:hAnsi="Times New Roman" w:cs="Times New Roman"/>
          <w:b w:val="0"/>
          <w:i w:val="0"/>
          <w:sz w:val="24"/>
        </w:rPr>
        <w:t xml:space="preserve">, with </w:t>
      </w:r>
      <m:oMath>
        <m:box>
          <m:e>
            <m:sSub>
              <m:e>
                <m:r>
                  <m:rPr>
                    <m:sty m:val="i"/>
                  </m:rPr>
                  <m:t>h</m:t>
                </m:r>
              </m:e>
              <m:sub>
                <m:r>
                  <m:rPr>
                    <m:sty m:val="i"/>
                  </m:rPr>
                  <m:t>i</m:t>
                </m:r>
              </m:sub>
            </m:sSub>
            <m:r>
              <m:rPr>
                <m:sty m:val="p"/>
              </m:rPr>
              <m:t>(</m:t>
            </m:r>
            <m:r>
              <m:rPr>
                <m:sty m:val="i"/>
              </m:rPr>
              <m:t>x</m:t>
            </m:r>
            <m:r>
              <m:rPr>
                <m:sty m:val="p"/>
              </m:rPr>
              <m:t>)</m:t>
            </m:r>
            <m:r>
              <m:rPr>
                <m:sty m:val="p"/>
              </m:rPr>
              <m:t>=</m:t>
            </m:r>
            <m:sSup>
              <m:e>
                <m:box>
                  <m:e>
                    <m:d>
                      <m:dPr>
                        <m:begChr m:val="|"/>
                        <m:endChr m:val="|"/>
                      </m:dPr>
                      <m:e>
                        <m:box>
                          <m:e>
                            <m:r>
                              <m:rPr>
                                <m:sty m:val="i"/>
                              </m:rPr>
                              <m:t>p</m:t>
                            </m:r>
                            <m:r>
                              <m:rPr>
                                <m:sty m:val="p"/>
                              </m:rPr>
                              <m:t>−</m:t>
                            </m:r>
                            <m:sSub>
                              <m:e>
                                <m:r>
                                  <m:rPr>
                                    <m:sty m:val="i"/>
                                  </m:rPr>
                                  <m:t>p</m:t>
                                </m:r>
                              </m:e>
                              <m:sub>
                                <m:r>
                                  <m:rPr>
                                    <m:sty m:val="i"/>
                                  </m:rPr>
                                  <m:t>i</m:t>
                                </m:r>
                              </m:sub>
                            </m:sSub>
                          </m:e>
                        </m:box>
                      </m:e>
                    </m:d>
                  </m:e>
                </m:box>
              </m:e>
              <m:sup>
                <m:r>
                  <m:rPr>
                    <m:sty m:val="p"/>
                  </m:rPr>
                  <m:t>2</m:t>
                </m:r>
              </m:sup>
            </m:sSup>
            <m:r>
              <m:rPr>
                <m:sty m:val="p"/>
              </m:rPr>
              <m:t>−</m:t>
            </m:r>
            <m:sSubSup>
              <m:e>
                <m:r>
                  <m:rPr>
                    <m:sty m:val="i"/>
                  </m:rPr>
                  <m:t>r</m:t>
                </m:r>
              </m:e>
              <m:sub>
                <m:r>
                  <m:rPr>
                    <m:sty m:val="i"/>
                  </m:rPr>
                  <m:t>i</m:t>
                </m:r>
              </m:sub>
              <m:sup>
                <m:r>
                  <m:rPr>
                    <m:sty m:val="p"/>
                  </m:rPr>
                  <m:t>2</m:t>
                </m:r>
              </m:sup>
            </m:sSubSup>
          </m:e>
        </m:box>
      </m:oMath>
      <w:r>
        <w:rPr>
          <w:rFonts w:ascii="Times New Roman" w:hAnsi="Times New Roman" w:cs="Times New Roman"/>
          <w:b w:val="0"/>
          <w:i w:val="0"/>
          <w:sz w:val="24"/>
        </w:rPr>
        <w:t xml:space="preserve">. The unsafe set </w:t>
      </w:r>
      <m:oMath>
        <m:box>
          <m:e>
            <m:sSub>
              <m:e>
                <m:r>
                  <m:rPr>
                    <m:sty m:val="p"/>
                  </m:rPr>
                  <m:t>∪</m:t>
                </m:r>
              </m:e>
              <m:sub>
                <m:r>
                  <m:rPr>
                    <m:sty m:val="i"/>
                  </m:rPr>
                  <m:t>i</m:t>
                </m:r>
              </m:sub>
            </m:sSub>
            <m:sSub>
              <m:e>
                <m:limUpp>
                  <m:e>
                    <m:box>
                      <m:e>
                        <m:r>
                          <m:rPr>
                            <m:sty m:val="i"/>
                          </m:rPr>
                          <m:t>𝒞</m:t>
                        </m:r>
                      </m:e>
                    </m:box>
                  </m:e>
                  <m:lim>
                    <m:r>
                      <m:rPr>
                        <m:sty m:val="p"/>
                      </m:rPr>
                      <m:t>―</m:t>
                    </m:r>
                  </m:lim>
                </m:limUpp>
              </m:e>
              <m:sub>
                <m:r>
                  <m:rPr>
                    <m:sty m:val="i"/>
                  </m:rPr>
                  <m:t>i</m:t>
                </m:r>
              </m:sub>
            </m:sSub>
          </m:e>
        </m:box>
      </m:oMath>
      <w:r>
        <w:rPr>
          <w:rFonts w:ascii="Times New Roman" w:hAnsi="Times New Roman" w:cs="Times New Roman"/>
          <w:b w:val="0"/>
          <w:i w:val="0"/>
          <w:sz w:val="24"/>
        </w:rPr>
        <w:t xml:space="preserve"> is non-convex. We replace the per-obstacle minimum by the LSE composite:</w:t>
      </w:r>
    </w:p>
    <w:p>
      <w:pPr>
        <w:spacing w:line="480" w:lineRule="auto" w:after="120" w:before="0"/>
        <w:jc w:val="left"/>
        <w:tabs>
          <w:tab w:val="center" w:pos="4536"/>
          <w:tab w:val="right" w:pos="9072"/>
        </w:tabs>
      </w:pPr>
      <w:r>
        <w:rPr>
          <w:rFonts w:ascii="Times New Roman" w:hAnsi="Times New Roman" w:cs="Times New Roman"/>
          <w:b w:val="0"/>
          <w:i w:val="0"/>
          <w:sz w:val="24"/>
        </w:rPr>
        <w:tab/>
      </w:r>
      <m:oMathPara>
        <m:oMath>
          <m:box>
            <m:e>
              <m:r>
                <m:rPr>
                  <m:sty m:val="i"/>
                </m:rPr>
                <m:t>h</m:t>
              </m:r>
              <m:r>
                <m:rPr>
                  <m:sty m:val="p"/>
                </m:rPr>
                <m:t>(</m:t>
              </m:r>
              <m:r>
                <m:rPr>
                  <m:sty m:val="i"/>
                </m:rPr>
                <m:t>x</m:t>
              </m:r>
              <m:r>
                <m:rPr>
                  <m:sty m:val="p"/>
                </m:rPr>
                <m:t>)</m:t>
              </m:r>
              <m:r>
                <m:rPr>
                  <m:sty m:val="p"/>
                </m:rPr>
                <m:t>=</m:t>
              </m:r>
              <m:r>
                <m:rPr>
                  <m:sty m:val="p"/>
                </m:rPr>
                <m:t>−</m:t>
              </m:r>
              <m:box>
                <m:e>
                  <m:f>
                    <m:num>
                      <m:box>
                        <m:e>
                          <m:r>
                            <m:rPr>
                              <m:sty m:val="p"/>
                            </m:rPr>
                            <m:t>1</m:t>
                          </m:r>
                        </m:e>
                      </m:box>
                    </m:num>
                    <m:den>
                      <m:box>
                        <m:e>
                          <m:r>
                            <m:rPr>
                              <m:sty m:val="i"/>
                            </m:rPr>
                            <m:t>κ</m:t>
                          </m:r>
                        </m:e>
                      </m:box>
                    </m:den>
                  </m:f>
                </m:e>
              </m:box>
              <m:r>
                <m:rPr>
                  <m:sty m:val="p"/>
                </m:rPr>
                <m:t>log</m:t>
              </m:r>
              <m:nary>
                <m:naryPr>
                  <m:chr m:val="∑"/>
                  <m:limLoc m:val="undOvr"/>
                </m:naryPr>
                <m:sub>
                  <m:box>
                    <m:e>
                      <m:r>
                        <m:rPr>
                          <m:sty m:val="i"/>
                        </m:rPr>
                        <m:t>i</m:t>
                      </m:r>
                      <m:r>
                        <m:rPr>
                          <m:sty m:val="p"/>
                        </m:rPr>
                        <m:t>=</m:t>
                      </m:r>
                      <m:r>
                        <m:rPr>
                          <m:sty m:val="p"/>
                        </m:rPr>
                        <m:t>1</m:t>
                      </m:r>
                    </m:e>
                  </m:box>
                </m:sub>
                <m:sup>
                  <m:box>
                    <m:e>
                      <m:r>
                        <m:rPr>
                          <m:sty m:val="i"/>
                        </m:rPr>
                        <m:t>M</m:t>
                      </m:r>
                    </m:e>
                  </m:box>
                </m:sup>
                <m:e>
                  <m:r>
                    <m:rPr>
                      <m:sty m:val="p"/>
                    </m:rPr>
                    <m:t>exp</m:t>
                  </m:r>
                  <m:d>
                    <m:dPr>
                      <m:begChr m:val="("/>
                      <m:endChr m:val=")"/>
                    </m:dPr>
                    <m:e>
                      <m:box>
                        <m:e>
                          <m:r>
                            <m:rPr>
                              <m:sty m:val="p"/>
                            </m:rPr>
                            <m:t>−</m:t>
                          </m:r>
                          <m:r>
                            <m:rPr>
                              <m:sty m:val="i"/>
                            </m:rPr>
                            <m:t>κ</m:t>
                          </m:r>
                          <m:sSub>
                            <m:e>
                              <m:r>
                                <m:rPr>
                                  <m:sty m:val="i"/>
                                </m:rPr>
                                <m:t>h</m:t>
                              </m:r>
                            </m:e>
                            <m:sub>
                              <m:r>
                                <m:rPr>
                                  <m:sty m:val="i"/>
                                </m:rPr>
                                <m:t>i</m:t>
                              </m:r>
                            </m:sub>
                          </m:sSub>
                          <m:r>
                            <m:rPr>
                              <m:sty m:val="p"/>
                            </m:rPr>
                            <m:t>(</m:t>
                          </m:r>
                          <m:r>
                            <m:rPr>
                              <m:sty m:val="i"/>
                            </m:rPr>
                            <m:t>x</m:t>
                          </m:r>
                          <m:r>
                            <m:rPr>
                              <m:sty m:val="p"/>
                            </m:rPr>
                            <m:t>)</m:t>
                          </m:r>
                        </m:e>
                      </m:box>
                    </m:e>
                  </m:d>
                  <m:r>
                    <m:rPr>
                      <m:sty m:val="p"/>
                    </m:rPr>
                    <m:t>,</m:t>
                  </m:r>
                  <m:r>
                    <m:t/>
                  </m:r>
                  <m:r>
                    <m:rPr>
                      <m:sty m:val="i"/>
                    </m:rPr>
                    <m:t>κ</m:t>
                  </m:r>
                  <m:r>
                    <m:rPr>
                      <m:sty m:val="p"/>
                    </m:rPr>
                    <m:t>=</m:t>
                  </m:r>
                  <m:r>
                    <m:rPr>
                      <m:sty m:val="p"/>
                    </m:rPr>
                    <m:t>5</m:t>
                  </m:r>
                </m:e>
              </m:nary>
            </m:e>
          </m:box>
        </m:oMath>
      </m:oMathPara>
      <w:r>
        <w:rPr>
          <w:rFonts w:ascii="Times New Roman" w:hAnsi="Times New Roman" w:cs="Times New Roman"/>
          <w:b w:val="0"/>
          <w:i w:val="0"/>
          <w:sz w:val="24"/>
        </w:rPr>
        <w:tab/>
        <w:t>(2)</w:t>
      </w:r>
    </w:p>
    <w:p>
      <w:pPr>
        <w:spacing w:line="480" w:lineRule="auto" w:after="0" w:before="0"/>
        <w:jc w:val="left"/>
      </w:pPr>
      <w:r>
        <w:rPr>
          <w:rFonts w:ascii="Times New Roman" w:hAnsi="Times New Roman" w:cs="Times New Roman"/>
          <w:b w:val="0"/>
          <w:i w:val="0"/>
          <w:sz w:val="24"/>
        </w:rPr>
        <w:t xml:space="preserve">with </w:t>
      </w:r>
      <m:oMath>
        <m:box>
          <m:e>
            <m:r>
              <m:rPr>
                <m:sty m:val="i"/>
              </m:rPr>
              <m:t>h</m:t>
            </m:r>
            <m:r>
              <m:rPr>
                <m:sty m:val="p"/>
              </m:rPr>
              <m:t>(</m:t>
            </m:r>
            <m:r>
              <m:rPr>
                <m:sty m:val="i"/>
              </m:rPr>
              <m:t>x</m:t>
            </m:r>
            <m:r>
              <m:rPr>
                <m:sty m:val="p"/>
              </m:rPr>
              <m:t>)</m:t>
            </m:r>
            <m:r>
              <m:rPr>
                <m:sty m:val="p"/>
              </m:rPr>
              <m:t>≤</m:t>
            </m:r>
            <m:sSub>
              <m:e>
                <m:r>
                  <m:rPr>
                    <m:sty m:val="p"/>
                  </m:rPr>
                  <m:t>min</m:t>
                </m:r>
              </m:e>
              <m:sub>
                <m:r>
                  <m:rPr>
                    <m:sty m:val="i"/>
                  </m:rPr>
                  <m:t>i</m:t>
                </m:r>
              </m:sub>
            </m:sSub>
            <m:sSub>
              <m:e>
                <m:r>
                  <m:rPr>
                    <m:sty m:val="i"/>
                  </m:rPr>
                  <m:t>h</m:t>
                </m:r>
              </m:e>
              <m:sub>
                <m:r>
                  <m:rPr>
                    <m:sty m:val="i"/>
                  </m:rPr>
                  <m:t>i</m:t>
                </m:r>
              </m:sub>
            </m:sSub>
            <m:r>
              <m:rPr>
                <m:sty m:val="p"/>
              </m:rPr>
              <m:t>(</m:t>
            </m:r>
            <m:r>
              <m:rPr>
                <m:sty m:val="i"/>
              </m:rPr>
              <m:t>x</m:t>
            </m:r>
            <m:r>
              <m:rPr>
                <m:sty m:val="p"/>
              </m:rPr>
              <m:t>)</m:t>
            </m:r>
          </m:e>
        </m:box>
      </m:oMath>
      <w:r>
        <w:rPr>
          <w:rFonts w:ascii="Times New Roman" w:hAnsi="Times New Roman" w:cs="Times New Roman"/>
          <w:b w:val="0"/>
          <w:i w:val="0"/>
          <w:sz w:val="24"/>
        </w:rPr>
        <w:t xml:space="preserve"> and </w:t>
      </w:r>
      <m:oMath>
        <m:box>
          <m:e>
            <m:r>
              <m:rPr>
                <m:sty m:val="i"/>
              </m:rPr>
              <m:t>h</m:t>
            </m:r>
            <m:r>
              <m:rPr>
                <m:sty m:val="p"/>
              </m:rPr>
              <m:t>(</m:t>
            </m:r>
            <m:r>
              <m:rPr>
                <m:sty m:val="i"/>
              </m:rPr>
              <m:t>x</m:t>
            </m:r>
            <m:r>
              <m:rPr>
                <m:sty m:val="p"/>
              </m:rPr>
              <m:t>)</m:t>
            </m:r>
            <m:r>
              <m:rPr>
                <m:sty m:val="p"/>
              </m:rPr>
              <m:t>→</m:t>
            </m:r>
            <m:sSub>
              <m:e>
                <m:r>
                  <m:rPr>
                    <m:sty m:val="p"/>
                  </m:rPr>
                  <m:t>min</m:t>
                </m:r>
              </m:e>
              <m:sub>
                <m:r>
                  <m:rPr>
                    <m:sty m:val="i"/>
                  </m:rPr>
                  <m:t>i</m:t>
                </m:r>
              </m:sub>
            </m:sSub>
            <m:sSub>
              <m:e>
                <m:r>
                  <m:rPr>
                    <m:sty m:val="i"/>
                  </m:rPr>
                  <m:t>h</m:t>
                </m:r>
              </m:e>
              <m:sub>
                <m:r>
                  <m:rPr>
                    <m:sty m:val="i"/>
                  </m:rPr>
                  <m:t>i</m:t>
                </m:r>
              </m:sub>
            </m:sSub>
            <m:r>
              <m:rPr>
                <m:sty m:val="p"/>
              </m:rPr>
              <m:t>(</m:t>
            </m:r>
            <m:r>
              <m:rPr>
                <m:sty m:val="i"/>
              </m:rPr>
              <m:t>x</m:t>
            </m:r>
            <m:r>
              <m:rPr>
                <m:sty m:val="p"/>
              </m:rPr>
              <m:t>)</m:t>
            </m:r>
          </m:e>
        </m:box>
      </m:oMath>
      <w:r>
        <w:rPr>
          <w:rFonts w:ascii="Times New Roman" w:hAnsi="Times New Roman" w:cs="Times New Roman"/>
          <w:b w:val="0"/>
          <w:i w:val="0"/>
          <w:sz w:val="24"/>
        </w:rPr>
        <w:t xml:space="preserve"> as </w:t>
      </w:r>
      <w:r>
        <w:rPr>
          <w:rFonts w:ascii="Times New Roman" w:hAnsi="Times New Roman" w:cs="Times New Roman"/>
          <w:b w:val="0"/>
          <w:i/>
          <w:sz w:val="24"/>
        </w:rPr>
        <w:t>κ → ∞</w:t>
      </w:r>
      <w:r>
        <w:rPr>
          <w:rFonts w:ascii="Times New Roman" w:hAnsi="Times New Roman" w:cs="Times New Roman"/>
          <w:b w:val="0"/>
          <w:i w:val="0"/>
          <w:sz w:val="24"/>
        </w:rPr>
        <w:t>.</w:t>
      </w:r>
    </w:p>
    <w:p>
      <w:pPr>
        <w:spacing w:line="480" w:lineRule="auto" w:after="0" w:before="0"/>
        <w:ind w:firstLine="425"/>
        <w:jc w:val="left"/>
      </w:pPr>
      <w:r>
        <w:rPr>
          <w:rFonts w:ascii="Times New Roman" w:hAnsi="Times New Roman" w:cs="Times New Roman"/>
          <w:b w:val="0"/>
          <w:i/>
          <w:sz w:val="24"/>
        </w:rPr>
        <w:t>Remark (LSE conservatism).</w:t>
      </w:r>
      <w:r>
        <w:rPr>
          <w:rFonts w:ascii="Times New Roman" w:hAnsi="Times New Roman" w:cs="Times New Roman"/>
          <w:b w:val="0"/>
          <w:i w:val="0"/>
          <w:sz w:val="24"/>
        </w:rPr>
        <w:t xml:space="preserve"> For </w:t>
      </w:r>
      <w:r>
        <w:rPr>
          <w:rFonts w:ascii="Times New Roman" w:hAnsi="Times New Roman" w:cs="Times New Roman"/>
          <w:b w:val="0"/>
          <w:i/>
          <w:sz w:val="24"/>
        </w:rPr>
        <w:t xml:space="preserve">M = </w:t>
      </w:r>
      <w:r>
        <w:rPr>
          <w:rFonts w:ascii="Times New Roman" w:hAnsi="Times New Roman" w:cs="Times New Roman"/>
          <w:b w:val="0"/>
          <w:i w:val="0"/>
          <w:sz w:val="24"/>
        </w:rPr>
        <w:t>5</w:t>
      </w:r>
      <w:r>
        <w:rPr>
          <w:rFonts w:ascii="Times New Roman" w:hAnsi="Times New Roman" w:cs="Times New Roman"/>
          <w:b w:val="0"/>
          <w:i w:val="0"/>
          <w:sz w:val="24"/>
        </w:rPr>
        <w:t xml:space="preserve"> and </w:t>
      </w:r>
      <w:r>
        <w:rPr>
          <w:rFonts w:ascii="Times New Roman" w:hAnsi="Times New Roman" w:cs="Times New Roman"/>
          <w:b w:val="0"/>
          <w:i/>
          <w:sz w:val="24"/>
        </w:rPr>
        <w:t xml:space="preserve">κ = </w:t>
      </w:r>
      <w:r>
        <w:rPr>
          <w:rFonts w:ascii="Times New Roman" w:hAnsi="Times New Roman" w:cs="Times New Roman"/>
          <w:b w:val="0"/>
          <w:i w:val="0"/>
          <w:sz w:val="24"/>
        </w:rPr>
        <w:t>5</w:t>
      </w:r>
      <w:r>
        <w:rPr>
          <w:rFonts w:ascii="Times New Roman" w:hAnsi="Times New Roman" w:cs="Times New Roman"/>
          <w:b w:val="0"/>
          <w:i w:val="0"/>
          <w:sz w:val="24"/>
        </w:rPr>
        <w:t xml:space="preserve">, the LSE composite introduces a conservative barrier-value offset of </w:t>
      </w:r>
      <m:oMath>
        <m:box>
          <m:e>
            <m:sSup>
              <m:e>
                <m:r>
                  <m:rPr>
                    <m:sty m:val="i"/>
                  </m:rPr>
                  <m:t>κ</m:t>
                </m:r>
              </m:e>
              <m:sup>
                <m:box>
                  <m:e>
                    <m:r>
                      <m:rPr>
                        <m:sty m:val="p"/>
                      </m:rPr>
                      <m:t>−</m:t>
                    </m:r>
                    <m:r>
                      <m:rPr>
                        <m:sty m:val="p"/>
                      </m:rPr>
                      <m:t>1</m:t>
                    </m:r>
                  </m:e>
                </m:box>
              </m:sup>
            </m:sSup>
            <m:r>
              <m:rPr>
                <m:sty m:val="p"/>
              </m:rPr>
              <m:t>log</m:t>
            </m:r>
            <m:r>
              <m:rPr>
                <m:sty m:val="i"/>
              </m:rPr>
              <m:t>M</m:t>
            </m:r>
            <m:r>
              <m:rPr>
                <m:sty m:val="p"/>
              </m:rPr>
              <m:t>≈</m:t>
            </m:r>
            <m:r>
              <m:rPr>
                <m:sty m:val="p"/>
              </m:rPr>
              <m:t>0.32</m:t>
            </m:r>
          </m:e>
        </m:box>
      </m:oMath>
      <w:r>
        <w:rPr>
          <w:rFonts w:ascii="Times New Roman" w:hAnsi="Times New Roman" w:cs="Times New Roman"/>
          <w:b w:val="0"/>
          <w:i w:val="0"/>
          <w:sz w:val="24"/>
        </w:rPr>
        <w:t xml:space="preserve"> m</w:t>
      </w:r>
      <m:oMath>
        <m:box>
          <m:e>
            <m:sSup>
              <m:e>
                <m:r>
                  <m:rPr>
                    <m:sty m:val="p"/>
                  </m:rPr>
                  <m:t/>
                </m:r>
              </m:e>
              <m:sup>
                <m:r>
                  <m:rPr>
                    <m:sty m:val="p"/>
                  </m:rPr>
                  <m:t>2</m:t>
                </m:r>
              </m:sup>
            </m:sSup>
          </m:e>
        </m:box>
      </m:oMath>
      <w:r>
        <w:rPr>
          <w:rFonts w:ascii="Times New Roman" w:hAnsi="Times New Roman" w:cs="Times New Roman"/>
          <w:b w:val="0"/>
          <w:i w:val="0"/>
          <w:sz w:val="24"/>
        </w:rPr>
        <w:t xml:space="preserve">. Because </w:t>
      </w:r>
      <m:oMath>
        <m:box>
          <m:e>
            <m:sSub>
              <m:e>
                <m:r>
                  <m:rPr>
                    <m:sty m:val="i"/>
                  </m:rPr>
                  <m:t>h</m:t>
                </m:r>
              </m:e>
              <m:sub>
                <m:r>
                  <m:rPr>
                    <m:sty m:val="i"/>
                  </m:rPr>
                  <m:t>i</m:t>
                </m:r>
              </m:sub>
            </m:sSub>
          </m:e>
        </m:box>
      </m:oMath>
      <w:r>
        <w:rPr>
          <w:rFonts w:ascii="Times New Roman" w:hAnsi="Times New Roman" w:cs="Times New Roman"/>
          <w:b w:val="0"/>
          <w:i w:val="0"/>
          <w:sz w:val="24"/>
        </w:rPr>
        <w:t xml:space="preserve"> is quadratic in distance, this offset should not be interpreted as a constant radial inflation; locally it corresponds to an equivalent radial shift </w:t>
      </w:r>
      <m:oMath>
        <m:box>
          <m:e>
            <m:r>
              <m:rPr>
                <m:sty m:val="i"/>
              </m:rPr>
              <m:t>Δ</m:t>
            </m:r>
            <m:r>
              <m:rPr>
                <m:sty m:val="i"/>
              </m:rPr>
              <m:t>r</m:t>
            </m:r>
            <m:r>
              <m:rPr>
                <m:sty m:val="p"/>
              </m:rPr>
              <m:t>≈</m:t>
            </m:r>
            <m:rad>
              <m:radPr m:degHide="1"/>
              <m:deg/>
              <m:e>
                <m:box>
                  <m:e>
                    <m:box>
                      <m:e>
                        <m:sSup>
                          <m:e>
                            <m:r>
                              <m:rPr>
                                <m:sty m:val="i"/>
                              </m:rPr>
                              <m:t>r</m:t>
                            </m:r>
                          </m:e>
                          <m:sup>
                            <m:r>
                              <m:rPr>
                                <m:sty m:val="p"/>
                              </m:rPr>
                              <m:t>2</m:t>
                            </m:r>
                          </m:sup>
                        </m:sSup>
                        <m:r>
                          <m:rPr>
                            <m:sty m:val="p"/>
                          </m:rPr>
                          <m:t>+</m:t>
                        </m:r>
                        <m:sSup>
                          <m:e>
                            <m:r>
                              <m:rPr>
                                <m:sty m:val="i"/>
                              </m:rPr>
                              <m:t>κ</m:t>
                            </m:r>
                          </m:e>
                          <m:sup>
                            <m:box>
                              <m:e>
                                <m:r>
                                  <m:rPr>
                                    <m:sty m:val="p"/>
                                  </m:rPr>
                                  <m:t>−</m:t>
                                </m:r>
                                <m:r>
                                  <m:rPr>
                                    <m:sty m:val="p"/>
                                  </m:rPr>
                                  <m:t>1</m:t>
                                </m:r>
                              </m:e>
                            </m:box>
                          </m:sup>
                        </m:sSup>
                        <m:r>
                          <m:rPr>
                            <m:sty m:val="p"/>
                          </m:rPr>
                          <m:t>log</m:t>
                        </m:r>
                        <m:r>
                          <m:rPr>
                            <m:sty m:val="i"/>
                          </m:rPr>
                          <m:t>M</m:t>
                        </m:r>
                      </m:e>
                    </m:box>
                  </m:e>
                </m:box>
              </m:e>
            </m:rad>
            <m:r>
              <m:rPr>
                <m:sty m:val="p"/>
              </m:rPr>
              <m:t>−</m:t>
            </m:r>
            <m:r>
              <m:rPr>
                <m:sty m:val="i"/>
              </m:rPr>
              <m:t>r</m:t>
            </m:r>
          </m:e>
        </m:box>
      </m:oMath>
      <w:r>
        <w:rPr>
          <w:rFonts w:ascii="Times New Roman" w:hAnsi="Times New Roman" w:cs="Times New Roman"/>
          <w:b w:val="0"/>
          <w:i w:val="0"/>
          <w:sz w:val="24"/>
        </w:rPr>
        <w:t xml:space="preserve">, which reduces the apparent passage width. On </w:t>
      </w:r>
      <w:r>
        <w:rPr>
          <w:rFonts w:ascii="Times New Roman" w:hAnsi="Times New Roman" w:cs="Times New Roman"/>
          <w:b w:val="0"/>
          <w:i w:val="0"/>
          <w:sz w:val="24"/>
          <w:smallCaps w:val="true"/>
        </w:rPr>
        <w:t>narrow</w:t>
      </w:r>
      <w:r>
        <w:rPr>
          <w:rFonts w:ascii="Times New Roman" w:hAnsi="Times New Roman" w:cs="Times New Roman"/>
          <w:b w:val="0"/>
          <w:i w:val="0"/>
          <w:sz w:val="24"/>
        </w:rPr>
        <w:t xml:space="preserve">, the geometric gap is </w:t>
      </w:r>
      <w:r>
        <w:rPr>
          <w:rFonts w:ascii="Times New Roman" w:hAnsi="Times New Roman" w:cs="Times New Roman"/>
          <w:b w:val="0"/>
          <w:i/>
          <w:sz w:val="24"/>
        </w:rPr>
        <w:t>≈</w:t>
      </w:r>
      <w:r>
        <w:rPr>
          <w:rFonts w:ascii="Times New Roman" w:hAnsi="Times New Roman" w:cs="Times New Roman"/>
          <w:b w:val="0"/>
          <w:i w:val="0"/>
          <w:sz w:val="24"/>
        </w:rPr>
        <w:t>0.6</w:t>
      </w:r>
      <w:r>
        <w:rPr>
          <w:rFonts w:ascii="Times New Roman" w:hAnsi="Times New Roman" w:cs="Times New Roman"/>
          <w:b w:val="0"/>
          <w:i/>
          <w:sz w:val="24"/>
        </w:rPr>
        <w:t xml:space="preserve"> m</w:t>
      </w:r>
      <w:r>
        <w:rPr>
          <w:rFonts w:ascii="Times New Roman" w:hAnsi="Times New Roman" w:cs="Times New Roman"/>
          <w:b w:val="0"/>
          <w:i w:val="0"/>
          <w:sz w:val="24"/>
        </w:rPr>
        <w:t xml:space="preserve">, so the LSE-conservative channel is substantially narrower. The DT-CBF condition </w:t>
      </w:r>
      <w:r>
        <w:rPr>
          <w:rFonts w:ascii="Times New Roman" w:hAnsi="Times New Roman" w:cs="Times New Roman"/>
          <w:b w:val="0"/>
          <w:i w:val="0"/>
          <w:sz w:val="24"/>
          <w:vertAlign w:val="superscript"/>
        </w:rPr>
        <w:t>[8, 7]</w:t>
      </w:r>
      <w:r>
        <w:rPr>
          <w:rFonts w:ascii="Times New Roman" w:hAnsi="Times New Roman" w:cs="Times New Roman"/>
          <w:b w:val="0"/>
          <w:i w:val="0"/>
          <w:sz w:val="24"/>
        </w:rPr>
        <w:t>:</w:t>
      </w:r>
    </w:p>
    <w:p>
      <w:pPr>
        <w:spacing w:line="480" w:lineRule="auto" w:after="120" w:before="0"/>
        <w:jc w:val="left"/>
        <w:tabs>
          <w:tab w:val="center" w:pos="4536"/>
          <w:tab w:val="right" w:pos="9072"/>
        </w:tabs>
      </w:pPr>
      <w:r>
        <w:rPr>
          <w:rFonts w:ascii="Times New Roman" w:hAnsi="Times New Roman" w:cs="Times New Roman"/>
          <w:b w:val="0"/>
          <w:i w:val="0"/>
          <w:sz w:val="24"/>
        </w:rPr>
        <w:tab/>
      </w:r>
      <m:oMathPara>
        <m:oMath>
          <m:box>
            <m:e>
              <m:r>
                <m:rPr>
                  <m:sty m:val="i"/>
                </m:rPr>
                <m:t>h</m:t>
              </m:r>
              <m:r>
                <m:rPr>
                  <m:sty m:val="p"/>
                </m:rPr>
                <m:t>(</m:t>
              </m:r>
              <m:sSub>
                <m:e>
                  <m:r>
                    <m:rPr>
                      <m:sty m:val="i"/>
                    </m:rPr>
                    <m:t>x</m:t>
                  </m:r>
                </m:e>
                <m:sub>
                  <m:box>
                    <m:e>
                      <m:r>
                        <m:rPr>
                          <m:sty m:val="i"/>
                        </m:rPr>
                        <m:t>t</m:t>
                      </m:r>
                      <m:r>
                        <m:rPr>
                          <m:sty m:val="p"/>
                        </m:rPr>
                        <m:t>+</m:t>
                      </m:r>
                      <m:r>
                        <m:rPr>
                          <m:sty m:val="p"/>
                        </m:rPr>
                        <m:t>1</m:t>
                      </m:r>
                    </m:e>
                  </m:box>
                </m:sub>
              </m:sSub>
              <m:r>
                <m:rPr>
                  <m:sty m:val="p"/>
                </m:rPr>
                <m:t>)</m:t>
              </m:r>
              <m:r>
                <m:rPr>
                  <m:sty m:val="p"/>
                </m:rPr>
                <m:t>≥</m:t>
              </m:r>
              <m:r>
                <m:rPr>
                  <m:sty m:val="p"/>
                </m:rPr>
                <m:t>(</m:t>
              </m:r>
              <m:r>
                <m:rPr>
                  <m:sty m:val="p"/>
                </m:rPr>
                <m:t>1</m:t>
              </m:r>
              <m:r>
                <m:rPr>
                  <m:sty m:val="p"/>
                </m:rPr>
                <m:t>−</m:t>
              </m:r>
              <m:sSub>
                <m:e>
                  <m:r>
                    <m:rPr>
                      <m:sty m:val="i"/>
                    </m:rPr>
                    <m:t>α</m:t>
                  </m:r>
                </m:e>
                <m:sub>
                  <m:r>
                    <m:rPr>
                      <m:sty m:val="i"/>
                    </m:rPr>
                    <m:t>d</m:t>
                  </m:r>
                </m:sub>
              </m:sSub>
              <m:r>
                <m:rPr>
                  <m:sty m:val="p"/>
                </m:rPr>
                <m:t>)</m:t>
              </m:r>
              <m:r>
                <m:rPr>
                  <m:sty m:val="i"/>
                </m:rPr>
                <m:t>h</m:t>
              </m:r>
              <m:r>
                <m:rPr>
                  <m:sty m:val="p"/>
                </m:rPr>
                <m:t>(</m:t>
              </m:r>
              <m:sSub>
                <m:e>
                  <m:r>
                    <m:rPr>
                      <m:sty m:val="i"/>
                    </m:rPr>
                    <m:t>x</m:t>
                  </m:r>
                </m:e>
                <m:sub>
                  <m:r>
                    <m:rPr>
                      <m:sty m:val="i"/>
                    </m:rPr>
                    <m:t>t</m:t>
                  </m:r>
                </m:sub>
              </m:sSub>
              <m:r>
                <m:rPr>
                  <m:sty m:val="p"/>
                </m:rPr>
                <m:t>)</m:t>
              </m:r>
              <m:r>
                <m:rPr>
                  <m:sty m:val="p"/>
                </m:rPr>
                <m:t>−</m:t>
              </m:r>
              <m:sSub>
                <m:e>
                  <m:r>
                    <m:rPr>
                      <m:sty m:val="i"/>
                    </m:rPr>
                    <m:t>γ</m:t>
                  </m:r>
                </m:e>
                <m:sub>
                  <m:r>
                    <m:rPr>
                      <m:sty m:val="i"/>
                    </m:rPr>
                    <m:t>d</m:t>
                  </m:r>
                </m:sub>
              </m:sSub>
            </m:e>
          </m:box>
        </m:oMath>
      </m:oMathPara>
      <w:r>
        <w:rPr>
          <w:rFonts w:ascii="Times New Roman" w:hAnsi="Times New Roman" w:cs="Times New Roman"/>
          <w:b w:val="0"/>
          <w:i w:val="0"/>
          <w:sz w:val="24"/>
        </w:rPr>
        <w:tab/>
        <w:t>(3)</w:t>
      </w:r>
    </w:p>
    <w:p>
      <w:pPr>
        <w:spacing w:line="480" w:lineRule="auto" w:after="0" w:before="0"/>
        <w:jc w:val="left"/>
      </w:pPr>
      <w:r>
        <w:rPr>
          <w:rFonts w:ascii="Times New Roman" w:hAnsi="Times New Roman" w:cs="Times New Roman"/>
          <w:b w:val="0"/>
          <w:i w:val="0"/>
          <w:sz w:val="24"/>
        </w:rPr>
        <w:t xml:space="preserve">with </w:t>
      </w:r>
      <m:oMath>
        <m:box>
          <m:e>
            <m:r>
              <m:rPr>
                <m:sty m:val="p"/>
              </m:rPr>
              <m:t>(</m:t>
            </m:r>
            <m:sSub>
              <m:e>
                <m:r>
                  <m:rPr>
                    <m:sty m:val="i"/>
                  </m:rPr>
                  <m:t>α</m:t>
                </m:r>
              </m:e>
              <m:sub>
                <m:r>
                  <m:rPr>
                    <m:sty m:val="i"/>
                  </m:rPr>
                  <m:t>d</m:t>
                </m:r>
              </m:sub>
            </m:sSub>
            <m:r>
              <m:rPr>
                <m:sty m:val="p"/>
              </m:rPr>
              <m:t>,</m:t>
            </m:r>
            <m:sSub>
              <m:e>
                <m:r>
                  <m:rPr>
                    <m:sty m:val="i"/>
                  </m:rPr>
                  <m:t>γ</m:t>
                </m:r>
              </m:e>
              <m:sub>
                <m:r>
                  <m:rPr>
                    <m:sty m:val="i"/>
                  </m:rPr>
                  <m:t>d</m:t>
                </m:r>
              </m:sub>
            </m:sSub>
            <m:r>
              <m:rPr>
                <m:sty m:val="p"/>
              </m:rPr>
              <m:t>)</m:t>
            </m:r>
            <m:r>
              <m:rPr>
                <m:sty m:val="p"/>
              </m:rPr>
              <m:t>=</m:t>
            </m:r>
            <m:r>
              <m:rPr>
                <m:sty m:val="p"/>
              </m:rPr>
              <m:t>(</m:t>
            </m:r>
            <m:r>
              <m:rPr>
                <m:sty m:val="p"/>
              </m:rPr>
              <m:t>0.8</m:t>
            </m:r>
            <m:r>
              <m:rPr>
                <m:sty m:val="p"/>
              </m:rPr>
              <m:t>,</m:t>
            </m:r>
            <m:r>
              <m:rPr>
                <m:sty m:val="p"/>
              </m:rPr>
              <m:t>0.2</m:t>
            </m:r>
            <m:r>
              <m:rPr>
                <m:sty m:val="p"/>
              </m:rPr>
              <m:t>)</m:t>
            </m:r>
          </m:e>
        </m:box>
      </m:oMath>
      <w:r>
        <w:rPr>
          <w:rFonts w:ascii="Times New Roman" w:hAnsi="Times New Roman" w:cs="Times New Roman"/>
          <w:b w:val="0"/>
          <w:i w:val="0"/>
          <w:sz w:val="24"/>
        </w:rPr>
        <w:t xml:space="preserve">. Linearising about </w:t>
      </w:r>
      <w:r>
        <w:rPr>
          <w:rFonts w:ascii="Times New Roman" w:hAnsi="Times New Roman" w:cs="Times New Roman"/>
          <w:b w:val="0"/>
          <w:i w:val="0"/>
          <w:sz w:val="24"/>
        </w:rPr>
        <w:t>(1)</w:t>
      </w:r>
      <w:r>
        <w:rPr>
          <w:rFonts w:ascii="Times New Roman" w:hAnsi="Times New Roman" w:cs="Times New Roman"/>
          <w:b w:val="0"/>
          <w:i w:val="0"/>
          <w:sz w:val="24"/>
        </w:rPr>
        <w:t xml:space="preserve"> yields </w:t>
      </w:r>
      <m:oMath>
        <m:box>
          <m:e>
            <m:r>
              <m:rPr>
                <m:sty m:val="i"/>
              </m:rPr>
              <m:t>A</m:t>
            </m:r>
            <m:r>
              <m:rPr>
                <m:sty m:val="p"/>
              </m:rPr>
              <m:t>(</m:t>
            </m:r>
            <m:sSub>
              <m:e>
                <m:r>
                  <m:rPr>
                    <m:sty m:val="i"/>
                  </m:rPr>
                  <m:t>x</m:t>
                </m:r>
              </m:e>
              <m:sub>
                <m:r>
                  <m:rPr>
                    <m:sty m:val="i"/>
                  </m:rPr>
                  <m:t>t</m:t>
                </m:r>
              </m:sub>
            </m:sSub>
            <m:sSup>
              <m:e>
                <m:r>
                  <m:rPr>
                    <m:sty m:val="p"/>
                  </m:rPr>
                  <m:t>)</m:t>
                </m:r>
              </m:e>
              <m:sup>
                <m:r>
                  <m:rPr>
                    <m:sty m:val="p"/>
                  </m:rPr>
                  <m:t>⊤</m:t>
                </m:r>
              </m:sup>
            </m:sSup>
            <m:r>
              <m:rPr>
                <m:sty m:val="i"/>
              </m:rPr>
              <m:t>u</m:t>
            </m:r>
            <m:r>
              <m:rPr>
                <m:sty m:val="p"/>
              </m:rPr>
              <m:t>≤</m:t>
            </m:r>
            <m:r>
              <m:rPr>
                <m:sty m:val="i"/>
              </m:rPr>
              <m:t>b</m:t>
            </m:r>
            <m:r>
              <m:rPr>
                <m:sty m:val="p"/>
              </m:rPr>
              <m:t>(</m:t>
            </m:r>
            <m:sSub>
              <m:e>
                <m:r>
                  <m:rPr>
                    <m:sty m:val="i"/>
                  </m:rPr>
                  <m:t>x</m:t>
                </m:r>
              </m:e>
              <m:sub>
                <m:r>
                  <m:rPr>
                    <m:sty m:val="i"/>
                  </m:rPr>
                  <m:t>t</m:t>
                </m:r>
              </m:sub>
            </m:sSub>
            <m:r>
              <m:rPr>
                <m:sty m:val="p"/>
              </m:rPr>
              <m:t>)</m:t>
            </m:r>
          </m:e>
        </m:box>
      </m:oMath>
      <w:r>
        <w:rPr>
          <w:rFonts w:ascii="Times New Roman" w:hAnsi="Times New Roman" w:cs="Times New Roman"/>
          <w:b w:val="0"/>
          <w:i w:val="0"/>
          <w:sz w:val="24"/>
        </w:rPr>
        <w:t>. The safety filter:</w:t>
      </w:r>
    </w:p>
    <w:p>
      <w:pPr>
        <w:spacing w:line="480" w:lineRule="auto" w:after="120" w:before="0"/>
        <w:jc w:val="left"/>
        <w:tabs>
          <w:tab w:val="center" w:pos="4536"/>
          <w:tab w:val="right" w:pos="9072"/>
        </w:tabs>
      </w:pPr>
      <w:r>
        <w:rPr>
          <w:rFonts w:ascii="Times New Roman" w:hAnsi="Times New Roman" w:cs="Times New Roman"/>
          <w:b w:val="0"/>
          <w:i w:val="0"/>
          <w:sz w:val="24"/>
        </w:rPr>
        <w:tab/>
      </w:r>
      <m:oMathPara>
        <m:oMath>
          <m:box>
            <m:e>
              <m:sSub>
                <m:e>
                  <m:r>
                    <m:rPr>
                      <m:sty m:val="i"/>
                    </m:rPr>
                    <m:t>u</m:t>
                  </m:r>
                </m:e>
                <m:sub>
                  <m:box>
                    <m:e>
                      <m:r>
                        <m:rPr>
                          <m:sty m:val="p"/>
                        </m:rPr>
                        <m:t>s</m:t>
                      </m:r>
                      <m:r>
                        <m:rPr>
                          <m:sty m:val="p"/>
                        </m:rPr>
                        <m:t>a</m:t>
                      </m:r>
                      <m:r>
                        <m:rPr>
                          <m:sty m:val="p"/>
                        </m:rPr>
                        <m:t>f</m:t>
                      </m:r>
                      <m:r>
                        <m:rPr>
                          <m:sty m:val="p"/>
                        </m:rPr>
                        <m:t>e</m:t>
                      </m:r>
                    </m:e>
                  </m:box>
                </m:sub>
              </m:sSub>
              <m:r>
                <m:rPr>
                  <m:sty m:val="p"/>
                </m:rPr>
                <m:t>=</m:t>
              </m:r>
              <m:sSub>
                <m:e>
                  <m:r>
                    <m:rPr>
                      <m:sty m:val="p"/>
                    </m:rPr>
                    <m:t>argmin</m:t>
                  </m:r>
                </m:e>
                <m:sub>
                  <m:box>
                    <m:e>
                      <m:r>
                        <m:rPr>
                          <m:sty m:val="i"/>
                        </m:rPr>
                        <m:t>u</m:t>
                      </m:r>
                      <m:r>
                        <m:rPr>
                          <m:sty m:val="p"/>
                        </m:rPr>
                        <m:t>∈</m:t>
                      </m:r>
                      <m:r>
                        <m:rPr>
                          <m:sty m:val="p"/>
                        </m:rPr>
                        <m:t>[</m:t>
                      </m:r>
                      <m:sSub>
                        <m:e>
                          <m:r>
                            <m:rPr>
                              <m:sty m:val="i"/>
                            </m:rPr>
                            <m:t>u</m:t>
                          </m:r>
                        </m:e>
                        <m:sub>
                          <m:box>
                            <m:e>
                              <m:r>
                                <m:rPr>
                                  <m:sty m:val="p"/>
                                </m:rPr>
                                <m:t>min</m:t>
                              </m:r>
                            </m:e>
                          </m:box>
                        </m:sub>
                      </m:sSub>
                      <m:r>
                        <m:rPr>
                          <m:sty m:val="p"/>
                        </m:rPr>
                        <m:t>,</m:t>
                      </m:r>
                      <m:sSub>
                        <m:e>
                          <m:r>
                            <m:rPr>
                              <m:sty m:val="i"/>
                            </m:rPr>
                            <m:t>u</m:t>
                          </m:r>
                        </m:e>
                        <m:sub>
                          <m:box>
                            <m:e>
                              <m:r>
                                <m:rPr>
                                  <m:sty m:val="p"/>
                                </m:rPr>
                                <m:t>max</m:t>
                              </m:r>
                            </m:e>
                          </m:box>
                        </m:sub>
                      </m:sSub>
                      <m:sSup>
                        <m:e>
                          <m:r>
                            <m:rPr>
                              <m:sty m:val="p"/>
                            </m:rPr>
                            <m:t>]</m:t>
                          </m:r>
                        </m:e>
                        <m:sup>
                          <m:r>
                            <m:rPr>
                              <m:sty m:val="p"/>
                            </m:rPr>
                            <m:t>3</m:t>
                          </m:r>
                        </m:sup>
                      </m:sSup>
                    </m:e>
                  </m:box>
                </m:sub>
              </m:sSub>
              <m:box>
                <m:e>
                  <m:f>
                    <m:num>
                      <m:box>
                        <m:e>
                          <m:r>
                            <m:rPr>
                              <m:sty m:val="p"/>
                            </m:rPr>
                            <m:t>1</m:t>
                          </m:r>
                        </m:e>
                      </m:box>
                    </m:num>
                    <m:den>
                      <m:box>
                        <m:e>
                          <m:r>
                            <m:rPr>
                              <m:sty m:val="p"/>
                            </m:rPr>
                            <m:t>2</m:t>
                          </m:r>
                        </m:e>
                      </m:box>
                    </m:den>
                  </m:f>
                </m:e>
              </m:box>
              <m:sSup>
                <m:e>
                  <m:box>
                    <m:e>
                      <m:d>
                        <m:dPr>
                          <m:begChr m:val="|"/>
                          <m:endChr m:val="|"/>
                        </m:dPr>
                        <m:e>
                          <m:box>
                            <m:e>
                              <m:r>
                                <m:rPr>
                                  <m:sty m:val="i"/>
                                </m:rPr>
                                <m:t>u</m:t>
                              </m:r>
                              <m:r>
                                <m:rPr>
                                  <m:sty m:val="p"/>
                                </m:rPr>
                                <m:t>−</m:t>
                              </m:r>
                              <m:sSub>
                                <m:e>
                                  <m:r>
                                    <m:rPr>
                                      <m:sty m:val="i"/>
                                    </m:rPr>
                                    <m:t>u</m:t>
                                  </m:r>
                                </m:e>
                                <m:sub>
                                  <m:box>
                                    <m:e>
                                      <m:r>
                                        <m:rPr>
                                          <m:sty m:val="p"/>
                                        </m:rPr>
                                        <m:t>n</m:t>
                                      </m:r>
                                      <m:r>
                                        <m:rPr>
                                          <m:sty m:val="p"/>
                                        </m:rPr>
                                        <m:t>o</m:t>
                                      </m:r>
                                      <m:r>
                                        <m:rPr>
                                          <m:sty m:val="p"/>
                                        </m:rPr>
                                        <m:t>m</m:t>
                                      </m:r>
                                    </m:e>
                                  </m:box>
                                </m:sub>
                              </m:sSub>
                            </m:e>
                          </m:box>
                        </m:e>
                      </m:d>
                    </m:e>
                  </m:box>
                </m:e>
                <m:sup>
                  <m:r>
                    <m:rPr>
                      <m:sty m:val="p"/>
                    </m:rPr>
                    <m:t>2</m:t>
                  </m:r>
                </m:sup>
              </m:sSup>
              <m:r>
                <m:t/>
              </m:r>
              <m:r>
                <m:rPr>
                  <m:nor/>
                </m:rPr>
                <m:t>s.t.</m:t>
              </m:r>
              <m:r>
                <m:rPr>
                  <m:sty m:val="i"/>
                </m:rPr>
                <m:t>A</m:t>
              </m:r>
              <m:r>
                <m:rPr>
                  <m:sty m:val="p"/>
                </m:rPr>
                <m:t>(</m:t>
              </m:r>
              <m:sSub>
                <m:e>
                  <m:r>
                    <m:rPr>
                      <m:sty m:val="i"/>
                    </m:rPr>
                    <m:t>x</m:t>
                  </m:r>
                </m:e>
                <m:sub>
                  <m:r>
                    <m:rPr>
                      <m:sty m:val="i"/>
                    </m:rPr>
                    <m:t>t</m:t>
                  </m:r>
                </m:sub>
              </m:sSub>
              <m:sSup>
                <m:e>
                  <m:r>
                    <m:rPr>
                      <m:sty m:val="p"/>
                    </m:rPr>
                    <m:t>)</m:t>
                  </m:r>
                </m:e>
                <m:sup>
                  <m:r>
                    <m:rPr>
                      <m:sty m:val="p"/>
                    </m:rPr>
                    <m:t>⊤</m:t>
                  </m:r>
                </m:sup>
              </m:sSup>
              <m:r>
                <m:rPr>
                  <m:sty m:val="i"/>
                </m:rPr>
                <m:t>u</m:t>
              </m:r>
              <m:r>
                <m:rPr>
                  <m:sty m:val="p"/>
                </m:rPr>
                <m:t>≤</m:t>
              </m:r>
              <m:r>
                <m:rPr>
                  <m:sty m:val="i"/>
                </m:rPr>
                <m:t>b</m:t>
              </m:r>
              <m:r>
                <m:rPr>
                  <m:sty m:val="p"/>
                </m:rPr>
                <m:t>(</m:t>
              </m:r>
              <m:sSub>
                <m:e>
                  <m:r>
                    <m:rPr>
                      <m:sty m:val="i"/>
                    </m:rPr>
                    <m:t>x</m:t>
                  </m:r>
                </m:e>
                <m:sub>
                  <m:r>
                    <m:rPr>
                      <m:sty m:val="i"/>
                    </m:rPr>
                    <m:t>t</m:t>
                  </m:r>
                </m:sub>
              </m:sSub>
              <m:r>
                <m:rPr>
                  <m:sty m:val="p"/>
                </m:rPr>
                <m:t>)</m:t>
              </m:r>
            </m:e>
          </m:box>
        </m:oMath>
      </m:oMathPara>
      <w:r>
        <w:rPr>
          <w:rFonts w:ascii="Times New Roman" w:hAnsi="Times New Roman" w:cs="Times New Roman"/>
          <w:b w:val="0"/>
          <w:i w:val="0"/>
          <w:sz w:val="24"/>
        </w:rPr>
        <w:tab/>
        <w:t>(4)</w:t>
      </w:r>
    </w:p>
    <w:p>
      <w:pPr>
        <w:spacing w:line="480" w:lineRule="auto" w:after="0" w:before="0"/>
        <w:jc w:val="left"/>
      </w:pPr>
      <w:r>
        <w:rPr>
          <w:rFonts w:ascii="Times New Roman" w:hAnsi="Times New Roman" w:cs="Times New Roman"/>
          <w:b w:val="0"/>
          <w:i w:val="0"/>
          <w:sz w:val="24"/>
        </w:rPr>
        <w:t xml:space="preserve">projects </w:t>
      </w:r>
      <m:oMath>
        <m:box>
          <m:e>
            <m:sSub>
              <m:e>
                <m:r>
                  <m:rPr>
                    <m:sty m:val="i"/>
                  </m:rPr>
                  <m:t>u</m:t>
                </m:r>
              </m:e>
              <m:sub>
                <m:box>
                  <m:e>
                    <m:r>
                      <m:rPr>
                        <m:sty m:val="p"/>
                      </m:rPr>
                      <m:t>n</m:t>
                    </m:r>
                    <m:r>
                      <m:rPr>
                        <m:sty m:val="p"/>
                      </m:rPr>
                      <m:t>o</m:t>
                    </m:r>
                    <m:r>
                      <m:rPr>
                        <m:sty m:val="p"/>
                      </m:rPr>
                      <m:t>m</m:t>
                    </m:r>
                  </m:e>
                </m:box>
              </m:sub>
            </m:sSub>
          </m:e>
        </m:box>
      </m:oMath>
      <w:r>
        <w:rPr>
          <w:rFonts w:ascii="Times New Roman" w:hAnsi="Times New Roman" w:cs="Times New Roman"/>
          <w:b w:val="0"/>
          <w:i w:val="0"/>
          <w:sz w:val="24"/>
        </w:rPr>
        <w:t xml:space="preserve"> onto the safe set. When infeasible, a box-constrained fallback with </w:t>
      </w:r>
      <m:oMath>
        <m:box>
          <m:e>
            <m:sSub>
              <m:e>
                <m:r>
                  <m:rPr>
                    <m:sty m:val="i"/>
                  </m:rPr>
                  <m:t>δ</m:t>
                </m:r>
              </m:e>
              <m:sub>
                <m:box>
                  <m:e>
                    <m:box>
                      <m:e>
                        <m:r>
                          <m:rPr>
                            <m:sty m:val="p"/>
                          </m:rPr>
                          <m:t>b</m:t>
                        </m:r>
                        <m:r>
                          <m:rPr>
                            <m:sty m:val="p"/>
                          </m:rPr>
                          <m:t>u</m:t>
                        </m:r>
                        <m:r>
                          <m:rPr>
                            <m:sty m:val="p"/>
                          </m:rPr>
                          <m:t>f</m:t>
                        </m:r>
                        <m:r>
                          <m:rPr>
                            <m:sty m:val="p"/>
                          </m:rPr>
                          <m:t>f</m:t>
                        </m:r>
                        <m:r>
                          <m:rPr>
                            <m:sty m:val="p"/>
                          </m:rPr>
                          <m:t>e</m:t>
                        </m:r>
                        <m:r>
                          <m:rPr>
                            <m:sty m:val="p"/>
                          </m:rPr>
                          <m:t>r</m:t>
                        </m:r>
                      </m:e>
                    </m:box>
                  </m:e>
                </m:box>
              </m:sub>
            </m:sSub>
            <m:r>
              <m:rPr>
                <m:sty m:val="p"/>
              </m:rPr>
              <m:t>=</m:t>
            </m:r>
            <m:r>
              <m:rPr>
                <m:sty m:val="p"/>
              </m:rPr>
              <m:t>0.15</m:t>
            </m:r>
            <m:r>
              <m:rPr>
                <m:sty m:val="i"/>
              </m:rPr>
              <m:t>m</m:t>
            </m:r>
          </m:e>
        </m:box>
      </m:oMath>
      <w:r>
        <w:rPr>
          <w:rFonts w:ascii="Times New Roman" w:hAnsi="Times New Roman" w:cs="Times New Roman"/>
          <w:b w:val="0"/>
          <w:i w:val="0"/>
          <w:sz w:val="24"/>
        </w:rPr>
        <w:t xml:space="preserve"> is used.</w:t>
      </w:r>
    </w:p>
    <w:p>
      <w:pPr>
        <w:keepNext/>
        <w:spacing w:line="480" w:lineRule="auto" w:after="120" w:before="0"/>
        <w:jc w:val="left"/>
      </w:pPr>
      <w:r>
        <w:rPr>
          <w:rFonts w:ascii="Times New Roman" w:hAnsi="Times New Roman" w:cs="Times New Roman"/>
          <w:b/>
          <w:i w:val="0"/>
          <w:sz w:val="26"/>
        </w:rPr>
        <w:t xml:space="preserve">2.3 </w:t>
      </w:r>
      <w:r>
        <w:rPr>
          <w:rFonts w:ascii="Times New Roman" w:hAnsi="Times New Roman" w:cs="Times New Roman"/>
          <w:b/>
          <w:i w:val="0"/>
          <w:sz w:val="26"/>
        </w:rPr>
        <w:t>Sampling NMPC</w:t>
      </w:r>
    </w:p>
    <w:p>
      <w:pPr>
        <w:spacing w:line="480" w:lineRule="auto" w:after="0" w:before="0"/>
        <w:ind w:firstLine="425"/>
        <w:jc w:val="left"/>
      </w:pPr>
      <w:r>
        <w:rPr>
          <w:rFonts w:ascii="Times New Roman" w:hAnsi="Times New Roman" w:cs="Times New Roman"/>
          <w:b w:val="0"/>
          <w:i w:val="0"/>
          <w:sz w:val="24"/>
        </w:rPr>
        <w:t xml:space="preserve">Given </w:t>
      </w:r>
      <m:oMath>
        <m:box>
          <m:e>
            <m:sSub>
              <m:e>
                <m:r>
                  <m:rPr>
                    <m:sty m:val="i"/>
                  </m:rPr>
                  <m:t>x</m:t>
                </m:r>
              </m:e>
              <m:sub>
                <m:r>
                  <m:rPr>
                    <m:sty m:val="i"/>
                  </m:rPr>
                  <m:t>t</m:t>
                </m:r>
              </m:sub>
            </m:sSub>
          </m:e>
        </m:box>
      </m:oMath>
      <w:r>
        <w:rPr>
          <w:rFonts w:ascii="Times New Roman" w:hAnsi="Times New Roman" w:cs="Times New Roman"/>
          <w:b w:val="0"/>
          <w:i w:val="0"/>
          <w:sz w:val="24"/>
        </w:rPr>
        <w:t xml:space="preserve">, </w:t>
      </w:r>
      <m:oMath>
        <m:box>
          <m:e>
            <m:sSub>
              <m:e>
                <m:r>
                  <m:rPr>
                    <m:sty m:val="i"/>
                  </m:rPr>
                  <m:t>x</m:t>
                </m:r>
              </m:e>
              <m:sub>
                <m:box>
                  <m:e>
                    <m:r>
                      <m:rPr>
                        <m:sty m:val="p"/>
                      </m:rPr>
                      <m:t>s</m:t>
                    </m:r>
                    <m:r>
                      <m:rPr>
                        <m:sty m:val="p"/>
                      </m:rPr>
                      <m:t>p</m:t>
                    </m:r>
                  </m:e>
                </m:box>
              </m:sub>
            </m:sSub>
          </m:e>
        </m:box>
      </m:oMath>
      <w:r>
        <w:rPr>
          <w:rFonts w:ascii="Times New Roman" w:hAnsi="Times New Roman" w:cs="Times New Roman"/>
          <w:b w:val="0"/>
          <w:i w:val="0"/>
          <w:sz w:val="24"/>
        </w:rPr>
        <w:t xml:space="preserve">, and budget </w:t>
      </w:r>
      <w:r>
        <w:rPr>
          <w:rFonts w:ascii="Times New Roman" w:hAnsi="Times New Roman" w:cs="Times New Roman"/>
          <w:b w:val="0"/>
          <w:i/>
          <w:sz w:val="24"/>
        </w:rPr>
        <w:t>K</w:t>
      </w:r>
      <w:r>
        <w:rPr>
          <w:rFonts w:ascii="Times New Roman" w:hAnsi="Times New Roman" w:cs="Times New Roman"/>
          <w:b w:val="0"/>
          <w:i w:val="0"/>
          <w:sz w:val="24"/>
        </w:rPr>
        <w:t xml:space="preserve">, a sampling NMPC controller builds </w:t>
      </w:r>
      <w:r>
        <w:rPr>
          <w:rFonts w:ascii="Times New Roman" w:hAnsi="Times New Roman" w:cs="Times New Roman"/>
          <w:b w:val="0"/>
          <w:i/>
          <w:sz w:val="24"/>
        </w:rPr>
        <w:t>K</w:t>
      </w:r>
      <w:r>
        <w:rPr>
          <w:rFonts w:ascii="Times New Roman" w:hAnsi="Times New Roman" w:cs="Times New Roman"/>
          <w:b w:val="0"/>
          <w:i w:val="0"/>
          <w:sz w:val="24"/>
        </w:rPr>
        <w:t xml:space="preserve"> first-step candidates </w:t>
      </w:r>
      <m:oMath>
        <m:box>
          <m:e>
            <m:sSubSup>
              <m:e>
                <m:box>
                  <m:e>
                    <m:d>
                      <m:dPr>
                        <m:begChr m:val="{"/>
                        <m:endChr m:val="}"/>
                      </m:dPr>
                      <m:e>
                        <m:box>
                          <m:e>
                            <m:sSup>
                              <m:e>
                                <m:r>
                                  <m:rPr>
                                    <m:sty m:val="i"/>
                                  </m:rPr>
                                  <m:t>u</m:t>
                                </m:r>
                              </m:e>
                              <m:sup>
                                <m:box>
                                  <m:e>
                                    <m:r>
                                      <m:rPr>
                                        <m:sty m:val="p"/>
                                      </m:rPr>
                                      <m:t>(</m:t>
                                    </m:r>
                                    <m:r>
                                      <m:rPr>
                                        <m:sty m:val="i"/>
                                      </m:rPr>
                                      <m:t>k</m:t>
                                    </m:r>
                                    <m:r>
                                      <m:rPr>
                                        <m:sty m:val="p"/>
                                      </m:rPr>
                                      <m:t>)</m:t>
                                    </m:r>
                                  </m:e>
                                </m:box>
                              </m:sup>
                            </m:sSup>
                          </m:e>
                        </m:box>
                      </m:e>
                    </m:d>
                  </m:e>
                </m:box>
              </m:e>
              <m:sub>
                <m:box>
                  <m:e>
                    <m:r>
                      <m:rPr>
                        <m:sty m:val="i"/>
                      </m:rPr>
                      <m:t>k</m:t>
                    </m:r>
                    <m:r>
                      <m:rPr>
                        <m:sty m:val="p"/>
                      </m:rPr>
                      <m:t>=</m:t>
                    </m:r>
                    <m:r>
                      <m:rPr>
                        <m:sty m:val="p"/>
                      </m:rPr>
                      <m:t>1</m:t>
                    </m:r>
                  </m:e>
                </m:box>
              </m:sub>
              <m:sup>
                <m:box>
                  <m:e>
                    <m:r>
                      <m:rPr>
                        <m:sty m:val="i"/>
                      </m:rPr>
                      <m:t>K</m:t>
                    </m:r>
                  </m:e>
                </m:box>
              </m:sup>
            </m:sSubSup>
          </m:e>
        </m:box>
      </m:oMath>
      <w:r>
        <w:rPr>
          <w:rFonts w:ascii="Times New Roman" w:hAnsi="Times New Roman" w:cs="Times New Roman"/>
          <w:b w:val="0"/>
          <w:i w:val="0"/>
          <w:sz w:val="24"/>
        </w:rPr>
        <w:t xml:space="preserve">, scores each by simulation-based cost </w:t>
      </w:r>
      <m:oMath>
        <m:box>
          <m:e>
            <m:sSup>
              <m:e>
                <m:r>
                  <m:rPr>
                    <m:sty m:val="i"/>
                  </m:rPr>
                  <m:t>J</m:t>
                </m:r>
              </m:e>
              <m:sup>
                <m:box>
                  <m:e>
                    <m:r>
                      <m:rPr>
                        <m:sty m:val="p"/>
                      </m:rPr>
                      <m:t>(</m:t>
                    </m:r>
                    <m:r>
                      <m:rPr>
                        <m:sty m:val="i"/>
                      </m:rPr>
                      <m:t>k</m:t>
                    </m:r>
                    <m:r>
                      <m:rPr>
                        <m:sty m:val="p"/>
                      </m:rPr>
                      <m:t>)</m:t>
                    </m:r>
                  </m:e>
                </m:box>
              </m:sup>
            </m:sSup>
          </m:e>
        </m:box>
      </m:oMath>
      <w:r>
        <w:rPr>
          <w:rFonts w:ascii="Times New Roman" w:hAnsi="Times New Roman" w:cs="Times New Roman"/>
          <w:b w:val="0"/>
          <w:i w:val="0"/>
          <w:sz w:val="24"/>
        </w:rPr>
        <w:t xml:space="preserve">, and executes the lowest-cost candidate after CBF projection. The formulation is </w:t>
      </w:r>
      <w:r>
        <w:rPr>
          <w:rFonts w:ascii="Times New Roman" w:hAnsi="Times New Roman" w:cs="Times New Roman"/>
          <w:b w:val="0"/>
          <w:i/>
          <w:sz w:val="24"/>
        </w:rPr>
        <w:t>single-source</w:t>
      </w:r>
      <w:r>
        <w:rPr>
          <w:rFonts w:ascii="Times New Roman" w:hAnsi="Times New Roman" w:cs="Times New Roman"/>
          <w:b w:val="0"/>
          <w:i w:val="0"/>
          <w:sz w:val="24"/>
        </w:rPr>
        <w:t xml:space="preserve"> when all </w:t>
      </w:r>
      <w:r>
        <w:rPr>
          <w:rFonts w:ascii="Times New Roman" w:hAnsi="Times New Roman" w:cs="Times New Roman"/>
          <w:b w:val="0"/>
          <w:i/>
          <w:sz w:val="24"/>
        </w:rPr>
        <w:t>K</w:t>
      </w:r>
      <w:r>
        <w:rPr>
          <w:rFonts w:ascii="Times New Roman" w:hAnsi="Times New Roman" w:cs="Times New Roman"/>
          <w:b w:val="0"/>
          <w:i w:val="0"/>
          <w:sz w:val="24"/>
        </w:rPr>
        <w:t xml:space="preserve"> candidates share one Gaussian:</w:t>
      </w:r>
    </w:p>
    <w:p>
      <w:pPr>
        <w:spacing w:line="480" w:lineRule="auto" w:after="120" w:before="0"/>
        <w:jc w:val="left"/>
        <w:tabs>
          <w:tab w:val="center" w:pos="4536"/>
          <w:tab w:val="right" w:pos="9072"/>
        </w:tabs>
      </w:pPr>
      <w:r>
        <w:rPr>
          <w:rFonts w:ascii="Times New Roman" w:hAnsi="Times New Roman" w:cs="Times New Roman"/>
          <w:b w:val="0"/>
          <w:i w:val="0"/>
          <w:sz w:val="24"/>
        </w:rPr>
        <w:tab/>
      </w:r>
      <m:oMathPara>
        <m:oMath>
          <m:box>
            <m:e>
              <m:sSup>
                <m:e>
                  <m:r>
                    <m:rPr>
                      <m:sty m:val="i"/>
                    </m:rPr>
                    <m:t>u</m:t>
                  </m:r>
                </m:e>
                <m:sup>
                  <m:box>
                    <m:e>
                      <m:r>
                        <m:rPr>
                          <m:sty m:val="p"/>
                        </m:rPr>
                        <m:t>(</m:t>
                      </m:r>
                      <m:r>
                        <m:rPr>
                          <m:sty m:val="i"/>
                        </m:rPr>
                        <m:t>k</m:t>
                      </m:r>
                      <m:r>
                        <m:rPr>
                          <m:sty m:val="p"/>
                        </m:rPr>
                        <m:t>)</m:t>
                      </m:r>
                    </m:e>
                  </m:box>
                </m:sup>
              </m:sSup>
              <m:r>
                <m:rPr>
                  <m:sty m:val="i"/>
                </m:rPr>
                <m:t>~</m:t>
              </m:r>
              <m:r>
                <m:rPr>
                  <m:sty m:val="i"/>
                </m:rPr>
                <m:t>𝒩</m:t>
              </m:r>
              <m:r>
                <m:rPr>
                  <m:sty m:val="p"/>
                </m:rPr>
                <m:t>(</m:t>
              </m:r>
              <m:sSub>
                <m:e>
                  <m:r>
                    <m:rPr>
                      <m:sty m:val="i"/>
                    </m:rPr>
                    <m:t>μ</m:t>
                  </m:r>
                </m:e>
                <m:sub>
                  <m:r>
                    <m:rPr>
                      <m:sty m:val="i"/>
                    </m:rPr>
                    <m:t>t</m:t>
                  </m:r>
                </m:sub>
              </m:sSub>
              <m:r>
                <m:rPr>
                  <m:sty m:val="p"/>
                </m:rPr>
                <m:t>,</m:t>
              </m:r>
              <m:sSup>
                <m:e>
                  <m:r>
                    <m:rPr>
                      <m:sty m:val="i"/>
                    </m:rPr>
                    <m:t>σ</m:t>
                  </m:r>
                </m:e>
                <m:sup>
                  <m:r>
                    <m:rPr>
                      <m:sty m:val="p"/>
                    </m:rPr>
                    <m:t>2</m:t>
                  </m:r>
                </m:sup>
              </m:sSup>
              <m:sSub>
                <m:e>
                  <m:r>
                    <m:rPr>
                      <m:sty m:val="i"/>
                    </m:rPr>
                    <m:t>I</m:t>
                  </m:r>
                </m:e>
                <m:sub>
                  <m:r>
                    <m:rPr>
                      <m:sty m:val="p"/>
                    </m:rPr>
                    <m:t>3</m:t>
                  </m:r>
                </m:sub>
              </m:sSub>
              <m:r>
                <m:rPr>
                  <m:sty m:val="p"/>
                </m:rPr>
                <m:t>)</m:t>
              </m:r>
              <m:r>
                <m:rPr>
                  <m:sty m:val="p"/>
                </m:rPr>
                <m:t>,</m:t>
              </m:r>
              <m:r>
                <m:t/>
              </m:r>
              <m:r>
                <m:rPr>
                  <m:sty m:val="i"/>
                </m:rPr>
                <m:t>k</m:t>
              </m:r>
              <m:r>
                <m:rPr>
                  <m:sty m:val="p"/>
                </m:rPr>
                <m:t>=</m:t>
              </m:r>
              <m:r>
                <m:rPr>
                  <m:sty m:val="p"/>
                </m:rPr>
                <m:t>1</m:t>
              </m:r>
              <m:r>
                <m:rPr>
                  <m:sty m:val="p"/>
                </m:rPr>
                <m:t>,</m:t>
              </m:r>
              <m:r>
                <m:rPr>
                  <m:sty m:val="p"/>
                </m:rPr>
                <m:t>…</m:t>
              </m:r>
              <m:r>
                <m:rPr>
                  <m:sty m:val="p"/>
                </m:rPr>
                <m:t>,</m:t>
              </m:r>
              <m:r>
                <m:rPr>
                  <m:sty m:val="i"/>
                </m:rPr>
                <m:t>K</m:t>
              </m:r>
            </m:e>
          </m:box>
        </m:oMath>
      </m:oMathPara>
      <w:r>
        <w:rPr>
          <w:rFonts w:ascii="Times New Roman" w:hAnsi="Times New Roman" w:cs="Times New Roman"/>
          <w:b w:val="0"/>
          <w:i w:val="0"/>
          <w:sz w:val="24"/>
        </w:rPr>
        <w:tab/>
        <w:t>(5)</w:t>
      </w:r>
    </w:p>
    <w:p>
      <w:pPr>
        <w:spacing w:line="480" w:lineRule="auto" w:after="0" w:before="0"/>
        <w:jc w:val="left"/>
      </w:pPr>
      <w:r>
        <w:rPr>
          <w:rFonts w:ascii="Times New Roman" w:hAnsi="Times New Roman" w:cs="Times New Roman"/>
          <w:b w:val="0"/>
          <w:i w:val="0"/>
          <w:sz w:val="24"/>
        </w:rPr>
        <w:t xml:space="preserve">centred at a single nominal </w:t>
      </w:r>
      <m:oMath>
        <m:box>
          <m:e>
            <m:sSub>
              <m:e>
                <m:r>
                  <m:rPr>
                    <m:sty m:val="i"/>
                  </m:rPr>
                  <m:t>μ</m:t>
                </m:r>
              </m:e>
              <m:sub>
                <m:r>
                  <m:rPr>
                    <m:sty m:val="i"/>
                  </m:rPr>
                  <m:t>t</m:t>
                </m:r>
              </m:sub>
            </m:sSub>
          </m:e>
        </m:box>
      </m:oMath>
      <w:r>
        <w:rPr>
          <w:rFonts w:ascii="Times New Roman" w:hAnsi="Times New Roman" w:cs="Times New Roman"/>
          <w:b w:val="0"/>
          <w:i w:val="0"/>
          <w:sz w:val="24"/>
        </w:rPr>
        <w:t xml:space="preserve">. MPPI </w:t>
      </w:r>
      <w:r>
        <w:rPr>
          <w:rFonts w:ascii="Times New Roman" w:hAnsi="Times New Roman" w:cs="Times New Roman"/>
          <w:b w:val="0"/>
          <w:i w:val="0"/>
          <w:sz w:val="24"/>
          <w:vertAlign w:val="superscript"/>
        </w:rPr>
        <w:t>[1]</w:t>
      </w:r>
      <w:r>
        <w:rPr>
          <w:rFonts w:ascii="Times New Roman" w:hAnsi="Times New Roman" w:cs="Times New Roman"/>
          <w:b w:val="0"/>
          <w:i w:val="0"/>
          <w:sz w:val="24"/>
        </w:rPr>
        <w:t xml:space="preserve"> replaces hard argmin by importance-weighted averaging; CEM </w:t>
      </w:r>
      <w:r>
        <w:rPr>
          <w:rFonts w:ascii="Times New Roman" w:hAnsi="Times New Roman" w:cs="Times New Roman"/>
          <w:b w:val="0"/>
          <w:i w:val="0"/>
          <w:sz w:val="24"/>
          <w:vertAlign w:val="superscript"/>
        </w:rPr>
        <w:t>[3]</w:t>
      </w:r>
      <w:r>
        <w:rPr>
          <w:rFonts w:ascii="Times New Roman" w:hAnsi="Times New Roman" w:cs="Times New Roman"/>
          <w:b w:val="0"/>
          <w:i w:val="0"/>
          <w:sz w:val="24"/>
        </w:rPr>
        <w:t xml:space="preserve"> iteratively refits a single-source Gaussian to the top-</w:t>
      </w:r>
      <w:r>
        <w:rPr>
          <w:rFonts w:ascii="Times New Roman" w:hAnsi="Times New Roman" w:cs="Times New Roman"/>
          <w:b w:val="0"/>
          <w:i/>
          <w:sz w:val="24"/>
        </w:rPr>
        <w:t>β</w:t>
      </w:r>
      <w:r>
        <w:rPr>
          <w:rFonts w:ascii="Times New Roman" w:hAnsi="Times New Roman" w:cs="Times New Roman"/>
          <w:b w:val="0"/>
          <w:i w:val="0"/>
          <w:sz w:val="24"/>
        </w:rPr>
        <w:t xml:space="preserve"> quantile. </w:t>
      </w:r>
      <w:r>
        <w:rPr>
          <w:rFonts w:ascii="Times New Roman" w:hAnsi="Times New Roman" w:cs="Times New Roman"/>
          <w:b w:val="0"/>
          <w:i/>
          <w:sz w:val="24"/>
        </w:rPr>
        <w:t>Two-source</w:t>
      </w:r>
      <w:r>
        <w:rPr>
          <w:rFonts w:ascii="Times New Roman" w:hAnsi="Times New Roman" w:cs="Times New Roman"/>
          <w:b w:val="0"/>
          <w:i w:val="0"/>
          <w:sz w:val="24"/>
        </w:rPr>
        <w:t xml:space="preserve"> (Section</w:t>
      </w:r>
      <w:r>
        <w:rPr>
          <w:rFonts w:ascii="Times New Roman" w:hAnsi="Times New Roman" w:cs="Times New Roman"/>
          <w:b w:val="0"/>
          <w:i w:val="0"/>
          <w:sz w:val="24"/>
        </w:rPr>
        <w:t xml:space="preserve"> </w:t>
      </w:r>
      <w:r>
        <w:rPr>
          <w:rFonts w:ascii="Times New Roman" w:hAnsi="Times New Roman" w:cs="Times New Roman"/>
          <w:b w:val="0"/>
          <w:i w:val="0"/>
          <w:sz w:val="24"/>
        </w:rPr>
        <w:t>3</w:t>
      </w:r>
      <w:r>
        <w:rPr>
          <w:rFonts w:ascii="Times New Roman" w:hAnsi="Times New Roman" w:cs="Times New Roman"/>
          <w:b w:val="0"/>
          <w:i w:val="0"/>
          <w:sz w:val="24"/>
        </w:rPr>
        <w:t>) combines two Gaussians of different covariances at the same nominal.</w:t>
      </w:r>
    </w:p>
    <w:p>
      <w:pPr>
        <w:keepNext/>
        <w:spacing w:line="480" w:lineRule="auto" w:after="120" w:before="0"/>
        <w:jc w:val="left"/>
      </w:pPr>
      <w:r>
        <w:rPr>
          <w:rFonts w:ascii="Times New Roman" w:hAnsi="Times New Roman" w:cs="Times New Roman"/>
          <w:b/>
          <w:i w:val="0"/>
          <w:sz w:val="28"/>
        </w:rPr>
        <w:t xml:space="preserve">3. </w:t>
      </w:r>
      <w:r>
        <w:rPr>
          <w:rFonts w:ascii="Times New Roman" w:hAnsi="Times New Roman" w:cs="Times New Roman"/>
          <w:b/>
          <w:i w:val="0"/>
          <w:sz w:val="28"/>
        </w:rPr>
        <w:t>Method: Wide-Scale Sampling with Hard-Argmin Selection and CBF Projection</w:t>
      </w:r>
    </w:p>
    <w:p>
      <w:pPr>
        <w:spacing w:line="480" w:lineRule="auto" w:after="0" w:before="0"/>
        <w:ind w:firstLine="425"/>
        <w:jc w:val="left"/>
      </w:pPr>
      <w:r>
        <w:rPr>
          <w:rFonts w:ascii="Times New Roman" w:hAnsi="Times New Roman" w:cs="Times New Roman"/>
          <w:b w:val="0"/>
          <w:i w:val="0"/>
          <w:sz w:val="24"/>
        </w:rPr>
        <w:t xml:space="preserve">This section presents TSH-NMPC: </w:t>
      </w:r>
      <w:r>
        <w:rPr>
          <w:rFonts w:ascii="Times New Roman" w:hAnsi="Times New Roman" w:cs="Times New Roman"/>
          <w:b w:val="0"/>
          <w:i/>
          <w:sz w:val="24"/>
        </w:rPr>
        <w:t>K</w:t>
      </w:r>
      <w:r>
        <w:rPr>
          <w:rFonts w:ascii="Times New Roman" w:hAnsi="Times New Roman" w:cs="Times New Roman"/>
          <w:b w:val="0"/>
          <w:i w:val="0"/>
          <w:sz w:val="24"/>
        </w:rPr>
        <w:t xml:space="preserve"> candidates from a wide-scale PD-centred Gaussian, scored by short rollout, hard-argmin selected, and CBF-projected. No learned predictor, importance weighting, or iterative refit is used (a learned-prior ablation appears in Section</w:t>
      </w:r>
      <w:r>
        <w:rPr>
          <w:rFonts w:ascii="Times New Roman" w:hAnsi="Times New Roman" w:cs="Times New Roman"/>
          <w:b w:val="0"/>
          <w:i w:val="0"/>
          <w:sz w:val="24"/>
        </w:rPr>
        <w:t xml:space="preserve"> </w:t>
      </w:r>
      <w:r>
        <w:rPr>
          <w:rFonts w:ascii="Times New Roman" w:hAnsi="Times New Roman" w:cs="Times New Roman"/>
          <w:b w:val="0"/>
          <w:i w:val="0"/>
          <w:sz w:val="24"/>
        </w:rPr>
        <w:t>5.3</w:t>
      </w:r>
      <w:r>
        <w:rPr>
          <w:rFonts w:ascii="Times New Roman" w:hAnsi="Times New Roman" w:cs="Times New Roman"/>
          <w:b w:val="0"/>
          <w:i w:val="0"/>
          <w:sz w:val="24"/>
        </w:rPr>
        <w:t>).</w:t>
      </w:r>
    </w:p>
    <w:p>
      <w:pPr>
        <w:keepNext/>
        <w:spacing w:line="480" w:lineRule="auto" w:after="120" w:before="0"/>
        <w:jc w:val="left"/>
      </w:pPr>
      <w:r>
        <w:rPr>
          <w:rFonts w:ascii="Times New Roman" w:hAnsi="Times New Roman" w:cs="Times New Roman"/>
          <w:b/>
          <w:i w:val="0"/>
          <w:sz w:val="26"/>
        </w:rPr>
        <w:t xml:space="preserve">3.1 </w:t>
      </w:r>
      <w:r>
        <w:rPr>
          <w:rFonts w:ascii="Times New Roman" w:hAnsi="Times New Roman" w:cs="Times New Roman"/>
          <w:b/>
          <w:i w:val="0"/>
          <w:sz w:val="26"/>
        </w:rPr>
        <w:t>Wide-Scale PD-Centred Candidate Generation</w:t>
      </w:r>
    </w:p>
    <w:p>
      <w:pPr>
        <w:spacing w:line="480" w:lineRule="auto" w:after="0" w:before="0"/>
        <w:ind w:firstLine="425"/>
        <w:jc w:val="left"/>
      </w:pPr>
      <w:r>
        <w:rPr>
          <w:rFonts w:ascii="Times New Roman" w:hAnsi="Times New Roman" w:cs="Times New Roman"/>
          <w:b w:val="0"/>
          <w:i w:val="0"/>
          <w:sz w:val="24"/>
        </w:rPr>
        <w:t xml:space="preserve">At each step </w:t>
      </w:r>
      <w:r>
        <w:rPr>
          <w:rFonts w:ascii="Times New Roman" w:hAnsi="Times New Roman" w:cs="Times New Roman"/>
          <w:b w:val="0"/>
          <w:i/>
          <w:sz w:val="24"/>
        </w:rPr>
        <w:t>t</w:t>
      </w:r>
      <w:r>
        <w:rPr>
          <w:rFonts w:ascii="Times New Roman" w:hAnsi="Times New Roman" w:cs="Times New Roman"/>
          <w:b w:val="0"/>
          <w:i w:val="0"/>
          <w:sz w:val="24"/>
        </w:rPr>
        <w:t xml:space="preserve">, the controller draws </w:t>
      </w:r>
      <w:r>
        <w:rPr>
          <w:rFonts w:ascii="Times New Roman" w:hAnsi="Times New Roman" w:cs="Times New Roman"/>
          <w:b w:val="0"/>
          <w:i/>
          <w:sz w:val="24"/>
        </w:rPr>
        <w:t>K</w:t>
      </w:r>
      <w:r>
        <w:rPr>
          <w:rFonts w:ascii="Times New Roman" w:hAnsi="Times New Roman" w:cs="Times New Roman"/>
          <w:b w:val="0"/>
          <w:i w:val="0"/>
          <w:sz w:val="24"/>
        </w:rPr>
        <w:t xml:space="preserve"> first-step controls from a wide-scale PD-centred Gaussian.</w:t>
      </w:r>
    </w:p>
    <w:p>
      <w:pPr>
        <w:spacing w:line="480" w:lineRule="auto" w:after="0" w:before="0"/>
        <w:ind w:firstLine="425"/>
        <w:jc w:val="left"/>
      </w:pPr>
      <w:r>
        <w:rPr>
          <w:rFonts w:ascii="Times New Roman" w:hAnsi="Times New Roman" w:cs="Times New Roman"/>
          <w:b/>
          <w:i w:val="0"/>
          <w:sz w:val="24"/>
        </w:rPr>
        <w:t>Default: single-source-wide (</w:t>
      </w:r>
      <m:oMath>
        <m:box>
          <m:e>
            <m:sSub>
              <m:e>
                <m:r>
                  <m:rPr>
                    <m:sty m:val="i"/>
                  </m:rPr>
                  <m:t>R</m:t>
                </m:r>
              </m:e>
              <m:sub>
                <m:box>
                  <m:e>
                    <m:r>
                      <m:rPr>
                        <m:sty m:val="p"/>
                      </m:rPr>
                      <m:t>0</m:t>
                    </m:r>
                    <m:r>
                      <m:rPr>
                        <m:sty m:val="p"/>
                      </m:rPr>
                      <m:t>,</m:t>
                    </m:r>
                    <m:r>
                      <m:rPr>
                        <m:sty m:val="i"/>
                      </m:rPr>
                      <m:t>σ</m:t>
                    </m:r>
                    <m:r>
                      <m:rPr>
                        <m:sty m:val="p"/>
                      </m:rPr>
                      <m:t>=</m:t>
                    </m:r>
                    <m:r>
                      <m:rPr>
                        <m:sty m:val="p"/>
                      </m:rPr>
                      <m:t>5</m:t>
                    </m:r>
                  </m:e>
                </m:box>
              </m:sub>
            </m:sSub>
          </m:e>
        </m:box>
      </m:oMath>
      <w:r>
        <w:rPr>
          <w:rFonts w:ascii="Times New Roman" w:hAnsi="Times New Roman" w:cs="Times New Roman"/>
          <w:b/>
          <w:i w:val="0"/>
          <w:sz w:val="24"/>
        </w:rPr>
        <w:t>).</w:t>
      </w:r>
      <w:r>
        <w:rPr>
          <w:rFonts w:ascii="Times New Roman" w:hAnsi="Times New Roman" w:cs="Times New Roman"/>
          <w:b w:val="0"/>
          <w:i w:val="0"/>
          <w:sz w:val="24"/>
        </w:rPr>
        <w:t xml:space="preserve"> With </w:t>
      </w:r>
      <m:oMath>
        <m:box>
          <m:e>
            <m:sSub>
              <m:e>
                <m:r>
                  <m:rPr>
                    <m:sty m:val="i"/>
                  </m:rPr>
                  <m:t>u</m:t>
                </m:r>
              </m:e>
              <m:sub>
                <m:box>
                  <m:e>
                    <m:r>
                      <m:rPr>
                        <m:sty m:val="p"/>
                      </m:rPr>
                      <m:t>p</m:t>
                    </m:r>
                    <m:r>
                      <m:rPr>
                        <m:sty m:val="p"/>
                      </m:rPr>
                      <m:t>d</m:t>
                    </m:r>
                  </m:e>
                </m:box>
              </m:sub>
            </m:sSub>
            <m:r>
              <m:rPr>
                <m:sty m:val="p"/>
              </m:rPr>
              <m:t>(</m:t>
            </m:r>
            <m:sSub>
              <m:e>
                <m:r>
                  <m:rPr>
                    <m:sty m:val="i"/>
                  </m:rPr>
                  <m:t>x</m:t>
                </m:r>
              </m:e>
              <m:sub>
                <m:r>
                  <m:rPr>
                    <m:sty m:val="i"/>
                  </m:rPr>
                  <m:t>t</m:t>
                </m:r>
              </m:sub>
            </m:sSub>
            <m:r>
              <m:rPr>
                <m:sty m:val="p"/>
              </m:rPr>
              <m:t>,</m:t>
            </m:r>
            <m:sSub>
              <m:e>
                <m:r>
                  <m:rPr>
                    <m:sty m:val="i"/>
                  </m:rPr>
                  <m:t>x</m:t>
                </m:r>
              </m:e>
              <m:sub>
                <m:box>
                  <m:e>
                    <m:r>
                      <m:rPr>
                        <m:sty m:val="p"/>
                      </m:rPr>
                      <m:t>s</m:t>
                    </m:r>
                    <m:r>
                      <m:rPr>
                        <m:sty m:val="p"/>
                      </m:rPr>
                      <m:t>p</m:t>
                    </m:r>
                  </m:e>
                </m:box>
              </m:sub>
            </m:sSub>
            <m:r>
              <m:rPr>
                <m:sty m:val="p"/>
              </m:rPr>
              <m:t>)</m:t>
            </m:r>
            <m:r>
              <m:rPr>
                <m:sty m:val="p"/>
              </m:rPr>
              <m:t>=</m:t>
            </m:r>
            <m:r>
              <m:rPr>
                <m:sty m:val="i"/>
              </m:rPr>
              <m:t>m</m:t>
            </m:r>
            <m:r>
              <m:rPr>
                <m:sty m:val="p"/>
              </m:rPr>
              <m:t>(</m:t>
            </m:r>
            <m:sSub>
              <m:e>
                <m:r>
                  <m:rPr>
                    <m:sty m:val="i"/>
                  </m:rPr>
                  <m:t>K</m:t>
                </m:r>
              </m:e>
              <m:sub>
                <m:r>
                  <m:rPr>
                    <m:sty m:val="i"/>
                  </m:rPr>
                  <m:t>p</m:t>
                </m:r>
              </m:sub>
            </m:sSub>
            <m:r>
              <m:rPr>
                <m:sty m:val="p"/>
              </m:rPr>
              <m:t>(</m:t>
            </m:r>
            <m:sSub>
              <m:e>
                <m:r>
                  <m:rPr>
                    <m:sty m:val="i"/>
                  </m:rPr>
                  <m:t>p</m:t>
                </m:r>
              </m:e>
              <m:sub>
                <m:box>
                  <m:e>
                    <m:r>
                      <m:rPr>
                        <m:sty m:val="p"/>
                      </m:rPr>
                      <m:t>s</m:t>
                    </m:r>
                    <m:r>
                      <m:rPr>
                        <m:sty m:val="p"/>
                      </m:rPr>
                      <m:t>p</m:t>
                    </m:r>
                  </m:e>
                </m:box>
              </m:sub>
            </m:sSub>
            <m:r>
              <m:rPr>
                <m:sty m:val="p"/>
              </m:rPr>
              <m:t>−</m:t>
            </m:r>
            <m:sSub>
              <m:e>
                <m:r>
                  <m:rPr>
                    <m:sty m:val="i"/>
                  </m:rPr>
                  <m:t>p</m:t>
                </m:r>
              </m:e>
              <m:sub>
                <m:r>
                  <m:rPr>
                    <m:sty m:val="i"/>
                  </m:rPr>
                  <m:t>t</m:t>
                </m:r>
              </m:sub>
            </m:sSub>
            <m:r>
              <m:rPr>
                <m:sty m:val="p"/>
              </m:rPr>
              <m:t>)</m:t>
            </m:r>
            <m:r>
              <m:rPr>
                <m:sty m:val="p"/>
              </m:rPr>
              <m:t>+</m:t>
            </m:r>
            <m:sSub>
              <m:e>
                <m:r>
                  <m:rPr>
                    <m:sty m:val="i"/>
                  </m:rPr>
                  <m:t>K</m:t>
                </m:r>
              </m:e>
              <m:sub>
                <m:r>
                  <m:rPr>
                    <m:sty m:val="i"/>
                  </m:rPr>
                  <m:t>d</m:t>
                </m:r>
              </m:sub>
            </m:sSub>
            <m:r>
              <m:rPr>
                <m:sty m:val="p"/>
              </m:rPr>
              <m:t>(</m:t>
            </m:r>
            <m:sSub>
              <m:e>
                <m:r>
                  <m:rPr>
                    <m:sty m:val="i"/>
                  </m:rPr>
                  <m:t>v</m:t>
                </m:r>
              </m:e>
              <m:sub>
                <m:box>
                  <m:e>
                    <m:r>
                      <m:rPr>
                        <m:sty m:val="p"/>
                      </m:rPr>
                      <m:t>s</m:t>
                    </m:r>
                    <m:r>
                      <m:rPr>
                        <m:sty m:val="p"/>
                      </m:rPr>
                      <m:t>p</m:t>
                    </m:r>
                  </m:e>
                </m:box>
              </m:sub>
            </m:sSub>
            <m:r>
              <m:rPr>
                <m:sty m:val="p"/>
              </m:rPr>
              <m:t>−</m:t>
            </m:r>
            <m:sSub>
              <m:e>
                <m:r>
                  <m:rPr>
                    <m:sty m:val="i"/>
                  </m:rPr>
                  <m:t>v</m:t>
                </m:r>
              </m:e>
              <m:sub>
                <m:r>
                  <m:rPr>
                    <m:sty m:val="i"/>
                  </m:rPr>
                  <m:t>t</m:t>
                </m:r>
              </m:sub>
            </m:sSub>
            <m:r>
              <m:rPr>
                <m:sty m:val="p"/>
              </m:rPr>
              <m:t>)</m:t>
            </m:r>
            <m:r>
              <m:rPr>
                <m:sty m:val="p"/>
              </m:rPr>
              <m:t>)</m:t>
            </m:r>
          </m:e>
        </m:box>
      </m:oMath>
      <w:r>
        <w:rPr>
          <w:rFonts w:ascii="Times New Roman" w:hAnsi="Times New Roman" w:cs="Times New Roman"/>
          <w:b w:val="0"/>
          <w:i w:val="0"/>
          <w:sz w:val="24"/>
        </w:rPr>
        <w:t xml:space="preserve">, </w:t>
      </w:r>
      <m:oMath>
        <m:box>
          <m:e>
            <m:r>
              <m:rPr>
                <m:sty m:val="p"/>
              </m:rPr>
              <m:t>(</m:t>
            </m:r>
            <m:sSub>
              <m:e>
                <m:r>
                  <m:rPr>
                    <m:sty m:val="i"/>
                  </m:rPr>
                  <m:t>K</m:t>
                </m:r>
              </m:e>
              <m:sub>
                <m:r>
                  <m:rPr>
                    <m:sty m:val="i"/>
                  </m:rPr>
                  <m:t>p</m:t>
                </m:r>
              </m:sub>
            </m:sSub>
            <m:r>
              <m:rPr>
                <m:sty m:val="p"/>
              </m:rPr>
              <m:t>,</m:t>
            </m:r>
            <m:sSub>
              <m:e>
                <m:r>
                  <m:rPr>
                    <m:sty m:val="i"/>
                  </m:rPr>
                  <m:t>K</m:t>
                </m:r>
              </m:e>
              <m:sub>
                <m:r>
                  <m:rPr>
                    <m:sty m:val="i"/>
                  </m:rPr>
                  <m:t>d</m:t>
                </m:r>
              </m:sub>
            </m:sSub>
            <m:r>
              <m:rPr>
                <m:sty m:val="p"/>
              </m:rPr>
              <m:t>)</m:t>
            </m:r>
            <m:r>
              <m:rPr>
                <m:sty m:val="p"/>
              </m:rPr>
              <m:t>=</m:t>
            </m:r>
            <m:r>
              <m:rPr>
                <m:sty m:val="p"/>
              </m:rPr>
              <m:t>(</m:t>
            </m:r>
            <m:r>
              <m:rPr>
                <m:sty m:val="p"/>
              </m:rPr>
              <m:t>4</m:t>
            </m:r>
            <m:r>
              <m:rPr>
                <m:sty m:val="p"/>
              </m:rPr>
              <m:t>,</m:t>
            </m:r>
            <m:r>
              <m:rPr>
                <m:sty m:val="p"/>
              </m:rPr>
              <m:t>3</m:t>
            </m:r>
            <m:r>
              <m:rPr>
                <m:sty m:val="p"/>
              </m:rPr>
              <m:t>)</m:t>
            </m:r>
          </m:e>
        </m:box>
      </m:oMath>
      <w:r>
        <w:rPr>
          <w:rFonts w:ascii="Times New Roman" w:hAnsi="Times New Roman" w:cs="Times New Roman"/>
          <w:b w:val="0"/>
          <w:i w:val="0"/>
          <w:sz w:val="24"/>
        </w:rPr>
        <w:t>:</w:t>
      </w:r>
    </w:p>
    <w:p>
      <w:pPr>
        <w:spacing w:line="480" w:lineRule="auto" w:after="120" w:before="0"/>
        <w:jc w:val="left"/>
        <w:tabs>
          <w:tab w:val="center" w:pos="4536"/>
          <w:tab w:val="right" w:pos="9072"/>
        </w:tabs>
      </w:pPr>
      <w:r>
        <w:rPr>
          <w:rFonts w:ascii="Times New Roman" w:hAnsi="Times New Roman" w:cs="Times New Roman"/>
          <w:b w:val="0"/>
          <w:i w:val="0"/>
          <w:sz w:val="24"/>
        </w:rPr>
        <w:tab/>
      </w:r>
      <m:oMathPara>
        <m:oMath>
          <m:box>
            <m:e>
              <m:sSup>
                <m:e>
                  <m:r>
                    <m:rPr>
                      <m:sty m:val="i"/>
                    </m:rPr>
                    <m:t>u</m:t>
                  </m:r>
                </m:e>
                <m:sup>
                  <m:box>
                    <m:e>
                      <m:r>
                        <m:rPr>
                          <m:sty m:val="p"/>
                        </m:rPr>
                        <m:t>(</m:t>
                      </m:r>
                      <m:r>
                        <m:rPr>
                          <m:sty m:val="i"/>
                        </m:rPr>
                        <m:t>k</m:t>
                      </m:r>
                      <m:r>
                        <m:rPr>
                          <m:sty m:val="p"/>
                        </m:rPr>
                        <m:t>)</m:t>
                      </m:r>
                    </m:e>
                  </m:box>
                </m:sup>
              </m:sSup>
              <m:r>
                <m:rPr>
                  <m:sty m:val="i"/>
                </m:rPr>
                <m:t>~</m:t>
              </m:r>
              <m:r>
                <m:rPr>
                  <m:sty m:val="i"/>
                </m:rPr>
                <m:t>𝒩</m:t>
              </m:r>
              <m:r>
                <m:rPr>
                  <m:sty m:val="p"/>
                </m:rPr>
                <m:t>(</m:t>
              </m:r>
              <m:sSub>
                <m:e>
                  <m:r>
                    <m:rPr>
                      <m:sty m:val="i"/>
                    </m:rPr>
                    <m:t>u</m:t>
                  </m:r>
                </m:e>
                <m:sub>
                  <m:box>
                    <m:e>
                      <m:r>
                        <m:rPr>
                          <m:sty m:val="p"/>
                        </m:rPr>
                        <m:t>p</m:t>
                      </m:r>
                      <m:r>
                        <m:rPr>
                          <m:sty m:val="p"/>
                        </m:rPr>
                        <m:t>d</m:t>
                      </m:r>
                    </m:e>
                  </m:box>
                </m:sub>
              </m:sSub>
              <m:r>
                <m:rPr>
                  <m:sty m:val="p"/>
                </m:rPr>
                <m:t>,</m:t>
              </m:r>
              <m:sSubSup>
                <m:e>
                  <m:r>
                    <m:rPr>
                      <m:sty m:val="i"/>
                    </m:rPr>
                    <m:t>σ</m:t>
                  </m:r>
                </m:e>
                <m:sub>
                  <m:r>
                    <m:rPr>
                      <m:sty m:val="i"/>
                    </m:rPr>
                    <m:t>r</m:t>
                  </m:r>
                </m:sub>
                <m:sup>
                  <m:r>
                    <m:rPr>
                      <m:sty m:val="p"/>
                    </m:rPr>
                    <m:t>2</m:t>
                  </m:r>
                </m:sup>
              </m:sSubSup>
              <m:sSub>
                <m:e>
                  <m:r>
                    <m:rPr>
                      <m:sty m:val="i"/>
                    </m:rPr>
                    <m:t>I</m:t>
                  </m:r>
                </m:e>
                <m:sub>
                  <m:r>
                    <m:rPr>
                      <m:sty m:val="p"/>
                    </m:rPr>
                    <m:t>3</m:t>
                  </m:r>
                </m:sub>
              </m:sSub>
              <m:r>
                <m:rPr>
                  <m:sty m:val="p"/>
                </m:rPr>
                <m:t>)</m:t>
              </m:r>
              <m:r>
                <m:rPr>
                  <m:sty m:val="p"/>
                </m:rPr>
                <m:t>,</m:t>
              </m:r>
              <m:r>
                <m:t/>
              </m:r>
              <m:r>
                <m:rPr>
                  <m:sty m:val="i"/>
                </m:rPr>
                <m:t>k</m:t>
              </m:r>
              <m:r>
                <m:rPr>
                  <m:sty m:val="p"/>
                </m:rPr>
                <m:t>=</m:t>
              </m:r>
              <m:r>
                <m:rPr>
                  <m:sty m:val="p"/>
                </m:rPr>
                <m:t>1</m:t>
              </m:r>
              <m:r>
                <m:rPr>
                  <m:sty m:val="p"/>
                </m:rPr>
                <m:t>,</m:t>
              </m:r>
              <m:r>
                <m:rPr>
                  <m:sty m:val="i"/>
                </m:rPr>
                <m:t>…</m:t>
              </m:r>
              <m:r>
                <m:rPr>
                  <m:sty m:val="p"/>
                </m:rPr>
                <m:t>,</m:t>
              </m:r>
              <m:r>
                <m:rPr>
                  <m:sty m:val="i"/>
                </m:rPr>
                <m:t>K</m:t>
              </m:r>
            </m:e>
          </m:box>
        </m:oMath>
      </m:oMathPara>
      <w:r>
        <w:rPr>
          <w:rFonts w:ascii="Times New Roman" w:hAnsi="Times New Roman" w:cs="Times New Roman"/>
          <w:b w:val="0"/>
          <w:i w:val="0"/>
          <w:sz w:val="24"/>
        </w:rPr>
        <w:tab/>
        <w:t>(6)</w:t>
      </w:r>
    </w:p>
    <w:p>
      <w:pPr>
        <w:spacing w:line="480" w:lineRule="auto" w:after="0" w:before="0"/>
        <w:jc w:val="left"/>
      </w:pPr>
      <w:r>
        <w:rPr>
          <w:rFonts w:ascii="Times New Roman" w:hAnsi="Times New Roman" w:cs="Times New Roman"/>
          <w:b w:val="0"/>
          <w:i w:val="0"/>
          <w:sz w:val="24"/>
        </w:rPr>
        <w:t xml:space="preserve">where </w:t>
      </w:r>
      <m:oMath>
        <m:box>
          <m:e>
            <m:sSub>
              <m:e>
                <m:r>
                  <m:rPr>
                    <m:sty m:val="i"/>
                  </m:rPr>
                  <m:t>σ</m:t>
                </m:r>
              </m:e>
              <m:sub>
                <m:r>
                  <m:rPr>
                    <m:sty m:val="i"/>
                  </m:rPr>
                  <m:t>r</m:t>
                </m:r>
              </m:sub>
            </m:sSub>
            <m:r>
              <m:rPr>
                <m:sty m:val="p"/>
              </m:rPr>
              <m:t>=</m:t>
            </m:r>
            <m:r>
              <m:rPr>
                <m:sty m:val="p"/>
              </m:rPr>
              <m:t>5.0</m:t>
            </m:r>
            <m:r>
              <m:rPr>
                <m:sty m:val="i"/>
              </m:rPr>
              <m:t>N</m:t>
            </m:r>
          </m:e>
        </m:box>
      </m:oMath>
      <w:r>
        <w:rPr>
          <w:rFonts w:ascii="Times New Roman" w:hAnsi="Times New Roman" w:cs="Times New Roman"/>
          <w:b w:val="0"/>
          <w:i w:val="0"/>
          <w:sz w:val="24"/>
        </w:rPr>
        <w:t xml:space="preserve"> is a fixed scalar (operating plateau </w:t>
      </w:r>
      <w:r>
        <w:rPr>
          <w:rFonts w:ascii="Times New Roman" w:hAnsi="Times New Roman" w:cs="Times New Roman"/>
          <w:b w:val="0"/>
          <w:i/>
          <w:sz w:val="24"/>
        </w:rPr>
        <w:t>[</w:t>
      </w:r>
      <w:r>
        <w:rPr>
          <w:rFonts w:ascii="Times New Roman" w:hAnsi="Times New Roman" w:cs="Times New Roman"/>
          <w:b w:val="0"/>
          <w:i w:val="0"/>
          <w:sz w:val="24"/>
        </w:rPr>
        <w:t>5</w:t>
      </w:r>
      <w:r>
        <w:rPr>
          <w:rFonts w:ascii="Times New Roman" w:hAnsi="Times New Roman" w:cs="Times New Roman"/>
          <w:b w:val="0"/>
          <w:i w:val="0"/>
          <w:sz w:val="24"/>
        </w:rPr>
        <w:t xml:space="preserve">, </w:t>
      </w:r>
      <w:r>
        <w:rPr>
          <w:rFonts w:ascii="Times New Roman" w:hAnsi="Times New Roman" w:cs="Times New Roman"/>
          <w:b w:val="0"/>
          <w:i w:val="0"/>
          <w:sz w:val="24"/>
        </w:rPr>
        <w:t>8</w:t>
      </w:r>
      <w:r>
        <w:rPr>
          <w:rFonts w:ascii="Times New Roman" w:hAnsi="Times New Roman" w:cs="Times New Roman"/>
          <w:b w:val="0"/>
          <w:i/>
          <w:sz w:val="24"/>
        </w:rPr>
        <w:t>]</w:t>
      </w:r>
      <w:r>
        <w:rPr>
          <w:rFonts w:ascii="Times New Roman" w:hAnsi="Times New Roman" w:cs="Times New Roman"/>
          <w:b w:val="0"/>
          <w:i w:val="0"/>
          <w:sz w:val="24"/>
        </w:rPr>
        <w:t>, Section</w:t>
      </w:r>
      <w:r>
        <w:rPr>
          <w:rFonts w:ascii="Times New Roman" w:hAnsi="Times New Roman" w:cs="Times New Roman"/>
          <w:b w:val="0"/>
          <w:i w:val="0"/>
          <w:sz w:val="24"/>
        </w:rPr>
        <w:t xml:space="preserve"> </w:t>
      </w:r>
      <w:r>
        <w:rPr>
          <w:rFonts w:ascii="Times New Roman" w:hAnsi="Times New Roman" w:cs="Times New Roman"/>
          <w:b w:val="0"/>
          <w:i w:val="0"/>
          <w:sz w:val="24"/>
        </w:rPr>
        <w:t>5.2</w:t>
      </w:r>
      <w:r>
        <w:rPr>
          <w:rFonts w:ascii="Times New Roman" w:hAnsi="Times New Roman" w:cs="Times New Roman"/>
          <w:b w:val="0"/>
          <w:i w:val="0"/>
          <w:sz w:val="24"/>
        </w:rPr>
        <w:t xml:space="preserve">). At </w:t>
      </w:r>
      <m:oMath>
        <m:box>
          <m:e>
            <m:sSub>
              <m:e>
                <m:r>
                  <m:rPr>
                    <m:sty m:val="i"/>
                  </m:rPr>
                  <m:t>σ</m:t>
                </m:r>
              </m:e>
              <m:sub>
                <m:r>
                  <m:rPr>
                    <m:sty m:val="i"/>
                  </m:rPr>
                  <m:t>r</m:t>
                </m:r>
              </m:sub>
            </m:sSub>
            <m:r>
              <m:rPr>
                <m:sty m:val="p"/>
              </m:rPr>
              <m:t>≈</m:t>
            </m:r>
            <m:sSub>
              <m:e>
                <m:r>
                  <m:rPr>
                    <m:sty m:val="i"/>
                  </m:rPr>
                  <m:t>u</m:t>
                </m:r>
              </m:e>
              <m:sub>
                <m:box>
                  <m:e>
                    <m:r>
                      <m:rPr>
                        <m:sty m:val="p"/>
                      </m:rPr>
                      <m:t>max</m:t>
                    </m:r>
                  </m:e>
                </m:box>
              </m:sub>
            </m:sSub>
            <m:r>
              <m:rPr>
                <m:sty m:val="p"/>
              </m:rPr>
              <m:t>/</m:t>
            </m:r>
            <m:r>
              <m:rPr>
                <m:sty m:val="p"/>
              </m:rPr>
              <m:t>3</m:t>
            </m:r>
          </m:e>
        </m:box>
      </m:oMath>
      <w:r>
        <w:rPr>
          <w:rFonts w:ascii="Times New Roman" w:hAnsi="Times New Roman" w:cs="Times New Roman"/>
          <w:b w:val="0"/>
          <w:i w:val="0"/>
          <w:sz w:val="24"/>
        </w:rPr>
        <w:t>, the distribution escapes PD basins while remaining narrow enough for rollout selection.</w:t>
      </w:r>
    </w:p>
    <w:p>
      <w:pPr>
        <w:spacing w:line="480" w:lineRule="auto" w:after="0" w:before="0"/>
        <w:ind w:firstLine="425"/>
        <w:jc w:val="left"/>
      </w:pPr>
      <w:r>
        <w:rPr>
          <w:rFonts w:ascii="Times New Roman" w:hAnsi="Times New Roman" w:cs="Times New Roman"/>
          <w:b w:val="0"/>
          <w:i w:val="0"/>
          <w:sz w:val="24"/>
        </w:rPr>
        <w:t>A two-source variant (</w:t>
      </w:r>
      <m:oMath>
        <m:box>
          <m:e>
            <m:sSub>
              <m:e>
                <m:r>
                  <m:rPr>
                    <m:sty m:val="i"/>
                  </m:rPr>
                  <m:t>R</m:t>
                </m:r>
              </m:e>
              <m:sub>
                <m:box>
                  <m:e>
                    <m:r>
                      <m:rPr>
                        <m:sty m:val="p"/>
                      </m:rPr>
                      <m:t>1</m:t>
                    </m:r>
                    <m:r>
                      <m:rPr>
                        <m:sty m:val="p"/>
                      </m:rPr>
                      <m:t>,</m:t>
                    </m:r>
                    <m:r>
                      <m:rPr>
                        <m:sty m:val="i"/>
                      </m:rPr>
                      <m:t>σ</m:t>
                    </m:r>
                    <m:r>
                      <m:rPr>
                        <m:sty m:val="p"/>
                      </m:rPr>
                      <m:t>=</m:t>
                    </m:r>
                    <m:r>
                      <m:rPr>
                        <m:sty m:val="p"/>
                      </m:rPr>
                      <m:t>5</m:t>
                    </m:r>
                  </m:e>
                </m:box>
              </m:sub>
            </m:sSub>
          </m:e>
        </m:box>
      </m:oMath>
      <w:r>
        <w:rPr>
          <w:rFonts w:ascii="Times New Roman" w:hAnsi="Times New Roman" w:cs="Times New Roman"/>
          <w:b w:val="0"/>
          <w:i w:val="0"/>
          <w:sz w:val="24"/>
        </w:rPr>
        <w:t xml:space="preserve">) splits the budget evenly between </w:t>
      </w:r>
      <m:oMath>
        <m:box>
          <m:e>
            <m:sSub>
              <m:e>
                <m:r>
                  <m:rPr>
                    <m:sty m:val="i"/>
                  </m:rPr>
                  <m:t>σ</m:t>
                </m:r>
              </m:e>
              <m:sub>
                <m:box>
                  <m:e>
                    <m:r>
                      <m:rPr>
                        <m:sty m:val="p"/>
                      </m:rPr>
                      <m:t>p</m:t>
                    </m:r>
                    <m:r>
                      <m:rPr>
                        <m:sty m:val="p"/>
                      </m:rPr>
                      <m:t>d</m:t>
                    </m:r>
                  </m:e>
                </m:box>
              </m:sub>
            </m:sSub>
            <m:r>
              <m:rPr>
                <m:sty m:val="p"/>
              </m:rPr>
              <m:t>=</m:t>
            </m:r>
            <m:r>
              <m:rPr>
                <m:sty m:val="p"/>
              </m:rPr>
              <m:t>2</m:t>
            </m:r>
          </m:e>
        </m:box>
      </m:oMath>
      <w:r>
        <w:rPr>
          <w:rFonts w:ascii="Times New Roman" w:hAnsi="Times New Roman" w:cs="Times New Roman"/>
          <w:b w:val="0"/>
          <w:i w:val="0"/>
          <w:sz w:val="24"/>
        </w:rPr>
        <w:t xml:space="preserve"> and </w:t>
      </w:r>
      <m:oMath>
        <m:box>
          <m:e>
            <m:sSub>
              <m:e>
                <m:r>
                  <m:rPr>
                    <m:sty m:val="i"/>
                  </m:rPr>
                  <m:t>σ</m:t>
                </m:r>
              </m:e>
              <m:sub>
                <m:r>
                  <m:rPr>
                    <m:sty m:val="i"/>
                  </m:rPr>
                  <m:t>r</m:t>
                </m:r>
              </m:sub>
            </m:sSub>
            <m:r>
              <m:rPr>
                <m:sty m:val="p"/>
              </m:rPr>
              <m:t>=</m:t>
            </m:r>
            <m:r>
              <m:rPr>
                <m:sty m:val="p"/>
              </m:rPr>
              <m:t>5</m:t>
            </m:r>
          </m:e>
        </m:box>
      </m:oMath>
      <w:r>
        <w:rPr>
          <w:rFonts w:ascii="Times New Roman" w:hAnsi="Times New Roman" w:cs="Times New Roman"/>
          <w:b w:val="0"/>
          <w:i w:val="0"/>
          <w:sz w:val="24"/>
        </w:rPr>
        <w:t xml:space="preserve"> and is empirically equivalent to the single-source-wide form (</w:t>
      </w:r>
      <w:r>
        <w:rPr>
          <w:rFonts w:ascii="Times New Roman" w:hAnsi="Times New Roman" w:cs="Times New Roman"/>
          <w:b w:val="0"/>
          <w:i/>
          <w:sz w:val="24"/>
        </w:rPr>
        <w:t xml:space="preserve">p = </w:t>
      </w:r>
      <w:r>
        <w:rPr>
          <w:rFonts w:ascii="Times New Roman" w:hAnsi="Times New Roman" w:cs="Times New Roman"/>
          <w:b w:val="0"/>
          <w:i w:val="0"/>
          <w:sz w:val="24"/>
        </w:rPr>
        <w:t>0.51</w:t>
      </w:r>
      <w:r>
        <w:rPr>
          <w:rFonts w:ascii="Times New Roman" w:hAnsi="Times New Roman" w:cs="Times New Roman"/>
          <w:b w:val="0"/>
          <w:i w:val="0"/>
          <w:sz w:val="24"/>
        </w:rPr>
        <w:t>, Section</w:t>
      </w:r>
      <w:r>
        <w:rPr>
          <w:rFonts w:ascii="Times New Roman" w:hAnsi="Times New Roman" w:cs="Times New Roman"/>
          <w:b w:val="0"/>
          <w:i w:val="0"/>
          <w:sz w:val="24"/>
        </w:rPr>
        <w:t xml:space="preserve"> </w:t>
      </w:r>
      <w:r>
        <w:rPr>
          <w:rFonts w:ascii="Times New Roman" w:hAnsi="Times New Roman" w:cs="Times New Roman"/>
          <w:b w:val="0"/>
          <w:i w:val="0"/>
          <w:sz w:val="24"/>
        </w:rPr>
        <w:t>5.2.1</w:t>
      </w:r>
      <w:r>
        <w:rPr>
          <w:rFonts w:ascii="Times New Roman" w:hAnsi="Times New Roman" w:cs="Times New Roman"/>
          <w:b w:val="0"/>
          <w:i w:val="0"/>
          <w:sz w:val="24"/>
        </w:rPr>
        <w:t>). All candidates are clamped:</w:t>
      </w:r>
    </w:p>
    <w:p>
      <w:pPr>
        <w:spacing w:line="480" w:lineRule="auto" w:after="120" w:before="0"/>
        <w:jc w:val="left"/>
        <w:tabs>
          <w:tab w:val="center" w:pos="4536"/>
          <w:tab w:val="right" w:pos="9072"/>
        </w:tabs>
      </w:pPr>
      <w:r>
        <w:rPr>
          <w:rFonts w:ascii="Times New Roman" w:hAnsi="Times New Roman" w:cs="Times New Roman"/>
          <w:b w:val="0"/>
          <w:i w:val="0"/>
          <w:sz w:val="24"/>
        </w:rPr>
        <w:tab/>
      </w:r>
      <m:oMathPara>
        <m:oMath>
          <m:box>
            <m:e>
              <m:sSup>
                <m:e>
                  <m:r>
                    <m:rPr>
                      <m:sty m:val="i"/>
                    </m:rPr>
                    <m:t>u</m:t>
                  </m:r>
                </m:e>
                <m:sup>
                  <m:box>
                    <m:e>
                      <m:r>
                        <m:rPr>
                          <m:sty m:val="p"/>
                        </m:rPr>
                        <m:t>(</m:t>
                      </m:r>
                      <m:r>
                        <m:rPr>
                          <m:sty m:val="i"/>
                        </m:rPr>
                        <m:t>k</m:t>
                      </m:r>
                      <m:r>
                        <m:rPr>
                          <m:sty m:val="p"/>
                        </m:rPr>
                        <m:t>)</m:t>
                      </m:r>
                    </m:e>
                  </m:box>
                </m:sup>
              </m:sSup>
              <m:r>
                <m:rPr>
                  <m:sty m:val="p"/>
                </m:rPr>
                <m:t>←</m:t>
              </m:r>
              <m:r>
                <m:rPr>
                  <m:sty m:val="p"/>
                </m:rPr>
                <m:t>clip</m:t>
              </m:r>
              <m:r>
                <m:rPr>
                  <m:sty m:val="p"/>
                </m:rPr>
                <m:t>(</m:t>
              </m:r>
              <m:sSup>
                <m:e>
                  <m:r>
                    <m:rPr>
                      <m:sty m:val="i"/>
                    </m:rPr>
                    <m:t>u</m:t>
                  </m:r>
                </m:e>
                <m:sup>
                  <m:box>
                    <m:e>
                      <m:r>
                        <m:rPr>
                          <m:sty m:val="p"/>
                        </m:rPr>
                        <m:t>(</m:t>
                      </m:r>
                      <m:r>
                        <m:rPr>
                          <m:sty m:val="i"/>
                        </m:rPr>
                        <m:t>k</m:t>
                      </m:r>
                      <m:r>
                        <m:rPr>
                          <m:sty m:val="p"/>
                        </m:rPr>
                        <m:t>)</m:t>
                      </m:r>
                    </m:e>
                  </m:box>
                </m:sup>
              </m:sSup>
              <m:r>
                <m:rPr>
                  <m:sty m:val="p"/>
                </m:rPr>
                <m:t>,</m:t>
              </m:r>
              <m:sSub>
                <m:e>
                  <m:r>
                    <m:rPr>
                      <m:sty m:val="i"/>
                    </m:rPr>
                    <m:t>u</m:t>
                  </m:r>
                </m:e>
                <m:sub>
                  <m:box>
                    <m:e>
                      <m:r>
                        <m:rPr>
                          <m:sty m:val="p"/>
                        </m:rPr>
                        <m:t>min</m:t>
                      </m:r>
                    </m:e>
                  </m:box>
                </m:sub>
              </m:sSub>
              <m:r>
                <m:rPr>
                  <m:sty m:val="p"/>
                </m:rPr>
                <m:t>,</m:t>
              </m:r>
              <m:sSub>
                <m:e>
                  <m:r>
                    <m:rPr>
                      <m:sty m:val="i"/>
                    </m:rPr>
                    <m:t>u</m:t>
                  </m:r>
                </m:e>
                <m:sub>
                  <m:box>
                    <m:e>
                      <m:r>
                        <m:rPr>
                          <m:sty m:val="p"/>
                        </m:rPr>
                        <m:t>max</m:t>
                      </m:r>
                    </m:e>
                  </m:box>
                </m:sub>
              </m:sSub>
              <m:r>
                <m:rPr>
                  <m:sty m:val="p"/>
                </m:rPr>
                <m:t>)</m:t>
              </m:r>
              <m:r>
                <m:rPr>
                  <m:sty m:val="p"/>
                </m:rPr>
                <m:t>,</m:t>
              </m:r>
              <m:r>
                <m:t/>
              </m:r>
              <m:r>
                <m:rPr>
                  <m:sty m:val="i"/>
                </m:rPr>
                <m:t>k</m:t>
              </m:r>
              <m:r>
                <m:rPr>
                  <m:sty m:val="p"/>
                </m:rPr>
                <m:t>=</m:t>
              </m:r>
              <m:r>
                <m:rPr>
                  <m:sty m:val="p"/>
                </m:rPr>
                <m:t>1</m:t>
              </m:r>
              <m:r>
                <m:rPr>
                  <m:sty m:val="p"/>
                </m:rPr>
                <m:t>,</m:t>
              </m:r>
              <m:r>
                <m:rPr>
                  <m:sty m:val="i"/>
                </m:rPr>
                <m:t>…</m:t>
              </m:r>
              <m:r>
                <m:rPr>
                  <m:sty m:val="p"/>
                </m:rPr>
                <m:t>,</m:t>
              </m:r>
              <m:r>
                <m:rPr>
                  <m:sty m:val="i"/>
                </m:rPr>
                <m:t>K</m:t>
              </m:r>
            </m:e>
          </m:box>
        </m:oMath>
      </m:oMathPara>
      <w:r>
        <w:rPr>
          <w:rFonts w:ascii="Times New Roman" w:hAnsi="Times New Roman" w:cs="Times New Roman"/>
          <w:b w:val="0"/>
          <w:i w:val="0"/>
          <w:sz w:val="24"/>
        </w:rPr>
        <w:tab/>
        <w:t>(7)</w:t>
      </w:r>
    </w:p>
    <w:p>
      <w:pPr>
        <w:keepNext/>
        <w:spacing w:line="480" w:lineRule="auto" w:after="120" w:before="0"/>
        <w:jc w:val="left"/>
      </w:pPr>
      <w:r>
        <w:rPr>
          <w:rFonts w:ascii="Times New Roman" w:hAnsi="Times New Roman" w:cs="Times New Roman"/>
          <w:b/>
          <w:i w:val="0"/>
          <w:sz w:val="26"/>
        </w:rPr>
        <w:t xml:space="preserve">3.2 </w:t>
      </w:r>
      <w:r>
        <w:rPr>
          <w:rFonts w:ascii="Times New Roman" w:hAnsi="Times New Roman" w:cs="Times New Roman"/>
          <w:b/>
          <w:i w:val="0"/>
          <w:sz w:val="26"/>
        </w:rPr>
        <w:t>Rollout-Based First-Step Cost Evaluation</w:t>
      </w:r>
    </w:p>
    <w:p>
      <w:pPr>
        <w:spacing w:line="480" w:lineRule="auto" w:after="0" w:before="0"/>
        <w:ind w:firstLine="425"/>
        <w:jc w:val="left"/>
      </w:pPr>
      <w:r>
        <w:rPr>
          <w:rFonts w:ascii="Times New Roman" w:hAnsi="Times New Roman" w:cs="Times New Roman"/>
          <w:b w:val="0"/>
          <w:i w:val="0"/>
          <w:sz w:val="24"/>
        </w:rPr>
        <w:t xml:space="preserve">Each candidate is scored by a short closed-loop rollout: </w:t>
      </w:r>
      <m:oMath>
        <m:box>
          <m:e>
            <m:sSup>
              <m:e>
                <m:r>
                  <m:rPr>
                    <m:sty m:val="i"/>
                  </m:rPr>
                  <m:t>u</m:t>
                </m:r>
              </m:e>
              <m:sup>
                <m:box>
                  <m:e>
                    <m:r>
                      <m:rPr>
                        <m:sty m:val="p"/>
                      </m:rPr>
                      <m:t>(</m:t>
                    </m:r>
                    <m:r>
                      <m:rPr>
                        <m:sty m:val="i"/>
                      </m:rPr>
                      <m:t>k</m:t>
                    </m:r>
                    <m:r>
                      <m:rPr>
                        <m:sty m:val="p"/>
                      </m:rPr>
                      <m:t>)</m:t>
                    </m:r>
                  </m:e>
                </m:box>
              </m:sup>
            </m:sSup>
          </m:e>
        </m:box>
      </m:oMath>
      <w:r>
        <w:rPr>
          <w:rFonts w:ascii="Times New Roman" w:hAnsi="Times New Roman" w:cs="Times New Roman"/>
          <w:b w:val="0"/>
          <w:i w:val="0"/>
          <w:sz w:val="24"/>
        </w:rPr>
        <w:t xml:space="preserve"> at </w:t>
      </w:r>
      <w:r>
        <w:rPr>
          <w:rFonts w:ascii="Times New Roman" w:hAnsi="Times New Roman" w:cs="Times New Roman"/>
          <w:b w:val="0"/>
          <w:i/>
          <w:sz w:val="24"/>
        </w:rPr>
        <w:t>s=</w:t>
      </w:r>
      <w:r>
        <w:rPr>
          <w:rFonts w:ascii="Times New Roman" w:hAnsi="Times New Roman" w:cs="Times New Roman"/>
          <w:b w:val="0"/>
          <w:i w:val="0"/>
          <w:sz w:val="24"/>
        </w:rPr>
        <w:t>0</w:t>
      </w:r>
      <w:r>
        <w:rPr>
          <w:rFonts w:ascii="Times New Roman" w:hAnsi="Times New Roman" w:cs="Times New Roman"/>
          <w:b w:val="0"/>
          <w:i w:val="0"/>
          <w:sz w:val="24"/>
        </w:rPr>
        <w:t xml:space="preserve">, PD baseline at </w:t>
      </w:r>
      <m:oMath>
        <m:box>
          <m:e>
            <m:r>
              <m:rPr>
                <m:sty m:val="i"/>
              </m:rPr>
              <m:t>s</m:t>
            </m:r>
            <m:r>
              <m:rPr>
                <m:sty m:val="p"/>
              </m:rPr>
              <m:t>=</m:t>
            </m:r>
            <m:r>
              <m:rPr>
                <m:sty m:val="p"/>
              </m:rPr>
              <m:t>1</m:t>
            </m:r>
            <m:r>
              <m:rPr>
                <m:sty m:val="p"/>
              </m:rPr>
              <m:t>,</m:t>
            </m:r>
            <m:r>
              <m:rPr>
                <m:sty m:val="p"/>
              </m:rPr>
              <m:t>…</m:t>
            </m:r>
            <m:r>
              <m:rPr>
                <m:sty m:val="p"/>
              </m:rPr>
              <m:t>,</m:t>
            </m:r>
            <m:r>
              <m:rPr>
                <m:sty m:val="i"/>
              </m:rPr>
              <m:t>S</m:t>
            </m:r>
            <m:r>
              <m:rPr>
                <m:sty m:val="p"/>
              </m:rPr>
              <m:t>−</m:t>
            </m:r>
            <m:r>
              <m:rPr>
                <m:sty m:val="p"/>
              </m:rPr>
              <m:t>1</m:t>
            </m:r>
          </m:e>
        </m:box>
      </m:oMath>
      <w:r>
        <w:rPr>
          <w:rFonts w:ascii="Times New Roman" w:hAnsi="Times New Roman" w:cs="Times New Roman"/>
          <w:b w:val="0"/>
          <w:i w:val="0"/>
          <w:sz w:val="24"/>
        </w:rPr>
        <w:t>:</w:t>
      </w:r>
    </w:p>
    <w:p>
      <w:pPr>
        <w:spacing w:line="480" w:lineRule="auto" w:after="120" w:before="0"/>
        <w:jc w:val="left"/>
        <w:tabs>
          <w:tab w:val="center" w:pos="4536"/>
          <w:tab w:val="right" w:pos="9072"/>
        </w:tabs>
      </w:pPr>
      <w:r>
        <w:rPr>
          <w:rFonts w:ascii="Times New Roman" w:hAnsi="Times New Roman" w:cs="Times New Roman"/>
          <w:b w:val="0"/>
          <w:i w:val="0"/>
          <w:sz w:val="24"/>
        </w:rPr>
        <w:tab/>
      </w:r>
      <m:oMathPara>
        <m:oMath>
          <m:box>
            <m:e>
              <m:sSubSup>
                <m:e>
                  <m:limUpp>
                    <m:e>
                      <m:box>
                        <m:e>
                          <m:r>
                            <m:rPr>
                              <m:sty m:val="i"/>
                            </m:rPr>
                            <m:t>u</m:t>
                          </m:r>
                        </m:e>
                      </m:box>
                    </m:e>
                    <m:lim>
                      <m:r>
                        <m:rPr>
                          <m:sty m:val="p"/>
                        </m:rPr>
                        <m:t>~</m:t>
                      </m:r>
                    </m:lim>
                  </m:limUpp>
                </m:e>
                <m:sub>
                  <m:r>
                    <m:rPr>
                      <m:sty m:val="i"/>
                    </m:rPr>
                    <m:t>s</m:t>
                  </m:r>
                </m:sub>
                <m:sup>
                  <m:box>
                    <m:e>
                      <m:r>
                        <m:rPr>
                          <m:sty m:val="p"/>
                        </m:rPr>
                        <m:t>(</m:t>
                      </m:r>
                      <m:r>
                        <m:rPr>
                          <m:sty m:val="i"/>
                        </m:rPr>
                        <m:t>k</m:t>
                      </m:r>
                      <m:r>
                        <m:rPr>
                          <m:sty m:val="p"/>
                        </m:rPr>
                        <m:t>)</m:t>
                      </m:r>
                    </m:e>
                  </m:box>
                </m:sup>
              </m:sSubSup>
              <m:r>
                <m:rPr>
                  <m:sty m:val="p"/>
                </m:rPr>
                <m:t>=</m:t>
              </m:r>
              <m:box>
                <m:e>
                  <m:d>
                    <m:dPr>
                      <m:begChr m:val="{"/>
                      <m:endChr m:val=""/>
                    </m:dPr>
                    <m:e>
                      <m:box>
                        <m:e>
                          <m:m>
                            <m:mr>
                              <m:e>
                                <m:box>
                                  <m:e>
                                    <m:sSup>
                                      <m:e>
                                        <m:r>
                                          <m:rPr>
                                            <m:sty m:val="i"/>
                                          </m:rPr>
                                          <m:t>u</m:t>
                                        </m:r>
                                      </m:e>
                                      <m:sup>
                                        <m:box>
                                          <m:e>
                                            <m:r>
                                              <m:rPr>
                                                <m:sty m:val="p"/>
                                              </m:rPr>
                                              <m:t>(</m:t>
                                            </m:r>
                                            <m:r>
                                              <m:rPr>
                                                <m:sty m:val="i"/>
                                              </m:rPr>
                                              <m:t>k</m:t>
                                            </m:r>
                                            <m:r>
                                              <m:rPr>
                                                <m:sty m:val="p"/>
                                              </m:rPr>
                                              <m:t>)</m:t>
                                            </m:r>
                                          </m:e>
                                        </m:box>
                                      </m:sup>
                                    </m:sSup>
                                    <m:r>
                                      <m:rPr>
                                        <m:sty m:val="p"/>
                                      </m:rPr>
                                      <m:t>,</m:t>
                                    </m:r>
                                  </m:e>
                                </m:box>
                              </m:e>
                              <m:e>
                                <m:box>
                                  <m:e>
                                    <m:r>
                                      <m:rPr>
                                        <m:sty m:val="i"/>
                                      </m:rPr>
                                      <m:t>s</m:t>
                                    </m:r>
                                    <m:r>
                                      <m:rPr>
                                        <m:sty m:val="p"/>
                                      </m:rPr>
                                      <m:t>=</m:t>
                                    </m:r>
                                    <m:r>
                                      <m:rPr>
                                        <m:sty m:val="p"/>
                                      </m:rPr>
                                      <m:t>0</m:t>
                                    </m:r>
                                    <m:r>
                                      <m:rPr>
                                        <m:sty m:val="p"/>
                                      </m:rPr>
                                      <m:t>,</m:t>
                                    </m:r>
                                  </m:e>
                                </m:box>
                              </m:e>
                            </m:mr>
                            <m:mr>
                              <m:e>
                                <m:box>
                                  <m:e>
                                    <m:sSub>
                                      <m:e>
                                        <m:r>
                                          <m:rPr>
                                            <m:sty m:val="i"/>
                                          </m:rPr>
                                          <m:t>u</m:t>
                                        </m:r>
                                      </m:e>
                                      <m:sub>
                                        <m:box>
                                          <m:e>
                                            <m:r>
                                              <m:rPr>
                                                <m:sty m:val="p"/>
                                              </m:rPr>
                                              <m:t>p</m:t>
                                            </m:r>
                                            <m:r>
                                              <m:rPr>
                                                <m:sty m:val="p"/>
                                              </m:rPr>
                                              <m:t>d</m:t>
                                            </m:r>
                                          </m:e>
                                        </m:box>
                                      </m:sub>
                                    </m:sSub>
                                    <m:r>
                                      <m:rPr>
                                        <m:sty m:val="p"/>
                                      </m:rPr>
                                      <m:t>(</m:t>
                                    </m:r>
                                    <m:sSubSup>
                                      <m:e>
                                        <m:limUpp>
                                          <m:e>
                                            <m:box>
                                              <m:e>
                                                <m:r>
                                                  <m:rPr>
                                                    <m:sty m:val="i"/>
                                                  </m:rPr>
                                                  <m:t>x</m:t>
                                                </m:r>
                                              </m:e>
                                            </m:box>
                                          </m:e>
                                          <m:lim>
                                            <m:r>
                                              <m:rPr>
                                                <m:sty m:val="p"/>
                                              </m:rPr>
                                              <m:t>~</m:t>
                                            </m:r>
                                          </m:lim>
                                        </m:limUpp>
                                      </m:e>
                                      <m:sub>
                                        <m:r>
                                          <m:rPr>
                                            <m:sty m:val="i"/>
                                          </m:rPr>
                                          <m:t>s</m:t>
                                        </m:r>
                                      </m:sub>
                                      <m:sup>
                                        <m:box>
                                          <m:e>
                                            <m:r>
                                              <m:rPr>
                                                <m:sty m:val="p"/>
                                              </m:rPr>
                                              <m:t>(</m:t>
                                            </m:r>
                                            <m:r>
                                              <m:rPr>
                                                <m:sty m:val="i"/>
                                              </m:rPr>
                                              <m:t>k</m:t>
                                            </m:r>
                                            <m:r>
                                              <m:rPr>
                                                <m:sty m:val="p"/>
                                              </m:rPr>
                                              <m:t>)</m:t>
                                            </m:r>
                                          </m:e>
                                        </m:box>
                                      </m:sup>
                                    </m:sSubSup>
                                    <m:r>
                                      <m:rPr>
                                        <m:sty m:val="p"/>
                                      </m:rPr>
                                      <m:t>,</m:t>
                                    </m:r>
                                    <m:sSub>
                                      <m:e>
                                        <m:r>
                                          <m:rPr>
                                            <m:sty m:val="i"/>
                                          </m:rPr>
                                          <m:t>x</m:t>
                                        </m:r>
                                      </m:e>
                                      <m:sub>
                                        <m:box>
                                          <m:e>
                                            <m:r>
                                              <m:rPr>
                                                <m:sty m:val="p"/>
                                              </m:rPr>
                                              <m:t>s</m:t>
                                            </m:r>
                                            <m:r>
                                              <m:rPr>
                                                <m:sty m:val="p"/>
                                              </m:rPr>
                                              <m:t>p</m:t>
                                            </m:r>
                                          </m:e>
                                        </m:box>
                                      </m:sub>
                                    </m:sSub>
                                    <m:r>
                                      <m:rPr>
                                        <m:sty m:val="p"/>
                                      </m:rPr>
                                      <m:t>)</m:t>
                                    </m:r>
                                    <m:r>
                                      <m:rPr>
                                        <m:sty m:val="p"/>
                                      </m:rPr>
                                      <m:t>,</m:t>
                                    </m:r>
                                  </m:e>
                                </m:box>
                              </m:e>
                              <m:e>
                                <m:box>
                                  <m:e>
                                    <m:r>
                                      <m:rPr>
                                        <m:sty m:val="p"/>
                                      </m:rPr>
                                      <m:t>1</m:t>
                                    </m:r>
                                    <m:r>
                                      <m:rPr>
                                        <m:sty m:val="p"/>
                                      </m:rPr>
                                      <m:t>≤</m:t>
                                    </m:r>
                                    <m:r>
                                      <m:rPr>
                                        <m:sty m:val="i"/>
                                      </m:rPr>
                                      <m:t>s</m:t>
                                    </m:r>
                                    <m:r>
                                      <m:rPr>
                                        <m:sty m:val="p"/>
                                      </m:rPr>
                                      <m:t>≤</m:t>
                                    </m:r>
                                    <m:r>
                                      <m:rPr>
                                        <m:sty m:val="i"/>
                                      </m:rPr>
                                      <m:t>S</m:t>
                                    </m:r>
                                    <m:r>
                                      <m:rPr>
                                        <m:sty m:val="p"/>
                                      </m:rPr>
                                      <m:t>−</m:t>
                                    </m:r>
                                    <m:r>
                                      <m:rPr>
                                        <m:sty m:val="p"/>
                                      </m:rPr>
                                      <m:t>1</m:t>
                                    </m:r>
                                    <m:r>
                                      <m:rPr>
                                        <m:sty m:val="p"/>
                                      </m:rPr>
                                      <m:t>,</m:t>
                                    </m:r>
                                  </m:e>
                                </m:box>
                              </m:e>
                            </m:mr>
                          </m:m>
                        </m:e>
                      </m:box>
                    </m:e>
                  </m:d>
                </m:e>
              </m:box>
            </m:e>
          </m:box>
        </m:oMath>
      </m:oMathPara>
      <w:r>
        <w:rPr>
          <w:rFonts w:ascii="Times New Roman" w:hAnsi="Times New Roman" w:cs="Times New Roman"/>
          <w:b w:val="0"/>
          <w:i w:val="0"/>
          <w:sz w:val="24"/>
        </w:rPr>
        <w:tab/>
        <w:t>(8)</w:t>
      </w:r>
    </w:p>
    <w:p>
      <w:pPr>
        <w:spacing w:line="480" w:lineRule="auto" w:after="0" w:before="0"/>
        <w:jc w:val="left"/>
      </w:pPr>
      <w:r>
        <w:rPr>
          <w:rFonts w:ascii="Times New Roman" w:hAnsi="Times New Roman" w:cs="Times New Roman"/>
          <w:b w:val="0"/>
          <w:i w:val="0"/>
          <w:sz w:val="24"/>
        </w:rPr>
        <w:t xml:space="preserve">with </w:t>
      </w:r>
      <m:oMath>
        <m:box>
          <m:e>
            <m:sSubSup>
              <m:e>
                <m:limUpp>
                  <m:e>
                    <m:box>
                      <m:e>
                        <m:r>
                          <m:rPr>
                            <m:sty m:val="i"/>
                          </m:rPr>
                          <m:t>x</m:t>
                        </m:r>
                      </m:e>
                    </m:box>
                  </m:e>
                  <m:lim>
                    <m:r>
                      <m:rPr>
                        <m:sty m:val="p"/>
                      </m:rPr>
                      <m:t>~</m:t>
                    </m:r>
                  </m:lim>
                </m:limUpp>
              </m:e>
              <m:sub>
                <m:box>
                  <m:e>
                    <m:r>
                      <m:rPr>
                        <m:sty m:val="i"/>
                      </m:rPr>
                      <m:t>s</m:t>
                    </m:r>
                    <m:r>
                      <m:rPr>
                        <m:sty m:val="p"/>
                      </m:rPr>
                      <m:t>+</m:t>
                    </m:r>
                    <m:r>
                      <m:rPr>
                        <m:sty m:val="p"/>
                      </m:rPr>
                      <m:t>1</m:t>
                    </m:r>
                  </m:e>
                </m:box>
              </m:sub>
              <m:sup>
                <m:box>
                  <m:e>
                    <m:r>
                      <m:rPr>
                        <m:sty m:val="p"/>
                      </m:rPr>
                      <m:t>(</m:t>
                    </m:r>
                    <m:r>
                      <m:rPr>
                        <m:sty m:val="i"/>
                      </m:rPr>
                      <m:t>k</m:t>
                    </m:r>
                    <m:r>
                      <m:rPr>
                        <m:sty m:val="p"/>
                      </m:rPr>
                      <m:t>)</m:t>
                    </m:r>
                  </m:e>
                </m:box>
              </m:sup>
            </m:sSubSup>
            <m:r>
              <m:rPr>
                <m:sty m:val="p"/>
              </m:rPr>
              <m:t>=</m:t>
            </m:r>
            <m:r>
              <m:rPr>
                <m:sty m:val="i"/>
              </m:rPr>
              <m:t>f</m:t>
            </m:r>
            <m:r>
              <m:rPr>
                <m:sty m:val="p"/>
              </m:rPr>
              <m:t>(</m:t>
            </m:r>
            <m:sSubSup>
              <m:e>
                <m:limUpp>
                  <m:e>
                    <m:box>
                      <m:e>
                        <m:r>
                          <m:rPr>
                            <m:sty m:val="i"/>
                          </m:rPr>
                          <m:t>x</m:t>
                        </m:r>
                      </m:e>
                    </m:box>
                  </m:e>
                  <m:lim>
                    <m:r>
                      <m:rPr>
                        <m:sty m:val="p"/>
                      </m:rPr>
                      <m:t>~</m:t>
                    </m:r>
                  </m:lim>
                </m:limUpp>
              </m:e>
              <m:sub>
                <m:r>
                  <m:rPr>
                    <m:sty m:val="i"/>
                  </m:rPr>
                  <m:t>s</m:t>
                </m:r>
              </m:sub>
              <m:sup>
                <m:box>
                  <m:e>
                    <m:r>
                      <m:rPr>
                        <m:sty m:val="p"/>
                      </m:rPr>
                      <m:t>(</m:t>
                    </m:r>
                    <m:r>
                      <m:rPr>
                        <m:sty m:val="i"/>
                      </m:rPr>
                      <m:t>k</m:t>
                    </m:r>
                    <m:r>
                      <m:rPr>
                        <m:sty m:val="p"/>
                      </m:rPr>
                      <m:t>)</m:t>
                    </m:r>
                  </m:e>
                </m:box>
              </m:sup>
            </m:sSubSup>
            <m:r>
              <m:rPr>
                <m:sty m:val="p"/>
              </m:rPr>
              <m:t>,</m:t>
            </m:r>
            <m:sSubSup>
              <m:e>
                <m:limUpp>
                  <m:e>
                    <m:box>
                      <m:e>
                        <m:r>
                          <m:rPr>
                            <m:sty m:val="i"/>
                          </m:rPr>
                          <m:t>u</m:t>
                        </m:r>
                      </m:e>
                    </m:box>
                  </m:e>
                  <m:lim>
                    <m:r>
                      <m:rPr>
                        <m:sty m:val="p"/>
                      </m:rPr>
                      <m:t>~</m:t>
                    </m:r>
                  </m:lim>
                </m:limUpp>
              </m:e>
              <m:sub>
                <m:r>
                  <m:rPr>
                    <m:sty m:val="i"/>
                  </m:rPr>
                  <m:t>s</m:t>
                </m:r>
              </m:sub>
              <m:sup>
                <m:box>
                  <m:e>
                    <m:r>
                      <m:rPr>
                        <m:sty m:val="p"/>
                      </m:rPr>
                      <m:t>(</m:t>
                    </m:r>
                    <m:r>
                      <m:rPr>
                        <m:sty m:val="i"/>
                      </m:rPr>
                      <m:t>k</m:t>
                    </m:r>
                    <m:r>
                      <m:rPr>
                        <m:sty m:val="p"/>
                      </m:rPr>
                      <m:t>)</m:t>
                    </m:r>
                  </m:e>
                </m:box>
              </m:sup>
            </m:sSubSup>
            <m:r>
              <m:rPr>
                <m:sty m:val="p"/>
              </m:rPr>
              <m:t>)</m:t>
            </m:r>
          </m:e>
        </m:box>
      </m:oMath>
      <w:r>
        <w:rPr>
          <w:rFonts w:ascii="Times New Roman" w:hAnsi="Times New Roman" w:cs="Times New Roman"/>
          <w:b w:val="0"/>
          <w:i w:val="0"/>
          <w:sz w:val="24"/>
        </w:rPr>
        <w:t xml:space="preserve"> (Section</w:t>
      </w:r>
      <w:r>
        <w:rPr>
          <w:rFonts w:ascii="Times New Roman" w:hAnsi="Times New Roman" w:cs="Times New Roman"/>
          <w:b w:val="0"/>
          <w:i w:val="0"/>
          <w:sz w:val="24"/>
        </w:rPr>
        <w:t xml:space="preserve"> </w:t>
      </w:r>
      <w:r>
        <w:rPr>
          <w:rFonts w:ascii="Times New Roman" w:hAnsi="Times New Roman" w:cs="Times New Roman"/>
          <w:b w:val="0"/>
          <w:i w:val="0"/>
          <w:sz w:val="24"/>
        </w:rPr>
        <w:t>2</w:t>
      </w:r>
      <w:r>
        <w:rPr>
          <w:rFonts w:ascii="Times New Roman" w:hAnsi="Times New Roman" w:cs="Times New Roman"/>
          <w:b w:val="0"/>
          <w:i w:val="0"/>
          <w:sz w:val="24"/>
        </w:rPr>
        <w:t xml:space="preserve">), </w:t>
      </w:r>
      <w:r>
        <w:rPr>
          <w:rFonts w:ascii="Times New Roman" w:hAnsi="Times New Roman" w:cs="Times New Roman"/>
          <w:b w:val="0"/>
          <w:i/>
          <w:sz w:val="24"/>
        </w:rPr>
        <w:t xml:space="preserve">S = </w:t>
      </w:r>
      <w:r>
        <w:rPr>
          <w:rFonts w:ascii="Times New Roman" w:hAnsi="Times New Roman" w:cs="Times New Roman"/>
          <w:b w:val="0"/>
          <w:i w:val="0"/>
          <w:sz w:val="24"/>
        </w:rPr>
        <w:t>20</w:t>
      </w:r>
      <w:r>
        <w:rPr>
          <w:rFonts w:ascii="Times New Roman" w:hAnsi="Times New Roman" w:cs="Times New Roman"/>
          <w:b w:val="0"/>
          <w:i w:val="0"/>
          <w:sz w:val="24"/>
        </w:rPr>
        <w:t xml:space="preserve"> (</w:t>
      </w:r>
      <w:r>
        <w:rPr>
          <w:rFonts w:ascii="Times New Roman" w:hAnsi="Times New Roman" w:cs="Times New Roman"/>
          <w:b w:val="0"/>
          <w:i w:val="0"/>
          <w:sz w:val="24"/>
        </w:rPr>
        <w:t>0.4</w:t>
      </w:r>
      <w:r>
        <w:rPr>
          <w:rFonts w:ascii="Times New Roman" w:hAnsi="Times New Roman" w:cs="Times New Roman"/>
          <w:b w:val="0"/>
          <w:i/>
          <w:sz w:val="24"/>
        </w:rPr>
        <w:t xml:space="preserve"> s</w:t>
      </w:r>
      <w:r>
        <w:rPr>
          <w:rFonts w:ascii="Times New Roman" w:hAnsi="Times New Roman" w:cs="Times New Roman"/>
          <w:b w:val="0"/>
          <w:i w:val="0"/>
          <w:sz w:val="24"/>
        </w:rPr>
        <w:t>). The cost is quadratic with obstacle penalty:</w:t>
      </w:r>
    </w:p>
    <w:p>
      <w:pPr>
        <w:spacing w:line="480" w:lineRule="auto" w:after="120" w:before="0"/>
        <w:jc w:val="left"/>
        <w:tabs>
          <w:tab w:val="center" w:pos="4536"/>
          <w:tab w:val="right" w:pos="9072"/>
        </w:tabs>
      </w:pPr>
      <w:r>
        <w:rPr>
          <w:rFonts w:ascii="Times New Roman" w:hAnsi="Times New Roman" w:cs="Times New Roman"/>
          <w:b w:val="0"/>
          <w:i w:val="0"/>
          <w:sz w:val="24"/>
        </w:rPr>
        <w:tab/>
      </w:r>
      <m:oMathPara>
        <m:oMath>
          <m:box>
            <m:e>
              <m:sSup>
                <m:e>
                  <m:r>
                    <m:rPr>
                      <m:sty m:val="i"/>
                    </m:rPr>
                    <m:t>J</m:t>
                  </m:r>
                </m:e>
                <m:sup>
                  <m:box>
                    <m:e>
                      <m:r>
                        <m:rPr>
                          <m:sty m:val="p"/>
                        </m:rPr>
                        <m:t>(</m:t>
                      </m:r>
                      <m:r>
                        <m:rPr>
                          <m:sty m:val="i"/>
                        </m:rPr>
                        <m:t>k</m:t>
                      </m:r>
                      <m:r>
                        <m:rPr>
                          <m:sty m:val="p"/>
                        </m:rPr>
                        <m:t>)</m:t>
                      </m:r>
                    </m:e>
                  </m:box>
                </m:sup>
              </m:sSup>
              <m:r>
                <m:rPr>
                  <m:sty m:val="p"/>
                </m:rPr>
                <m:t>=</m:t>
              </m:r>
              <m:nary>
                <m:naryPr>
                  <m:chr m:val="∑"/>
                  <m:limLoc m:val="undOvr"/>
                </m:naryPr>
                <m:sub>
                  <m:box>
                    <m:e>
                      <m:r>
                        <m:rPr>
                          <m:sty m:val="i"/>
                        </m:rPr>
                        <m:t>s</m:t>
                      </m:r>
                      <m:r>
                        <m:rPr>
                          <m:sty m:val="p"/>
                        </m:rPr>
                        <m:t>=</m:t>
                      </m:r>
                      <m:r>
                        <m:rPr>
                          <m:sty m:val="p"/>
                        </m:rPr>
                        <m:t>1</m:t>
                      </m:r>
                    </m:e>
                  </m:box>
                </m:sub>
                <m:sup>
                  <m:box>
                    <m:e>
                      <m:r>
                        <m:rPr>
                          <m:sty m:val="i"/>
                        </m:rPr>
                        <m:t>S</m:t>
                      </m:r>
                    </m:e>
                  </m:box>
                </m:sup>
                <m:e>
                  <m:box>
                    <m:e>
                      <m:d>
                        <m:dPr>
                          <m:begChr m:val="("/>
                          <m:endChr m:val=")"/>
                        </m:dPr>
                        <m:e>
                          <m:box>
                            <m:e>
                              <m:sSubSup>
                                <m:e>
                                  <m:box>
                                    <m:e>
                                      <m:d>
                                        <m:dPr>
                                          <m:begChr m:val="|"/>
                                          <m:endChr m:val="|"/>
                                        </m:dPr>
                                        <m:e>
                                          <m:box>
                                            <m:e>
                                              <m:sSubSup>
                                                <m:e>
                                                  <m:limUpp>
                                                    <m:e>
                                                      <m:box>
                                                        <m:e>
                                                          <m:r>
                                                            <m:rPr>
                                                              <m:sty m:val="i"/>
                                                            </m:rPr>
                                                            <m:t>x</m:t>
                                                          </m:r>
                                                        </m:e>
                                                      </m:box>
                                                    </m:e>
                                                    <m:lim>
                                                      <m:r>
                                                        <m:rPr>
                                                          <m:sty m:val="p"/>
                                                        </m:rPr>
                                                        <m:t>~</m:t>
                                                      </m:r>
                                                    </m:lim>
                                                  </m:limUpp>
                                                </m:e>
                                                <m:sub>
                                                  <m:r>
                                                    <m:rPr>
                                                      <m:sty m:val="i"/>
                                                    </m:rPr>
                                                    <m:t>s</m:t>
                                                  </m:r>
                                                </m:sub>
                                                <m:sup>
                                                  <m:box>
                                                    <m:e>
                                                      <m:r>
                                                        <m:rPr>
                                                          <m:sty m:val="p"/>
                                                        </m:rPr>
                                                        <m:t>(</m:t>
                                                      </m:r>
                                                      <m:r>
                                                        <m:rPr>
                                                          <m:sty m:val="i"/>
                                                        </m:rPr>
                                                        <m:t>k</m:t>
                                                      </m:r>
                                                      <m:r>
                                                        <m:rPr>
                                                          <m:sty m:val="p"/>
                                                        </m:rPr>
                                                        <m:t>)</m:t>
                                                      </m:r>
                                                    </m:e>
                                                  </m:box>
                                                </m:sup>
                                              </m:sSubSup>
                                              <m:r>
                                                <m:rPr>
                                                  <m:sty m:val="p"/>
                                                </m:rPr>
                                                <m:t>−</m:t>
                                              </m:r>
                                              <m:sSub>
                                                <m:e>
                                                  <m:r>
                                                    <m:rPr>
                                                      <m:sty m:val="i"/>
                                                    </m:rPr>
                                                    <m:t>x</m:t>
                                                  </m:r>
                                                </m:e>
                                                <m:sub>
                                                  <m:box>
                                                    <m:e>
                                                      <m:r>
                                                        <m:rPr>
                                                          <m:sty m:val="p"/>
                                                        </m:rPr>
                                                        <m:t>s</m:t>
                                                      </m:r>
                                                      <m:r>
                                                        <m:rPr>
                                                          <m:sty m:val="p"/>
                                                        </m:rPr>
                                                        <m:t>p</m:t>
                                                      </m:r>
                                                    </m:e>
                                                  </m:box>
                                                </m:sub>
                                              </m:sSub>
                                            </m:e>
                                          </m:box>
                                        </m:e>
                                      </m:d>
                                    </m:e>
                                  </m:box>
                                </m:e>
                                <m:sub>
                                  <m:r>
                                    <m:rPr>
                                      <m:sty m:val="i"/>
                                    </m:rPr>
                                    <m:t>Q</m:t>
                                  </m:r>
                                </m:sub>
                                <m:sup>
                                  <m:r>
                                    <m:rPr>
                                      <m:sty m:val="p"/>
                                    </m:rPr>
                                    <m:t>2</m:t>
                                  </m:r>
                                </m:sup>
                              </m:sSubSup>
                              <m:r>
                                <m:rPr>
                                  <m:sty m:val="p"/>
                                </m:rPr>
                                <m:t>+</m:t>
                              </m:r>
                              <m:r>
                                <m:rPr>
                                  <m:sty m:val="i"/>
                                </m:rPr>
                                <m:t>R</m:t>
                              </m:r>
                              <m:sSup>
                                <m:e>
                                  <m:box>
                                    <m:e>
                                      <m:d>
                                        <m:dPr>
                                          <m:begChr m:val="|"/>
                                          <m:endChr m:val="|"/>
                                        </m:dPr>
                                        <m:e>
                                          <m:box>
                                            <m:e>
                                              <m:sSubSup>
                                                <m:e>
                                                  <m:limUpp>
                                                    <m:e>
                                                      <m:box>
                                                        <m:e>
                                                          <m:r>
                                                            <m:rPr>
                                                              <m:sty m:val="i"/>
                                                            </m:rPr>
                                                            <m:t>u</m:t>
                                                          </m:r>
                                                        </m:e>
                                                      </m:box>
                                                    </m:e>
                                                    <m:lim>
                                                      <m:r>
                                                        <m:rPr>
                                                          <m:sty m:val="p"/>
                                                        </m:rPr>
                                                        <m:t>~</m:t>
                                                      </m:r>
                                                    </m:lim>
                                                  </m:limUpp>
                                                </m:e>
                                                <m:sub>
                                                  <m:r>
                                                    <m:rPr>
                                                      <m:sty m:val="i"/>
                                                    </m:rPr>
                                                    <m:t>s</m:t>
                                                  </m:r>
                                                </m:sub>
                                                <m:sup>
                                                  <m:box>
                                                    <m:e>
                                                      <m:r>
                                                        <m:rPr>
                                                          <m:sty m:val="p"/>
                                                        </m:rPr>
                                                        <m:t>(</m:t>
                                                      </m:r>
                                                      <m:r>
                                                        <m:rPr>
                                                          <m:sty m:val="i"/>
                                                        </m:rPr>
                                                        <m:t>k</m:t>
                                                      </m:r>
                                                      <m:r>
                                                        <m:rPr>
                                                          <m:sty m:val="p"/>
                                                        </m:rPr>
                                                        <m:t>)</m:t>
                                                      </m:r>
                                                    </m:e>
                                                  </m:box>
                                                </m:sup>
                                              </m:sSubSup>
                                            </m:e>
                                          </m:box>
                                        </m:e>
                                      </m:d>
                                    </m:e>
                                  </m:box>
                                </m:e>
                                <m:sup>
                                  <m:r>
                                    <m:rPr>
                                      <m:sty m:val="p"/>
                                    </m:rPr>
                                    <m:t>2</m:t>
                                  </m:r>
                                </m:sup>
                              </m:sSup>
                              <m:r>
                                <m:rPr>
                                  <m:sty m:val="p"/>
                                </m:rPr>
                                <m:t>+</m:t>
                              </m:r>
                              <m:r>
                                <m:rPr>
                                  <m:sty m:val="i"/>
                                </m:rPr>
                                <m:t>ρ</m:t>
                              </m:r>
                              <m:nary>
                                <m:naryPr>
                                  <m:chr m:val="∑"/>
                                  <m:limLoc m:val="undOvr"/>
                                  <m:supHide m:val="1"/>
                                </m:naryPr>
                                <m:sub>
                                  <m:r>
                                    <m:rPr>
                                      <m:sty m:val="i"/>
                                    </m:rPr>
                                    <m:t>i</m:t>
                                  </m:r>
                                </m:sub>
                                <m:sup/>
                                <m:e>
                                  <m:r>
                                    <m:rPr>
                                      <m:sty m:val="p"/>
                                    </m:rPr>
                                    <m:t>[</m:t>
                                  </m:r>
                                  <m:r>
                                    <m:rPr>
                                      <m:sty m:val="i"/>
                                    </m:rPr>
                                    <m:t>δ</m:t>
                                  </m:r>
                                  <m:r>
                                    <m:rPr>
                                      <m:sty m:val="p"/>
                                    </m:rPr>
                                    <m:t>−</m:t>
                                  </m:r>
                                  <m:sSub>
                                    <m:e>
                                      <m:r>
                                        <m:rPr>
                                          <m:sty m:val="i"/>
                                        </m:rPr>
                                        <m:t>d</m:t>
                                      </m:r>
                                    </m:e>
                                    <m:sub>
                                      <m:r>
                                        <m:rPr>
                                          <m:sty m:val="i"/>
                                        </m:rPr>
                                        <m:t>i</m:t>
                                      </m:r>
                                    </m:sub>
                                  </m:sSub>
                                  <m:r>
                                    <m:rPr>
                                      <m:sty m:val="p"/>
                                    </m:rPr>
                                    <m:t>(</m:t>
                                  </m:r>
                                  <m:sSubSup>
                                    <m:e>
                                      <m:limUpp>
                                        <m:e>
                                          <m:box>
                                            <m:e>
                                              <m:r>
                                                <m:rPr>
                                                  <m:sty m:val="i"/>
                                                </m:rPr>
                                                <m:t>x</m:t>
                                              </m:r>
                                            </m:e>
                                          </m:box>
                                        </m:e>
                                        <m:lim>
                                          <m:r>
                                            <m:rPr>
                                              <m:sty m:val="p"/>
                                            </m:rPr>
                                            <m:t>~</m:t>
                                          </m:r>
                                        </m:lim>
                                      </m:limUpp>
                                    </m:e>
                                    <m:sub>
                                      <m:r>
                                        <m:rPr>
                                          <m:sty m:val="i"/>
                                        </m:rPr>
                                        <m:t>s</m:t>
                                      </m:r>
                                    </m:sub>
                                    <m:sup>
                                      <m:box>
                                        <m:e>
                                          <m:r>
                                            <m:rPr>
                                              <m:sty m:val="p"/>
                                            </m:rPr>
                                            <m:t>(</m:t>
                                          </m:r>
                                          <m:r>
                                            <m:rPr>
                                              <m:sty m:val="i"/>
                                            </m:rPr>
                                            <m:t>k</m:t>
                                          </m:r>
                                          <m:r>
                                            <m:rPr>
                                              <m:sty m:val="p"/>
                                            </m:rPr>
                                            <m:t>)</m:t>
                                          </m:r>
                                        </m:e>
                                      </m:box>
                                    </m:sup>
                                  </m:sSubSup>
                                  <m:r>
                                    <m:rPr>
                                      <m:sty m:val="p"/>
                                    </m:rPr>
                                    <m:t>)</m:t>
                                  </m:r>
                                  <m:sSubSup>
                                    <m:e>
                                      <m:r>
                                        <m:rPr>
                                          <m:sty m:val="p"/>
                                        </m:rPr>
                                        <m:t>]</m:t>
                                      </m:r>
                                    </m:e>
                                    <m:sub>
                                      <m:r>
                                        <m:rPr>
                                          <m:sty m:val="p"/>
                                        </m:rPr>
                                        <m:t>+</m:t>
                                      </m:r>
                                    </m:sub>
                                    <m:sup>
                                      <m:r>
                                        <m:rPr>
                                          <m:sty m:val="p"/>
                                        </m:rPr>
                                        <m:t>2</m:t>
                                      </m:r>
                                    </m:sup>
                                  </m:sSubSup>
                                </m:e>
                              </m:nary>
                            </m:e>
                          </m:box>
                        </m:e>
                      </m:d>
                    </m:e>
                  </m:box>
                </m:e>
              </m:nary>
            </m:e>
          </m:box>
        </m:oMath>
      </m:oMathPara>
      <w:r>
        <w:rPr>
          <w:rFonts w:ascii="Times New Roman" w:hAnsi="Times New Roman" w:cs="Times New Roman"/>
          <w:b w:val="0"/>
          <w:i w:val="0"/>
          <w:sz w:val="24"/>
        </w:rPr>
        <w:tab/>
        <w:t>(9)</w:t>
      </w:r>
    </w:p>
    <w:p>
      <w:pPr>
        <w:spacing w:line="480" w:lineRule="auto" w:after="0" w:before="0"/>
        <w:jc w:val="left"/>
      </w:pPr>
      <m:oMath>
        <m:box>
          <m:e>
            <m:r>
              <m:rPr>
                <m:sty m:val="i"/>
              </m:rPr>
              <m:t>Q</m:t>
            </m:r>
            <m:r>
              <m:rPr>
                <m:sty m:val="p"/>
              </m:rPr>
              <m:t>=</m:t>
            </m:r>
            <m:r>
              <m:rPr>
                <m:sty m:val="p"/>
              </m:rPr>
              <m:t>diag</m:t>
            </m:r>
            <m:r>
              <m:rPr>
                <m:sty m:val="p"/>
              </m:rPr>
              <m:t>(</m:t>
            </m:r>
            <m:r>
              <m:rPr>
                <m:sty m:val="p"/>
              </m:rPr>
              <m:t>15</m:t>
            </m:r>
            <m:r>
              <m:rPr>
                <m:sty m:val="p"/>
              </m:rPr>
              <m:t>,</m:t>
            </m:r>
            <m:r>
              <m:rPr>
                <m:sty m:val="p"/>
              </m:rPr>
              <m:t>15</m:t>
            </m:r>
            <m:r>
              <m:rPr>
                <m:sty m:val="p"/>
              </m:rPr>
              <m:t>,</m:t>
            </m:r>
            <m:r>
              <m:rPr>
                <m:sty m:val="p"/>
              </m:rPr>
              <m:t>15</m:t>
            </m:r>
            <m:r>
              <m:rPr>
                <m:sty m:val="p"/>
              </m:rPr>
              <m:t>,</m:t>
            </m:r>
            <m:r>
              <m:rPr>
                <m:sty m:val="p"/>
              </m:rPr>
              <m:t>1</m:t>
            </m:r>
            <m:r>
              <m:rPr>
                <m:sty m:val="p"/>
              </m:rPr>
              <m:t>,</m:t>
            </m:r>
            <m:r>
              <m:rPr>
                <m:sty m:val="p"/>
              </m:rPr>
              <m:t>1</m:t>
            </m:r>
            <m:r>
              <m:rPr>
                <m:sty m:val="p"/>
              </m:rPr>
              <m:t>,</m:t>
            </m:r>
            <m:r>
              <m:rPr>
                <m:sty m:val="p"/>
              </m:rPr>
              <m:t>1</m:t>
            </m:r>
            <m:r>
              <m:rPr>
                <m:sty m:val="p"/>
              </m:rPr>
              <m:t>)</m:t>
            </m:r>
          </m:e>
        </m:box>
      </m:oMath>
      <w:r>
        <w:rPr>
          <w:rFonts w:ascii="Times New Roman" w:hAnsi="Times New Roman" w:cs="Times New Roman"/>
          <w:b w:val="0"/>
          <w:i w:val="0"/>
          <w:sz w:val="24"/>
        </w:rPr>
        <w:t xml:space="preserve">, </w:t>
      </w:r>
      <w:r>
        <w:rPr>
          <w:rFonts w:ascii="Times New Roman" w:hAnsi="Times New Roman" w:cs="Times New Roman"/>
          <w:b w:val="0"/>
          <w:i/>
          <w:sz w:val="24"/>
        </w:rPr>
        <w:t xml:space="preserve">R = </w:t>
      </w:r>
      <w:r>
        <w:rPr>
          <w:rFonts w:ascii="Times New Roman" w:hAnsi="Times New Roman" w:cs="Times New Roman"/>
          <w:b w:val="0"/>
          <w:i w:val="0"/>
          <w:sz w:val="24"/>
        </w:rPr>
        <w:t>0.02</w:t>
      </w:r>
      <w:r>
        <w:rPr>
          <w:rFonts w:ascii="Times New Roman" w:hAnsi="Times New Roman" w:cs="Times New Roman"/>
          <w:b w:val="0"/>
          <w:i w:val="0"/>
          <w:sz w:val="24"/>
        </w:rPr>
        <w:t xml:space="preserve">, </w:t>
      </w:r>
      <w:r>
        <w:rPr>
          <w:rFonts w:ascii="Times New Roman" w:hAnsi="Times New Roman" w:cs="Times New Roman"/>
          <w:b w:val="0"/>
          <w:i/>
          <w:sz w:val="24"/>
        </w:rPr>
        <w:t xml:space="preserve">ρ = </w:t>
      </w:r>
      <w:r>
        <w:rPr>
          <w:rFonts w:ascii="Times New Roman" w:hAnsi="Times New Roman" w:cs="Times New Roman"/>
          <w:b w:val="0"/>
          <w:i w:val="0"/>
          <w:sz w:val="24"/>
        </w:rPr>
        <w:t>2000</w:t>
      </w:r>
      <w:r>
        <w:rPr>
          <w:rFonts w:ascii="Times New Roman" w:hAnsi="Times New Roman" w:cs="Times New Roman"/>
          <w:b w:val="0"/>
          <w:i w:val="0"/>
          <w:sz w:val="24"/>
        </w:rPr>
        <w:t xml:space="preserve">, </w:t>
      </w:r>
      <w:r>
        <w:rPr>
          <w:rFonts w:ascii="Times New Roman" w:hAnsi="Times New Roman" w:cs="Times New Roman"/>
          <w:b w:val="0"/>
          <w:i/>
          <w:sz w:val="24"/>
        </w:rPr>
        <w:t xml:space="preserve">δ = </w:t>
      </w:r>
      <w:r>
        <w:rPr>
          <w:rFonts w:ascii="Times New Roman" w:hAnsi="Times New Roman" w:cs="Times New Roman"/>
          <w:b w:val="0"/>
          <w:i w:val="0"/>
          <w:sz w:val="24"/>
        </w:rPr>
        <w:t>0.3</w:t>
      </w:r>
      <w:r>
        <w:rPr>
          <w:rFonts w:ascii="Times New Roman" w:hAnsi="Times New Roman" w:cs="Times New Roman"/>
          <w:b w:val="0"/>
          <w:i/>
          <w:sz w:val="24"/>
        </w:rPr>
        <w:t xml:space="preserve"> m</w:t>
      </w:r>
      <w:r>
        <w:rPr>
          <w:rFonts w:ascii="Times New Roman" w:hAnsi="Times New Roman" w:cs="Times New Roman"/>
          <w:b w:val="0"/>
          <w:i w:val="0"/>
          <w:sz w:val="24"/>
        </w:rPr>
        <w:t xml:space="preserve">, </w:t>
      </w:r>
      <m:oMath>
        <m:box>
          <m:e>
            <m:sSub>
              <m:e>
                <m:r>
                  <m:rPr>
                    <m:sty m:val="i"/>
                  </m:rPr>
                  <m:t>d</m:t>
                </m:r>
              </m:e>
              <m:sub>
                <m:r>
                  <m:rPr>
                    <m:sty m:val="i"/>
                  </m:rPr>
                  <m:t>i</m:t>
                </m:r>
              </m:sub>
            </m:sSub>
            <m:r>
              <m:rPr>
                <m:sty m:val="p"/>
              </m:rPr>
              <m:t>(</m:t>
            </m:r>
            <m:r>
              <m:rPr>
                <m:sty m:val="i"/>
              </m:rPr>
              <m:t>x</m:t>
            </m:r>
            <m:r>
              <m:rPr>
                <m:sty m:val="p"/>
              </m:rPr>
              <m:t>)</m:t>
            </m:r>
            <m:r>
              <m:rPr>
                <m:sty m:val="p"/>
              </m:rPr>
              <m:t>=</m:t>
            </m:r>
            <m:box>
              <m:e>
                <m:d>
                  <m:dPr>
                    <m:begChr m:val="|"/>
                    <m:endChr m:val="|"/>
                  </m:dPr>
                  <m:e>
                    <m:box>
                      <m:e>
                        <m:r>
                          <m:rPr>
                            <m:sty m:val="i"/>
                          </m:rPr>
                          <m:t>p</m:t>
                        </m:r>
                        <m:r>
                          <m:rPr>
                            <m:sty m:val="p"/>
                          </m:rPr>
                          <m:t>−</m:t>
                        </m:r>
                        <m:sSub>
                          <m:e>
                            <m:r>
                              <m:rPr>
                                <m:sty m:val="i"/>
                              </m:rPr>
                              <m:t>p</m:t>
                            </m:r>
                          </m:e>
                          <m:sub>
                            <m:r>
                              <m:rPr>
                                <m:sty m:val="i"/>
                              </m:rPr>
                              <m:t>i</m:t>
                            </m:r>
                          </m:sub>
                        </m:sSub>
                      </m:e>
                    </m:box>
                  </m:e>
                </m:d>
              </m:e>
            </m:box>
            <m:r>
              <m:rPr>
                <m:sty m:val="p"/>
              </m:rPr>
              <m:t>−</m:t>
            </m:r>
            <m:sSub>
              <m:e>
                <m:r>
                  <m:rPr>
                    <m:sty m:val="i"/>
                  </m:rPr>
                  <m:t>r</m:t>
                </m:r>
              </m:e>
              <m:sub>
                <m:r>
                  <m:rPr>
                    <m:sty m:val="i"/>
                  </m:rPr>
                  <m:t>i</m:t>
                </m:r>
              </m:sub>
            </m:sSub>
          </m:e>
        </m:box>
      </m:oMath>
      <w:r>
        <w:rPr>
          <w:rFonts w:ascii="Times New Roman" w:hAnsi="Times New Roman" w:cs="Times New Roman"/>
          <w:b w:val="0"/>
          <w:i w:val="0"/>
          <w:sz w:val="24"/>
        </w:rPr>
        <w:t>. Hard-argmin:</w:t>
      </w:r>
    </w:p>
    <w:p>
      <w:pPr>
        <w:spacing w:line="480" w:lineRule="auto" w:after="120" w:before="0"/>
        <w:jc w:val="left"/>
        <w:tabs>
          <w:tab w:val="center" w:pos="4536"/>
          <w:tab w:val="right" w:pos="9072"/>
        </w:tabs>
      </w:pPr>
      <w:r>
        <w:rPr>
          <w:rFonts w:ascii="Times New Roman" w:hAnsi="Times New Roman" w:cs="Times New Roman"/>
          <w:b w:val="0"/>
          <w:i w:val="0"/>
          <w:sz w:val="24"/>
        </w:rPr>
        <w:tab/>
      </w:r>
      <m:oMathPara>
        <m:oMath>
          <m:box>
            <m:e>
              <m:sSup>
                <m:e>
                  <m:r>
                    <m:rPr>
                      <m:sty m:val="i"/>
                    </m:rPr>
                    <m:t>k</m:t>
                  </m:r>
                </m:e>
                <m:sup>
                  <m:r>
                    <m:rPr>
                      <m:sty m:val="p"/>
                    </m:rPr>
                    <m:t>⋆</m:t>
                  </m:r>
                </m:sup>
              </m:sSup>
              <m:r>
                <m:rPr>
                  <m:sty m:val="p"/>
                </m:rPr>
                <m:t>=</m:t>
              </m:r>
              <m:sSub>
                <m:e>
                  <m:r>
                    <m:rPr>
                      <m:sty m:val="p"/>
                    </m:rPr>
                    <m:t>argmin</m:t>
                  </m:r>
                </m:e>
                <m:sub>
                  <m:box>
                    <m:e>
                      <m:r>
                        <m:rPr>
                          <m:sty m:val="p"/>
                        </m:rPr>
                        <m:t>1</m:t>
                      </m:r>
                      <m:r>
                        <m:rPr>
                          <m:sty m:val="p"/>
                        </m:rPr>
                        <m:t>≤</m:t>
                      </m:r>
                      <m:r>
                        <m:rPr>
                          <m:sty m:val="i"/>
                        </m:rPr>
                        <m:t>k</m:t>
                      </m:r>
                      <m:r>
                        <m:rPr>
                          <m:sty m:val="p"/>
                        </m:rPr>
                        <m:t>≤</m:t>
                      </m:r>
                      <m:r>
                        <m:rPr>
                          <m:sty m:val="i"/>
                        </m:rPr>
                        <m:t>K</m:t>
                      </m:r>
                    </m:e>
                  </m:box>
                </m:sub>
              </m:sSub>
              <m:sSup>
                <m:e>
                  <m:r>
                    <m:rPr>
                      <m:sty m:val="i"/>
                    </m:rPr>
                    <m:t>J</m:t>
                  </m:r>
                </m:e>
                <m:sup>
                  <m:box>
                    <m:e>
                      <m:r>
                        <m:rPr>
                          <m:sty m:val="p"/>
                        </m:rPr>
                        <m:t>(</m:t>
                      </m:r>
                      <m:r>
                        <m:rPr>
                          <m:sty m:val="i"/>
                        </m:rPr>
                        <m:t>k</m:t>
                      </m:r>
                      <m:r>
                        <m:rPr>
                          <m:sty m:val="p"/>
                        </m:rPr>
                        <m:t>)</m:t>
                      </m:r>
                    </m:e>
                  </m:box>
                </m:sup>
              </m:sSup>
              <m:r>
                <m:rPr>
                  <m:sty m:val="p"/>
                </m:rPr>
                <m:t>,</m:t>
              </m:r>
              <m:r>
                <m:t/>
              </m:r>
              <m:sSub>
                <m:e>
                  <m:r>
                    <m:rPr>
                      <m:sty m:val="i"/>
                    </m:rPr>
                    <m:t>u</m:t>
                  </m:r>
                </m:e>
                <m:sub>
                  <m:box>
                    <m:e>
                      <m:r>
                        <m:rPr>
                          <m:sty m:val="p"/>
                        </m:rPr>
                        <m:t>n</m:t>
                      </m:r>
                      <m:r>
                        <m:rPr>
                          <m:sty m:val="p"/>
                        </m:rPr>
                        <m:t>o</m:t>
                      </m:r>
                      <m:r>
                        <m:rPr>
                          <m:sty m:val="p"/>
                        </m:rPr>
                        <m:t>m</m:t>
                      </m:r>
                    </m:e>
                  </m:box>
                </m:sub>
              </m:sSub>
              <m:r>
                <m:rPr>
                  <m:sty m:val="p"/>
                </m:rPr>
                <m:t>=</m:t>
              </m:r>
              <m:sSup>
                <m:e>
                  <m:r>
                    <m:rPr>
                      <m:sty m:val="i"/>
                    </m:rPr>
                    <m:t>u</m:t>
                  </m:r>
                </m:e>
                <m:sup>
                  <m:box>
                    <m:e>
                      <m:r>
                        <m:rPr>
                          <m:sty m:val="p"/>
                        </m:rPr>
                        <m:t>(</m:t>
                      </m:r>
                      <m:sSup>
                        <m:e>
                          <m:r>
                            <m:rPr>
                              <m:sty m:val="i"/>
                            </m:rPr>
                            <m:t>k</m:t>
                          </m:r>
                        </m:e>
                        <m:sup>
                          <m:r>
                            <m:rPr>
                              <m:sty m:val="p"/>
                            </m:rPr>
                            <m:t>⋆</m:t>
                          </m:r>
                        </m:sup>
                      </m:sSup>
                      <m:r>
                        <m:rPr>
                          <m:sty m:val="p"/>
                        </m:rPr>
                        <m:t>)</m:t>
                      </m:r>
                    </m:e>
                  </m:box>
                </m:sup>
              </m:sSup>
            </m:e>
          </m:box>
        </m:oMath>
      </m:oMathPara>
      <w:r>
        <w:rPr>
          <w:rFonts w:ascii="Times New Roman" w:hAnsi="Times New Roman" w:cs="Times New Roman"/>
          <w:b w:val="0"/>
          <w:i w:val="0"/>
          <w:sz w:val="24"/>
        </w:rPr>
        <w:tab/>
        <w:t>(10)</w:t>
      </w:r>
    </w:p>
    <w:p>
      <w:pPr>
        <w:spacing w:line="480" w:lineRule="auto" w:after="0" w:before="0"/>
        <w:jc w:val="left"/>
      </w:pPr>
      <w:r>
        <w:rPr>
          <w:rFonts w:ascii="Times New Roman" w:hAnsi="Times New Roman" w:cs="Times New Roman"/>
          <w:b w:val="0"/>
          <w:i w:val="0"/>
          <w:sz w:val="24"/>
        </w:rPr>
        <w:t>Rollout evaluation replaces Q-head pre-screening and MPPI averaging; Proposition</w:t>
      </w:r>
      <w:r>
        <w:rPr>
          <w:rFonts w:ascii="Times New Roman" w:hAnsi="Times New Roman" w:cs="Times New Roman"/>
          <w:b w:val="0"/>
          <w:i w:val="0"/>
          <w:sz w:val="24"/>
        </w:rPr>
        <w:t xml:space="preserve"> </w:t>
      </w:r>
      <w:r>
        <w:rPr>
          <w:rFonts w:ascii="Times New Roman" w:hAnsi="Times New Roman" w:cs="Times New Roman"/>
          <w:b w:val="0"/>
          <w:i w:val="0"/>
          <w:sz w:val="24"/>
        </w:rPr>
        <w:t>2</w:t>
      </w:r>
      <w:r>
        <w:rPr>
          <w:rFonts w:ascii="Times New Roman" w:hAnsi="Times New Roman" w:cs="Times New Roman"/>
          <w:b w:val="0"/>
          <w:i w:val="0"/>
          <w:sz w:val="24"/>
        </w:rPr>
        <w:t xml:space="preserve"> gives the monotone </w:t>
      </w:r>
      <w:r>
        <w:rPr>
          <w:rFonts w:ascii="Times New Roman" w:hAnsi="Times New Roman" w:cs="Times New Roman"/>
          <w:b w:val="0"/>
          <w:i/>
          <w:sz w:val="24"/>
        </w:rPr>
        <w:t>K</w:t>
      </w:r>
      <w:r>
        <w:rPr>
          <w:rFonts w:ascii="Times New Roman" w:hAnsi="Times New Roman" w:cs="Times New Roman"/>
          <w:b w:val="0"/>
          <w:i w:val="0"/>
          <w:sz w:val="24"/>
        </w:rPr>
        <w:t>-cost relation.</w:t>
      </w:r>
    </w:p>
    <w:p>
      <w:pPr>
        <w:keepNext/>
        <w:spacing w:line="480" w:lineRule="auto" w:after="120" w:before="0"/>
        <w:jc w:val="left"/>
      </w:pPr>
      <w:r>
        <w:rPr>
          <w:rFonts w:ascii="Times New Roman" w:hAnsi="Times New Roman" w:cs="Times New Roman"/>
          <w:b/>
          <w:i w:val="0"/>
          <w:sz w:val="26"/>
        </w:rPr>
        <w:t xml:space="preserve">3.3 </w:t>
      </w:r>
      <w:r>
        <w:rPr>
          <w:rFonts w:ascii="Times New Roman" w:hAnsi="Times New Roman" w:cs="Times New Roman"/>
          <w:b/>
          <w:i w:val="0"/>
          <w:sz w:val="26"/>
        </w:rPr>
        <w:t>DT-CCBF Safety Projection</w:t>
      </w:r>
    </w:p>
    <w:p>
      <w:pPr>
        <w:spacing w:line="480" w:lineRule="auto" w:after="0" w:before="0"/>
        <w:ind w:firstLine="425"/>
        <w:jc w:val="left"/>
      </w:pPr>
      <m:oMath>
        <m:box>
          <m:e>
            <m:sSub>
              <m:e>
                <m:r>
                  <m:rPr>
                    <m:sty m:val="i"/>
                  </m:rPr>
                  <m:t>u</m:t>
                </m:r>
              </m:e>
              <m:sub>
                <m:box>
                  <m:e>
                    <m:r>
                      <m:rPr>
                        <m:sty m:val="p"/>
                      </m:rPr>
                      <m:t>n</m:t>
                    </m:r>
                    <m:r>
                      <m:rPr>
                        <m:sty m:val="p"/>
                      </m:rPr>
                      <m:t>o</m:t>
                    </m:r>
                    <m:r>
                      <m:rPr>
                        <m:sty m:val="p"/>
                      </m:rPr>
                      <m:t>m</m:t>
                    </m:r>
                  </m:e>
                </m:box>
              </m:sub>
            </m:sSub>
          </m:e>
        </m:box>
      </m:oMath>
      <w:r>
        <w:rPr>
          <w:rFonts w:ascii="Times New Roman" w:hAnsi="Times New Roman" w:cs="Times New Roman"/>
          <w:b w:val="0"/>
          <w:i w:val="0"/>
          <w:sz w:val="24"/>
        </w:rPr>
        <w:t xml:space="preserve"> from </w:t>
      </w:r>
      <w:r>
        <w:rPr>
          <w:rFonts w:ascii="Times New Roman" w:hAnsi="Times New Roman" w:cs="Times New Roman"/>
          <w:b w:val="0"/>
          <w:i w:val="0"/>
          <w:sz w:val="24"/>
        </w:rPr>
        <w:t>(10)</w:t>
      </w:r>
      <w:r>
        <w:rPr>
          <w:rFonts w:ascii="Times New Roman" w:hAnsi="Times New Roman" w:cs="Times New Roman"/>
          <w:b w:val="0"/>
          <w:i w:val="0"/>
          <w:sz w:val="24"/>
        </w:rPr>
        <w:t xml:space="preserve"> is projected onto the safe set via the QP </w:t>
      </w:r>
      <w:r>
        <w:rPr>
          <w:rFonts w:ascii="Times New Roman" w:hAnsi="Times New Roman" w:cs="Times New Roman"/>
          <w:b w:val="0"/>
          <w:i w:val="0"/>
          <w:sz w:val="24"/>
        </w:rPr>
        <w:t>(4)</w:t>
      </w:r>
      <w:r>
        <w:rPr>
          <w:rFonts w:ascii="Times New Roman" w:hAnsi="Times New Roman" w:cs="Times New Roman"/>
          <w:b w:val="0"/>
          <w:i w:val="0"/>
          <w:sz w:val="24"/>
        </w:rPr>
        <w:t xml:space="preserve">, solved in closed form via active-set on </w:t>
      </w:r>
      <m:oMath>
        <m:box>
          <m:e>
            <m:sSup>
              <m:e>
                <m:r>
                  <m:rPr>
                    <m:sty m:val="i"/>
                  </m:rPr>
                  <m:t>ℝ</m:t>
                </m:r>
              </m:e>
              <m:sup>
                <m:r>
                  <m:rPr>
                    <m:sty m:val="p"/>
                  </m:rPr>
                  <m:t>3</m:t>
                </m:r>
              </m:sup>
            </m:sSup>
          </m:e>
        </m:box>
      </m:oMath>
      <w:r>
        <w:rPr>
          <w:rFonts w:ascii="Times New Roman" w:hAnsi="Times New Roman" w:cs="Times New Roman"/>
          <w:b w:val="0"/>
          <w:i w:val="0"/>
          <w:sz w:val="24"/>
        </w:rPr>
        <w:t xml:space="preserve">. The resulting </w:t>
      </w:r>
      <m:oMath>
        <m:box>
          <m:e>
            <m:sSub>
              <m:e>
                <m:r>
                  <m:rPr>
                    <m:sty m:val="i"/>
                  </m:rPr>
                  <m:t>u</m:t>
                </m:r>
              </m:e>
              <m:sub>
                <m:box>
                  <m:e>
                    <m:r>
                      <m:rPr>
                        <m:sty m:val="p"/>
                      </m:rPr>
                      <m:t>s</m:t>
                    </m:r>
                    <m:r>
                      <m:rPr>
                        <m:sty m:val="p"/>
                      </m:rPr>
                      <m:t>a</m:t>
                    </m:r>
                    <m:r>
                      <m:rPr>
                        <m:sty m:val="p"/>
                      </m:rPr>
                      <m:t>f</m:t>
                    </m:r>
                    <m:r>
                      <m:rPr>
                        <m:sty m:val="p"/>
                      </m:rPr>
                      <m:t>e</m:t>
                    </m:r>
                  </m:e>
                </m:box>
              </m:sub>
            </m:sSub>
          </m:e>
        </m:box>
      </m:oMath>
      <w:r>
        <w:rPr>
          <w:rFonts w:ascii="Times New Roman" w:hAnsi="Times New Roman" w:cs="Times New Roman"/>
          <w:b w:val="0"/>
          <w:i w:val="0"/>
          <w:sz w:val="24"/>
        </w:rPr>
        <w:t xml:space="preserve"> is executed.</w:t>
      </w:r>
    </w:p>
    <w:p>
      <w:pPr>
        <w:keepNext/>
        <w:spacing w:line="480" w:lineRule="auto" w:after="120" w:before="0"/>
        <w:jc w:val="left"/>
      </w:pPr>
      <w:r>
        <w:rPr>
          <w:rFonts w:ascii="Times New Roman" w:hAnsi="Times New Roman" w:cs="Times New Roman"/>
          <w:b/>
          <w:i w:val="0"/>
          <w:sz w:val="26"/>
        </w:rPr>
        <w:t xml:space="preserve">3.4 </w:t>
      </w:r>
      <w:r>
        <w:rPr>
          <w:rFonts w:ascii="Times New Roman" w:hAnsi="Times New Roman" w:cs="Times New Roman"/>
          <w:b/>
          <w:i w:val="0"/>
          <w:sz w:val="26"/>
        </w:rPr>
        <w:t>Algorithm</w:t>
      </w:r>
    </w:p>
    <w:p>
      <w:pPr>
        <w:spacing w:line="480" w:lineRule="auto" w:after="0" w:before="0"/>
        <w:ind w:firstLine="425"/>
        <w:jc w:val="left"/>
      </w:pPr>
      <w:r>
        <w:rPr>
          <w:rFonts w:ascii="Times New Roman" w:hAnsi="Times New Roman" w:cs="Times New Roman"/>
          <w:b w:val="0"/>
          <w:i w:val="0"/>
          <w:sz w:val="24"/>
        </w:rPr>
        <w:t xml:space="preserve">The closed-loop step is: compute the PD nominal, sample </w:t>
      </w:r>
      <w:r>
        <w:rPr>
          <w:rFonts w:ascii="Times New Roman" w:hAnsi="Times New Roman" w:cs="Times New Roman"/>
          <w:b w:val="0"/>
          <w:i/>
          <w:sz w:val="24"/>
        </w:rPr>
        <w:t>K</w:t>
      </w:r>
      <w:r>
        <w:rPr>
          <w:rFonts w:ascii="Times New Roman" w:hAnsi="Times New Roman" w:cs="Times New Roman"/>
          <w:b w:val="0"/>
          <w:i w:val="0"/>
          <w:sz w:val="24"/>
        </w:rPr>
        <w:t xml:space="preserve"> wide candidates, clamp to actuator bounds, roll out each candidate for </w:t>
      </w:r>
      <w:r>
        <w:rPr>
          <w:rFonts w:ascii="Times New Roman" w:hAnsi="Times New Roman" w:cs="Times New Roman"/>
          <w:b w:val="0"/>
          <w:i/>
          <w:sz w:val="24"/>
        </w:rPr>
        <w:t>S</w:t>
      </w:r>
      <w:r>
        <w:rPr>
          <w:rFonts w:ascii="Times New Roman" w:hAnsi="Times New Roman" w:cs="Times New Roman"/>
          <w:b w:val="0"/>
          <w:i w:val="0"/>
          <w:sz w:val="24"/>
        </w:rPr>
        <w:t xml:space="preserve"> steps under the PD baseline, select the lowest-cost first input (hard argmin), and project it through the DT-CBF QP. Unless stated otherwise, all experiments use </w:t>
      </w:r>
      <w:r>
        <w:rPr>
          <w:rFonts w:ascii="Times New Roman" w:hAnsi="Times New Roman" w:cs="Times New Roman"/>
          <w:b w:val="0"/>
          <w:i/>
          <w:sz w:val="24"/>
        </w:rPr>
        <w:t xml:space="preserve">K = </w:t>
      </w:r>
      <w:r>
        <w:rPr>
          <w:rFonts w:ascii="Times New Roman" w:hAnsi="Times New Roman" w:cs="Times New Roman"/>
          <w:b w:val="0"/>
          <w:i w:val="0"/>
          <w:sz w:val="24"/>
        </w:rPr>
        <w:t>10</w:t>
      </w:r>
      <w:r>
        <w:rPr>
          <w:rFonts w:ascii="Times New Roman" w:hAnsi="Times New Roman" w:cs="Times New Roman"/>
          <w:b w:val="0"/>
          <w:i w:val="0"/>
          <w:sz w:val="24"/>
        </w:rPr>
        <w:t xml:space="preserve">, </w:t>
      </w:r>
      <m:oMath>
        <m:box>
          <m:e>
            <m:sSub>
              <m:e>
                <m:r>
                  <m:rPr>
                    <m:sty m:val="i"/>
                  </m:rPr>
                  <m:t>σ</m:t>
                </m:r>
              </m:e>
              <m:sub>
                <m:r>
                  <m:rPr>
                    <m:sty m:val="i"/>
                  </m:rPr>
                  <m:t>r</m:t>
                </m:r>
              </m:sub>
            </m:sSub>
            <m:r>
              <m:rPr>
                <m:sty m:val="p"/>
              </m:rPr>
              <m:t>=</m:t>
            </m:r>
            <m:r>
              <m:rPr>
                <m:sty m:val="p"/>
              </m:rPr>
              <m:t>5</m:t>
            </m:r>
            <m:r>
              <m:rPr>
                <m:sty m:val="i"/>
              </m:rPr>
              <m:t>N</m:t>
            </m:r>
          </m:e>
        </m:box>
      </m:oMath>
      <w:r>
        <w:rPr>
          <w:rFonts w:ascii="Times New Roman" w:hAnsi="Times New Roman" w:cs="Times New Roman"/>
          <w:b w:val="0"/>
          <w:i w:val="0"/>
          <w:sz w:val="24"/>
        </w:rPr>
        <w:t xml:space="preserve">, </w:t>
      </w:r>
      <w:r>
        <w:rPr>
          <w:rFonts w:ascii="Times New Roman" w:hAnsi="Times New Roman" w:cs="Times New Roman"/>
          <w:b w:val="0"/>
          <w:i/>
          <w:sz w:val="24"/>
        </w:rPr>
        <w:t xml:space="preserve">S = </w:t>
      </w:r>
      <w:r>
        <w:rPr>
          <w:rFonts w:ascii="Times New Roman" w:hAnsi="Times New Roman" w:cs="Times New Roman"/>
          <w:b w:val="0"/>
          <w:i w:val="0"/>
          <w:sz w:val="24"/>
        </w:rPr>
        <w:t>20</w:t>
      </w:r>
      <w:r>
        <w:rPr>
          <w:rFonts w:ascii="Times New Roman" w:hAnsi="Times New Roman" w:cs="Times New Roman"/>
          <w:b w:val="0"/>
          <w:i w:val="0"/>
          <w:sz w:val="24"/>
        </w:rPr>
        <w:t xml:space="preserve">, </w:t>
      </w:r>
      <w:r>
        <w:rPr>
          <w:rFonts w:ascii="Times New Roman" w:hAnsi="Times New Roman" w:cs="Times New Roman"/>
          <w:b w:val="0"/>
          <w:i/>
          <w:sz w:val="24"/>
        </w:rPr>
        <w:t xml:space="preserve">κ = </w:t>
      </w:r>
      <w:r>
        <w:rPr>
          <w:rFonts w:ascii="Times New Roman" w:hAnsi="Times New Roman" w:cs="Times New Roman"/>
          <w:b w:val="0"/>
          <w:i w:val="0"/>
          <w:sz w:val="24"/>
        </w:rPr>
        <w:t>5</w:t>
      </w:r>
      <w:r>
        <w:rPr>
          <w:rFonts w:ascii="Times New Roman" w:hAnsi="Times New Roman" w:cs="Times New Roman"/>
          <w:b w:val="0"/>
          <w:i w:val="0"/>
          <w:sz w:val="24"/>
        </w:rPr>
        <w:t xml:space="preserve">, with </w:t>
      </w:r>
      <m:oMath>
        <m:box>
          <m:e>
            <m:sSub>
              <m:e>
                <m:r>
                  <m:rPr>
                    <m:sty m:val="i"/>
                  </m:rPr>
                  <m:t>σ</m:t>
                </m:r>
              </m:e>
              <m:sub>
                <m:box>
                  <m:e>
                    <m:r>
                      <m:rPr>
                        <m:sty m:val="p"/>
                      </m:rPr>
                      <m:t>p</m:t>
                    </m:r>
                    <m:r>
                      <m:rPr>
                        <m:sty m:val="p"/>
                      </m:rPr>
                      <m:t>d</m:t>
                    </m:r>
                  </m:e>
                </m:box>
              </m:sub>
            </m:sSub>
            <m:r>
              <m:rPr>
                <m:sty m:val="p"/>
              </m:rPr>
              <m:t>=</m:t>
            </m:r>
            <m:r>
              <m:rPr>
                <m:sty m:val="p"/>
              </m:rPr>
              <m:t>2</m:t>
            </m:r>
            <m:r>
              <m:rPr>
                <m:sty m:val="i"/>
              </m:rPr>
              <m:t>N</m:t>
            </m:r>
          </m:e>
        </m:box>
      </m:oMath>
      <w:r>
        <w:rPr>
          <w:rFonts w:ascii="Times New Roman" w:hAnsi="Times New Roman" w:cs="Times New Roman"/>
          <w:b w:val="0"/>
          <w:i w:val="0"/>
          <w:sz w:val="24"/>
        </w:rPr>
        <w:t xml:space="preserve"> used only in the legacy two-source variant. </w:t>
      </w:r>
    </w:p>
    <w:p>
      <w:pPr>
        <w:keepNext/>
        <w:spacing w:line="480" w:lineRule="auto" w:after="120" w:before="0"/>
        <w:jc w:val="left"/>
      </w:pPr>
      <w:r>
        <w:rPr>
          <w:rFonts w:ascii="Times New Roman" w:hAnsi="Times New Roman" w:cs="Times New Roman"/>
          <w:b/>
          <w:i w:val="0"/>
          <w:sz w:val="28"/>
        </w:rPr>
        <w:t xml:space="preserve">4. </w:t>
      </w:r>
      <w:r>
        <w:rPr>
          <w:rFonts w:ascii="Times New Roman" w:hAnsi="Times New Roman" w:cs="Times New Roman"/>
          <w:b/>
          <w:i w:val="0"/>
          <w:sz w:val="28"/>
        </w:rPr>
        <w:t>Theoretical Properties</w:t>
      </w:r>
    </w:p>
    <w:p>
      <w:pPr>
        <w:spacing w:line="480" w:lineRule="auto" w:after="0" w:before="0"/>
        <w:ind w:firstLine="425"/>
        <w:jc w:val="left"/>
      </w:pPr>
      <w:r>
        <w:rPr>
          <w:rFonts w:ascii="Times New Roman" w:hAnsi="Times New Roman" w:cs="Times New Roman"/>
          <w:b w:val="0"/>
          <w:i w:val="0"/>
          <w:sz w:val="24"/>
        </w:rPr>
        <w:t>We record two properties. The theory is minimal: TSH-NMPC is a sampling scheme atop an off-the-shelf DT-CCBF. We claim no stability or convergence beyond what either component provides.</w:t>
      </w:r>
    </w:p>
    <w:p>
      <w:pPr>
        <w:keepNext/>
        <w:spacing w:line="480" w:lineRule="auto" w:after="120" w:before="0"/>
        <w:jc w:val="left"/>
      </w:pPr>
      <w:r>
        <w:rPr>
          <w:rFonts w:ascii="Times New Roman" w:hAnsi="Times New Roman" w:cs="Times New Roman"/>
          <w:b/>
          <w:i w:val="0"/>
          <w:sz w:val="26"/>
        </w:rPr>
        <w:t xml:space="preserve">4.1 </w:t>
      </w:r>
      <w:r>
        <w:rPr>
          <w:rFonts w:ascii="Times New Roman" w:hAnsi="Times New Roman" w:cs="Times New Roman"/>
          <w:b/>
          <w:i w:val="0"/>
          <w:sz w:val="26"/>
        </w:rPr>
        <w:t>Forward-Invariance of the Safe Set</w:t>
      </w:r>
    </w:p>
    <w:p>
      <w:pPr>
        <w:spacing w:line="480" w:lineRule="auto" w:after="0" w:before="0"/>
        <w:ind w:firstLine="425"/>
        <w:jc w:val="left"/>
      </w:pPr>
      <w:r>
        <w:rPr>
          <w:rFonts w:ascii="Times New Roman" w:hAnsi="Times New Roman" w:cs="Times New Roman"/>
          <w:b w:val="0"/>
          <w:i w:val="0"/>
          <w:sz w:val="24"/>
        </w:rPr>
        <w:t xml:space="preserve">Since </w:t>
      </w:r>
      <m:oMath>
        <m:box>
          <m:e>
            <m:sSub>
              <m:e>
                <m:r>
                  <m:rPr>
                    <m:sty m:val="i"/>
                  </m:rPr>
                  <m:t>h</m:t>
                </m:r>
              </m:e>
              <m:sub>
                <m:r>
                  <m:rPr>
                    <m:sty m:val="i"/>
                  </m:rPr>
                  <m:t>i</m:t>
                </m:r>
              </m:sub>
            </m:sSub>
          </m:e>
        </m:box>
      </m:oMath>
      <w:r>
        <w:rPr>
          <w:rFonts w:ascii="Times New Roman" w:hAnsi="Times New Roman" w:cs="Times New Roman"/>
          <w:b w:val="0"/>
          <w:i w:val="0"/>
          <w:sz w:val="24"/>
        </w:rPr>
        <w:t xml:space="preserve"> depends on position and the input enters through acceleration, the input has relative degree</w:t>
      </w:r>
      <w:r>
        <w:rPr>
          <w:rFonts w:ascii="Times New Roman" w:hAnsi="Times New Roman" w:cs="Times New Roman"/>
          <w:b w:val="0"/>
          <w:i w:val="0"/>
          <w:sz w:val="24"/>
        </w:rPr>
        <w:t xml:space="preserve"> </w:t>
      </w:r>
      <w:r>
        <w:rPr>
          <w:rFonts w:ascii="Times New Roman" w:hAnsi="Times New Roman" w:cs="Times New Roman"/>
          <w:b w:val="0"/>
          <w:i w:val="0"/>
          <w:sz w:val="24"/>
        </w:rPr>
        <w:t xml:space="preserve">2 w.r.t. </w:t>
      </w:r>
      <m:oMath>
        <m:box>
          <m:e>
            <m:sSub>
              <m:e>
                <m:r>
                  <m:rPr>
                    <m:sty m:val="i"/>
                  </m:rPr>
                  <m:t>h</m:t>
                </m:r>
              </m:e>
              <m:sub>
                <m:r>
                  <m:rPr>
                    <m:sty m:val="i"/>
                  </m:rPr>
                  <m:t>i</m:t>
                </m:r>
              </m:sub>
            </m:sSub>
          </m:e>
        </m:box>
      </m:oMath>
      <w:r>
        <w:rPr>
          <w:rFonts w:ascii="Times New Roman" w:hAnsi="Times New Roman" w:cs="Times New Roman"/>
          <w:b w:val="0"/>
          <w:i w:val="0"/>
          <w:sz w:val="24"/>
        </w:rPr>
        <w:t xml:space="preserve">. Expanding </w:t>
      </w:r>
      <m:oMath>
        <m:box>
          <m:e>
            <m:r>
              <m:rPr>
                <m:sty m:val="i"/>
              </m:rPr>
              <m:t>h</m:t>
            </m:r>
            <m:r>
              <m:rPr>
                <m:sty m:val="p"/>
              </m:rPr>
              <m:t>(</m:t>
            </m:r>
            <m:sSub>
              <m:e>
                <m:r>
                  <m:rPr>
                    <m:sty m:val="i"/>
                  </m:rPr>
                  <m:t>x</m:t>
                </m:r>
              </m:e>
              <m:sub>
                <m:box>
                  <m:e>
                    <m:r>
                      <m:rPr>
                        <m:sty m:val="i"/>
                      </m:rPr>
                      <m:t>t</m:t>
                    </m:r>
                    <m:r>
                      <m:rPr>
                        <m:sty m:val="p"/>
                      </m:rPr>
                      <m:t>+</m:t>
                    </m:r>
                    <m:r>
                      <m:rPr>
                        <m:sty m:val="p"/>
                      </m:rPr>
                      <m:t>1</m:t>
                    </m:r>
                  </m:e>
                </m:box>
              </m:sub>
            </m:sSub>
            <m:r>
              <m:rPr>
                <m:sty m:val="p"/>
              </m:rPr>
              <m:t>)</m:t>
            </m:r>
          </m:e>
        </m:box>
      </m:oMath>
      <w:r>
        <w:rPr>
          <w:rFonts w:ascii="Times New Roman" w:hAnsi="Times New Roman" w:cs="Times New Roman"/>
          <w:b w:val="0"/>
          <w:i w:val="0"/>
          <w:sz w:val="24"/>
        </w:rPr>
        <w:t xml:space="preserve"> yields </w:t>
      </w:r>
      <m:oMath>
        <m:box>
          <m:e>
            <m:r>
              <m:rPr>
                <m:sty m:val="i"/>
              </m:rPr>
              <m:t>A</m:t>
            </m:r>
            <m:r>
              <m:rPr>
                <m:sty m:val="p"/>
              </m:rPr>
              <m:t>(</m:t>
            </m:r>
            <m:sSub>
              <m:e>
                <m:r>
                  <m:rPr>
                    <m:sty m:val="i"/>
                  </m:rPr>
                  <m:t>x</m:t>
                </m:r>
              </m:e>
              <m:sub>
                <m:r>
                  <m:rPr>
                    <m:sty m:val="i"/>
                  </m:rPr>
                  <m:t>t</m:t>
                </m:r>
              </m:sub>
            </m:sSub>
            <m:sSup>
              <m:e>
                <m:r>
                  <m:rPr>
                    <m:sty m:val="p"/>
                  </m:rPr>
                  <m:t>)</m:t>
                </m:r>
              </m:e>
              <m:sup>
                <m:r>
                  <m:rPr>
                    <m:sty m:val="p"/>
                  </m:rPr>
                  <m:t>⊤</m:t>
                </m:r>
              </m:sup>
            </m:sSup>
            <m:r>
              <m:rPr>
                <m:sty m:val="i"/>
              </m:rPr>
              <m:t>u</m:t>
            </m:r>
            <m:r>
              <m:rPr>
                <m:sty m:val="p"/>
              </m:rPr>
              <m:t>≤</m:t>
            </m:r>
            <m:r>
              <m:rPr>
                <m:sty m:val="i"/>
              </m:rPr>
              <m:t>b</m:t>
            </m:r>
            <m:r>
              <m:rPr>
                <m:sty m:val="p"/>
              </m:rPr>
              <m:t>(</m:t>
            </m:r>
            <m:sSub>
              <m:e>
                <m:r>
                  <m:rPr>
                    <m:sty m:val="i"/>
                  </m:rPr>
                  <m:t>x</m:t>
                </m:r>
              </m:e>
              <m:sub>
                <m:r>
                  <m:rPr>
                    <m:sty m:val="i"/>
                  </m:rPr>
                  <m:t>t</m:t>
                </m:r>
              </m:sub>
            </m:sSub>
            <m:r>
              <m:rPr>
                <m:sty m:val="p"/>
              </m:rPr>
              <m:t>)</m:t>
            </m:r>
          </m:e>
        </m:box>
      </m:oMath>
      <w:r>
        <w:rPr>
          <w:rFonts w:ascii="Times New Roman" w:hAnsi="Times New Roman" w:cs="Times New Roman"/>
          <w:b w:val="0"/>
          <w:i w:val="0"/>
          <w:sz w:val="24"/>
        </w:rPr>
        <w:t xml:space="preserve">, with </w:t>
      </w:r>
      <w:r>
        <w:rPr>
          <w:rFonts w:ascii="Times New Roman" w:hAnsi="Times New Roman" w:cs="Times New Roman"/>
          <w:b w:val="0"/>
          <w:i/>
          <w:sz w:val="24"/>
        </w:rPr>
        <w:t>A</w:t>
      </w:r>
      <w:r>
        <w:rPr>
          <w:rFonts w:ascii="Times New Roman" w:hAnsi="Times New Roman" w:cs="Times New Roman"/>
          <w:b w:val="0"/>
          <w:i w:val="0"/>
          <w:sz w:val="24"/>
        </w:rPr>
        <w:t xml:space="preserve">, </w:t>
      </w:r>
      <w:r>
        <w:rPr>
          <w:rFonts w:ascii="Times New Roman" w:hAnsi="Times New Roman" w:cs="Times New Roman"/>
          <w:b w:val="0"/>
          <w:i/>
          <w:sz w:val="24"/>
        </w:rPr>
        <w:t>b</w:t>
      </w:r>
      <w:r>
        <w:rPr>
          <w:rFonts w:ascii="Times New Roman" w:hAnsi="Times New Roman" w:cs="Times New Roman"/>
          <w:b w:val="0"/>
          <w:i w:val="0"/>
          <w:sz w:val="24"/>
        </w:rPr>
        <w:t xml:space="preserve"> depending on the barrier gradient, velocity, and </w:t>
      </w:r>
      <m:oMath>
        <m:box>
          <m:e>
            <m:r>
              <m:rPr>
                <m:sty m:val="p"/>
              </m:rPr>
              <m:t>(</m:t>
            </m:r>
            <m:sSub>
              <m:e>
                <m:r>
                  <m:rPr>
                    <m:sty m:val="i"/>
                  </m:rPr>
                  <m:t>α</m:t>
                </m:r>
              </m:e>
              <m:sub>
                <m:r>
                  <m:rPr>
                    <m:sty m:val="i"/>
                  </m:rPr>
                  <m:t>d</m:t>
                </m:r>
              </m:sub>
            </m:sSub>
            <m:r>
              <m:rPr>
                <m:sty m:val="p"/>
              </m:rPr>
              <m:t>,</m:t>
            </m:r>
            <m:sSub>
              <m:e>
                <m:r>
                  <m:rPr>
                    <m:sty m:val="i"/>
                  </m:rPr>
                  <m:t>γ</m:t>
                </m:r>
              </m:e>
              <m:sub>
                <m:r>
                  <m:rPr>
                    <m:sty m:val="i"/>
                  </m:rPr>
                  <m:t>d</m:t>
                </m:r>
              </m:sub>
            </m:sSub>
            <m:r>
              <m:rPr>
                <m:sty m:val="p"/>
              </m:rPr>
              <m:t>)</m:t>
            </m:r>
          </m:e>
        </m:box>
      </m:oMath>
      <w:r>
        <w:rPr>
          <w:rFonts w:ascii="Times New Roman" w:hAnsi="Times New Roman" w:cs="Times New Roman"/>
          <w:b w:val="0"/>
          <w:i w:val="0"/>
          <w:sz w:val="24"/>
        </w:rPr>
        <w:t xml:space="preserve"> (</w:t>
      </w:r>
      <w:r>
        <w:rPr>
          <w:rFonts w:ascii="Times New Roman" w:hAnsi="Times New Roman" w:cs="Times New Roman"/>
          <w:b w:val="0"/>
          <w:i w:val="0"/>
          <w:sz w:val="24"/>
          <w:vertAlign w:val="superscript"/>
        </w:rPr>
        <w:t>[8]</w:t>
      </w:r>
      <w:r>
        <w:rPr>
          <w:rFonts w:ascii="Times New Roman" w:hAnsi="Times New Roman" w:cs="Times New Roman"/>
          <w:b w:val="0"/>
          <w:i w:val="0"/>
          <w:sz w:val="24"/>
        </w:rPr>
        <w:t xml:space="preserve">, </w:t>
      </w:r>
      <w:r>
        <w:rPr>
          <w:rFonts w:ascii="Times New Roman" w:hAnsi="Times New Roman" w:cs="Times New Roman"/>
          <w:b w:val="0"/>
          <w:i w:val="0"/>
          <w:sz w:val="24"/>
          <w:vertAlign w:val="superscript"/>
        </w:rPr>
        <w:t>[7]</w:t>
      </w:r>
      <w:r>
        <w:rPr>
          <w:rFonts w:ascii="Times New Roman" w:hAnsi="Times New Roman" w:cs="Times New Roman"/>
          <w:b w:val="0"/>
          <w:i w:val="0"/>
          <w:sz w:val="24"/>
        </w:rPr>
        <w:t xml:space="preserve">). The LSE composite has </w:t>
      </w:r>
      <m:oMath>
        <m:box>
          <m:e>
            <m:r>
              <m:rPr>
                <m:sty m:val="i"/>
              </m:rPr>
              <m:t>h</m:t>
            </m:r>
            <m:r>
              <m:rPr>
                <m:sty m:val="p"/>
              </m:rPr>
              <m:t>(</m:t>
            </m:r>
            <m:r>
              <m:rPr>
                <m:sty m:val="i"/>
              </m:rPr>
              <m:t>x</m:t>
            </m:r>
            <m:r>
              <m:rPr>
                <m:sty m:val="p"/>
              </m:rPr>
              <m:t>)</m:t>
            </m:r>
            <m:r>
              <m:rPr>
                <m:sty m:val="p"/>
              </m:rPr>
              <m:t>≤</m:t>
            </m:r>
            <m:sSub>
              <m:e>
                <m:r>
                  <m:rPr>
                    <m:sty m:val="p"/>
                  </m:rPr>
                  <m:t>min</m:t>
                </m:r>
              </m:e>
              <m:sub>
                <m:r>
                  <m:rPr>
                    <m:sty m:val="i"/>
                  </m:rPr>
                  <m:t>i</m:t>
                </m:r>
              </m:sub>
            </m:sSub>
            <m:sSub>
              <m:e>
                <m:r>
                  <m:rPr>
                    <m:sty m:val="i"/>
                  </m:rPr>
                  <m:t>h</m:t>
                </m:r>
              </m:e>
              <m:sub>
                <m:r>
                  <m:rPr>
                    <m:sty m:val="i"/>
                  </m:rPr>
                  <m:t>i</m:t>
                </m:r>
              </m:sub>
            </m:sSub>
            <m:r>
              <m:rPr>
                <m:sty m:val="p"/>
              </m:rPr>
              <m:t>(</m:t>
            </m:r>
            <m:r>
              <m:rPr>
                <m:sty m:val="i"/>
              </m:rPr>
              <m:t>x</m:t>
            </m:r>
            <m:r>
              <m:rPr>
                <m:sty m:val="p"/>
              </m:rPr>
              <m:t>)</m:t>
            </m:r>
          </m:e>
        </m:box>
      </m:oMath>
      <w:r>
        <w:rPr>
          <w:rFonts w:ascii="Times New Roman" w:hAnsi="Times New Roman" w:cs="Times New Roman"/>
          <w:b w:val="0"/>
          <w:i w:val="0"/>
          <w:sz w:val="24"/>
        </w:rPr>
        <w:t xml:space="preserve">, gap </w:t>
      </w:r>
      <m:oMath>
        <m:box>
          <m:e>
            <m:r>
              <m:rPr>
                <m:sty m:val="p"/>
              </m:rPr>
              <m:t>≤</m:t>
            </m:r>
            <m:sSup>
              <m:e>
                <m:r>
                  <m:rPr>
                    <m:sty m:val="i"/>
                  </m:rPr>
                  <m:t>κ</m:t>
                </m:r>
              </m:e>
              <m:sup>
                <m:box>
                  <m:e>
                    <m:r>
                      <m:rPr>
                        <m:sty m:val="p"/>
                      </m:rPr>
                      <m:t>−</m:t>
                    </m:r>
                    <m:r>
                      <m:rPr>
                        <m:sty m:val="p"/>
                      </m:rPr>
                      <m:t>1</m:t>
                    </m:r>
                  </m:e>
                </m:box>
              </m:sup>
            </m:sSup>
            <m:r>
              <m:rPr>
                <m:sty m:val="p"/>
              </m:rPr>
              <m:t>log</m:t>
            </m:r>
            <m:r>
              <m:rPr>
                <m:sty m:val="i"/>
              </m:rPr>
              <m:t>M</m:t>
            </m:r>
            <m:r>
              <m:rPr>
                <m:sty m:val="p"/>
              </m:rPr>
              <m:t>≈</m:t>
            </m:r>
            <m:r>
              <m:rPr>
                <m:sty m:val="p"/>
              </m:rPr>
              <m:t>0.32</m:t>
            </m:r>
            <m:r>
              <m:rPr>
                <m:sty m:val="i"/>
              </m:rPr>
              <m:t>m</m:t>
            </m:r>
          </m:e>
        </m:box>
      </m:oMath>
      <w:r>
        <w:rPr>
          <w:rFonts w:ascii="Times New Roman" w:hAnsi="Times New Roman" w:cs="Times New Roman"/>
          <w:b w:val="0"/>
          <w:i w:val="0"/>
          <w:sz w:val="24"/>
        </w:rPr>
        <w:t xml:space="preserve">; </w:t>
      </w:r>
      <w:r>
        <w:rPr>
          <w:rFonts w:ascii="Times New Roman" w:hAnsi="Times New Roman" w:cs="Times New Roman"/>
          <w:b w:val="0"/>
          <w:i/>
          <w:sz w:val="24"/>
        </w:rPr>
        <w:t xml:space="preserve">h(x) ≥ </w:t>
      </w:r>
      <w:r>
        <w:rPr>
          <w:rFonts w:ascii="Times New Roman" w:hAnsi="Times New Roman" w:cs="Times New Roman"/>
          <w:b w:val="0"/>
          <w:i w:val="0"/>
          <w:sz w:val="24"/>
        </w:rPr>
        <w:t>0</w:t>
      </w:r>
      <w:r>
        <w:rPr>
          <w:rFonts w:ascii="Times New Roman" w:hAnsi="Times New Roman" w:cs="Times New Roman"/>
          <w:b w:val="0"/>
          <w:i w:val="0"/>
          <w:sz w:val="24"/>
        </w:rPr>
        <w:t xml:space="preserve"> implies all per-obstacle barriers are non-negative.</w:t>
      </w:r>
    </w:p>
    <w:p>
      <w:pPr>
        <w:spacing w:line="480" w:lineRule="auto" w:after="80" w:before="0"/>
        <w:jc w:val="left"/>
      </w:pPr>
      <w:r>
        <w:rPr>
          <w:rFonts w:ascii="Times New Roman" w:hAnsi="Times New Roman" w:cs="Times New Roman"/>
          <w:b/>
          <w:i w:val="0"/>
          <w:sz w:val="24"/>
        </w:rPr>
        <w:t>Proposition 1</w:t>
      </w:r>
      <w:r>
        <w:rPr>
          <w:rFonts w:ascii="Times New Roman" w:hAnsi="Times New Roman" w:cs="Times New Roman"/>
          <w:b/>
          <w:i/>
          <w:sz w:val="24"/>
        </w:rPr>
        <w:t xml:space="preserve"> (Conditional DT-CBF invariance and empirical collision avoidance)</w:t>
      </w:r>
      <w:r>
        <w:rPr>
          <w:rFonts w:ascii="Times New Roman" w:hAnsi="Times New Roman" w:cs="Times New Roman"/>
          <w:b/>
          <w:i w:val="0"/>
          <w:sz w:val="24"/>
        </w:rPr>
        <w:t xml:space="preserve">. </w:t>
      </w:r>
      <w:r>
        <w:rPr>
          <w:rFonts w:ascii="Times New Roman" w:hAnsi="Times New Roman" w:cs="Times New Roman"/>
          <w:b w:val="0"/>
          <w:i w:val="0"/>
          <w:sz w:val="24"/>
        </w:rPr>
        <w:t xml:space="preserve">Let </w:t>
      </w:r>
      <m:oMath>
        <m:box>
          <m:e>
            <m:limUpp>
              <m:e>
                <m:r>
                  <m:rPr>
                    <m:sty m:val="i"/>
                  </m:rPr>
                  <m:t>h</m:t>
                </m:r>
              </m:e>
              <m:lim>
                <m:r>
                  <m:rPr>
                    <m:sty m:val="p"/>
                  </m:rPr>
                  <m:t>~</m:t>
                </m:r>
              </m:lim>
            </m:limUpp>
            <m:r>
              <m:rPr>
                <m:sty m:val="p"/>
              </m:rPr>
              <m:t>(</m:t>
            </m:r>
            <m:r>
              <m:rPr>
                <m:sty m:val="i"/>
              </m:rPr>
              <m:t>x</m:t>
            </m:r>
            <m:r>
              <m:rPr>
                <m:sty m:val="p"/>
              </m:rPr>
              <m:t>)</m:t>
            </m:r>
            <m:r>
              <m:rPr>
                <m:sty m:val="i"/>
              </m:rPr>
              <m:t>:</m:t>
            </m:r>
            <m:r>
              <m:rPr>
                <m:sty m:val="p"/>
              </m:rPr>
              <m:t>=</m:t>
            </m:r>
            <m:r>
              <m:rPr>
                <m:sty m:val="i"/>
              </m:rPr>
              <m:t>h</m:t>
            </m:r>
            <m:r>
              <m:rPr>
                <m:sty m:val="p"/>
              </m:rPr>
              <m:t>(</m:t>
            </m:r>
            <m:r>
              <m:rPr>
                <m:sty m:val="i"/>
              </m:rPr>
              <m:t>x</m:t>
            </m:r>
            <m:r>
              <m:rPr>
                <m:sty m:val="p"/>
              </m:rPr>
              <m:t>)</m:t>
            </m:r>
            <m:r>
              <m:rPr>
                <m:sty m:val="p"/>
              </m:rPr>
              <m:t>+</m:t>
            </m:r>
            <m:sSub>
              <m:e>
                <m:r>
                  <m:rPr>
                    <m:sty m:val="i"/>
                  </m:rPr>
                  <m:t>γ</m:t>
                </m:r>
              </m:e>
              <m:sub>
                <m:r>
                  <m:rPr>
                    <m:sty m:val="i"/>
                  </m:rPr>
                  <m:t>d</m:t>
                </m:r>
              </m:sub>
            </m:sSub>
            <m:r>
              <m:rPr>
                <m:sty m:val="p"/>
              </m:rPr>
              <m:t>/</m:t>
            </m:r>
            <m:sSub>
              <m:e>
                <m:r>
                  <m:rPr>
                    <m:sty m:val="i"/>
                  </m:rPr>
                  <m:t>α</m:t>
                </m:r>
              </m:e>
              <m:sub>
                <m:r>
                  <m:rPr>
                    <m:sty m:val="i"/>
                  </m:rPr>
                  <m:t>d</m:t>
                </m:r>
              </m:sub>
            </m:sSub>
          </m:e>
        </m:box>
      </m:oMath>
      <w:r>
        <w:rPr>
          <w:rFonts w:ascii="Times New Roman" w:hAnsi="Times New Roman" w:cs="Times New Roman"/>
          <w:b w:val="0"/>
          <w:i w:val="0"/>
          <w:sz w:val="24"/>
        </w:rPr>
        <w:t xml:space="preserve">, </w:t>
      </w:r>
      <m:oMath>
        <m:box>
          <m:e>
            <m:limUpp>
              <m:e>
                <m:box>
                  <m:e>
                    <m:r>
                      <m:rPr>
                        <m:scr m:val="script"/>
                        <m:sty m:val="i"/>
                      </m:rPr>
                      <m:t>C</m:t>
                    </m:r>
                  </m:e>
                </m:box>
              </m:e>
              <m:lim>
                <m:r>
                  <m:rPr>
                    <m:sty m:val="p"/>
                  </m:rPr>
                  <m:t>~</m:t>
                </m:r>
              </m:lim>
            </m:limUpp>
            <m:r>
              <m:rPr>
                <m:sty m:val="i"/>
              </m:rPr>
              <m:t>:</m:t>
            </m:r>
            <m:r>
              <m:rPr>
                <m:sty m:val="p"/>
              </m:rPr>
              <m:t>=</m:t>
            </m:r>
            <m:box>
              <m:e>
                <m:d>
                  <m:dPr>
                    <m:begChr m:val="{"/>
                    <m:endChr m:val="}"/>
                  </m:dPr>
                  <m:e>
                    <m:box>
                      <m:e>
                        <m:r>
                          <m:rPr>
                            <m:sty m:val="i"/>
                          </m:rPr>
                          <m:t>x</m:t>
                        </m:r>
                        <m:r>
                          <m:rPr>
                            <m:sty m:val="i"/>
                          </m:rPr>
                          <m:t>:</m:t>
                        </m:r>
                        <m:limUpp>
                          <m:e>
                            <m:r>
                              <m:rPr>
                                <m:sty m:val="i"/>
                              </m:rPr>
                              <m:t>h</m:t>
                            </m:r>
                          </m:e>
                          <m:lim>
                            <m:r>
                              <m:rPr>
                                <m:sty m:val="p"/>
                              </m:rPr>
                              <m:t>~</m:t>
                            </m:r>
                          </m:lim>
                        </m:limUpp>
                        <m:r>
                          <m:rPr>
                            <m:sty m:val="p"/>
                          </m:rPr>
                          <m:t>(</m:t>
                        </m:r>
                        <m:r>
                          <m:rPr>
                            <m:sty m:val="i"/>
                          </m:rPr>
                          <m:t>x</m:t>
                        </m:r>
                        <m:r>
                          <m:rPr>
                            <m:sty m:val="p"/>
                          </m:rPr>
                          <m:t>)</m:t>
                        </m:r>
                        <m:r>
                          <m:rPr>
                            <m:sty m:val="p"/>
                          </m:rPr>
                          <m:t>≥</m:t>
                        </m:r>
                        <m:r>
                          <m:rPr>
                            <m:sty m:val="p"/>
                          </m:rPr>
                          <m:t>0</m:t>
                        </m:r>
                      </m:e>
                    </m:box>
                  </m:e>
                </m:d>
              </m:e>
            </m:box>
          </m:e>
        </m:box>
      </m:oMath>
      <w:r>
        <w:rPr>
          <w:rFonts w:ascii="Times New Roman" w:hAnsi="Times New Roman" w:cs="Times New Roman"/>
          <w:b w:val="0"/>
          <w:i w:val="0"/>
          <w:sz w:val="24"/>
        </w:rPr>
        <w:t xml:space="preserve">. </w:t>
      </w:r>
      <w:r>
        <w:rPr>
          <w:rFonts w:ascii="Times New Roman" w:hAnsi="Times New Roman" w:cs="Times New Roman"/>
          <w:b w:val="0"/>
          <w:i/>
          <w:sz w:val="24"/>
        </w:rPr>
        <w:t xml:space="preserve">Conditional on QP </w:t>
      </w:r>
      <w:r>
        <w:rPr>
          <w:rFonts w:ascii="Times New Roman" w:hAnsi="Times New Roman" w:cs="Times New Roman"/>
          <w:b w:val="0"/>
          <w:i/>
          <w:sz w:val="24"/>
        </w:rPr>
        <w:t>(4)</w:t>
      </w:r>
      <w:r>
        <w:rPr>
          <w:rFonts w:ascii="Times New Roman" w:hAnsi="Times New Roman" w:cs="Times New Roman"/>
          <w:b w:val="0"/>
          <w:i/>
          <w:sz w:val="24"/>
        </w:rPr>
        <w:t xml:space="preserve"> feasibility at every step,</w:t>
      </w:r>
      <w:r>
        <w:rPr>
          <w:rFonts w:ascii="Times New Roman" w:hAnsi="Times New Roman" w:cs="Times New Roman"/>
          <w:b w:val="0"/>
          <w:i w:val="0"/>
          <w:sz w:val="24"/>
        </w:rPr>
        <w:t xml:space="preserve"> </w:t>
      </w:r>
      <m:oMath>
        <m:box>
          <m:e>
            <m:limUpp>
              <m:e>
                <m:box>
                  <m:e>
                    <m:r>
                      <m:rPr>
                        <m:scr m:val="script"/>
                        <m:sty m:val="i"/>
                      </m:rPr>
                      <m:t>C</m:t>
                    </m:r>
                  </m:e>
                </m:box>
              </m:e>
              <m:lim>
                <m:r>
                  <m:rPr>
                    <m:sty m:val="p"/>
                  </m:rPr>
                  <m:t>~</m:t>
                </m:r>
              </m:lim>
            </m:limUpp>
          </m:e>
        </m:box>
      </m:oMath>
      <w:r>
        <w:rPr>
          <w:rFonts w:ascii="Times New Roman" w:hAnsi="Times New Roman" w:cs="Times New Roman"/>
          <w:b w:val="0"/>
          <w:i w:val="0"/>
          <w:sz w:val="24"/>
        </w:rPr>
        <w:t xml:space="preserve"> is forward invariant: </w:t>
      </w:r>
      <m:oMath>
        <m:box>
          <m:e>
            <m:sSub>
              <m:e>
                <m:r>
                  <m:rPr>
                    <m:sty m:val="i"/>
                  </m:rPr>
                  <m:t>x</m:t>
                </m:r>
              </m:e>
              <m:sub>
                <m:r>
                  <m:rPr>
                    <m:sty m:val="i"/>
                  </m:rPr>
                  <m:t>t</m:t>
                </m:r>
              </m:sub>
            </m:sSub>
            <m:r>
              <m:rPr>
                <m:sty m:val="p"/>
              </m:rPr>
              <m:t>∈</m:t>
            </m:r>
            <m:limUpp>
              <m:e>
                <m:box>
                  <m:e>
                    <m:r>
                      <m:rPr>
                        <m:scr m:val="script"/>
                        <m:sty m:val="i"/>
                      </m:rPr>
                      <m:t>C</m:t>
                    </m:r>
                  </m:e>
                </m:box>
              </m:e>
              <m:lim>
                <m:r>
                  <m:rPr>
                    <m:sty m:val="p"/>
                  </m:rPr>
                  <m:t>~</m:t>
                </m:r>
              </m:lim>
            </m:limUpp>
            <m:r>
              <m:rPr>
                <m:sty m:val="p"/>
              </m:rPr>
              <m:t>⇒</m:t>
            </m:r>
            <m:sSub>
              <m:e>
                <m:r>
                  <m:rPr>
                    <m:sty m:val="i"/>
                  </m:rPr>
                  <m:t>x</m:t>
                </m:r>
              </m:e>
              <m:sub>
                <m:box>
                  <m:e>
                    <m:r>
                      <m:rPr>
                        <m:sty m:val="i"/>
                      </m:rPr>
                      <m:t>t</m:t>
                    </m:r>
                    <m:r>
                      <m:rPr>
                        <m:sty m:val="p"/>
                      </m:rPr>
                      <m:t>+</m:t>
                    </m:r>
                    <m:r>
                      <m:rPr>
                        <m:sty m:val="p"/>
                      </m:rPr>
                      <m:t>1</m:t>
                    </m:r>
                  </m:e>
                </m:box>
              </m:sub>
            </m:sSub>
            <m:r>
              <m:rPr>
                <m:sty m:val="p"/>
              </m:rPr>
              <m:t>∈</m:t>
            </m:r>
            <m:limUpp>
              <m:e>
                <m:box>
                  <m:e>
                    <m:r>
                      <m:rPr>
                        <m:scr m:val="script"/>
                        <m:sty m:val="i"/>
                      </m:rPr>
                      <m:t>C</m:t>
                    </m:r>
                  </m:e>
                </m:box>
              </m:e>
              <m:lim>
                <m:r>
                  <m:rPr>
                    <m:sty m:val="p"/>
                  </m:rPr>
                  <m:t>~</m:t>
                </m:r>
              </m:lim>
            </m:limUpp>
          </m:e>
        </m:box>
      </m:oMath>
      <w:r>
        <w:rPr>
          <w:rFonts w:ascii="Times New Roman" w:hAnsi="Times New Roman" w:cs="Times New Roman"/>
          <w:b w:val="0"/>
          <w:i w:val="0"/>
          <w:sz w:val="24"/>
        </w:rPr>
        <w:t xml:space="preserve">. The trajectory remains in </w:t>
      </w:r>
      <m:oMath>
        <m:box>
          <m:e>
            <m:box>
              <m:e>
                <m:d>
                  <m:dPr>
                    <m:begChr m:val="{"/>
                    <m:endChr m:val="}"/>
                  </m:dPr>
                  <m:e>
                    <m:box>
                      <m:e>
                        <m:r>
                          <m:rPr>
                            <m:sty m:val="i"/>
                          </m:rPr>
                          <m:t>x</m:t>
                        </m:r>
                        <m:r>
                          <m:rPr>
                            <m:sty m:val="i"/>
                          </m:rPr>
                          <m:t>:</m:t>
                        </m:r>
                        <m:r>
                          <m:rPr>
                            <m:sty m:val="i"/>
                          </m:rPr>
                          <m:t>h</m:t>
                        </m:r>
                        <m:r>
                          <m:rPr>
                            <m:sty m:val="p"/>
                          </m:rPr>
                          <m:t>(</m:t>
                        </m:r>
                        <m:r>
                          <m:rPr>
                            <m:sty m:val="i"/>
                          </m:rPr>
                          <m:t>x</m:t>
                        </m:r>
                        <m:r>
                          <m:rPr>
                            <m:sty m:val="p"/>
                          </m:rPr>
                          <m:t>)</m:t>
                        </m:r>
                        <m:r>
                          <m:rPr>
                            <m:sty m:val="p"/>
                          </m:rPr>
                          <m:t>≥</m:t>
                        </m:r>
                        <m:r>
                          <m:rPr>
                            <m:sty m:val="p"/>
                          </m:rPr>
                          <m:t>−</m:t>
                        </m:r>
                        <m:sSub>
                          <m:e>
                            <m:r>
                              <m:rPr>
                                <m:sty m:val="i"/>
                              </m:rPr>
                              <m:t>γ</m:t>
                            </m:r>
                          </m:e>
                          <m:sub>
                            <m:r>
                              <m:rPr>
                                <m:sty m:val="i"/>
                              </m:rPr>
                              <m:t>d</m:t>
                            </m:r>
                          </m:sub>
                        </m:sSub>
                        <m:r>
                          <m:rPr>
                            <m:sty m:val="p"/>
                          </m:rPr>
                          <m:t>/</m:t>
                        </m:r>
                        <m:sSub>
                          <m:e>
                            <m:r>
                              <m:rPr>
                                <m:sty m:val="i"/>
                              </m:rPr>
                              <m:t>α</m:t>
                            </m:r>
                          </m:e>
                          <m:sub>
                            <m:r>
                              <m:rPr>
                                <m:sty m:val="i"/>
                              </m:rPr>
                              <m:t>d</m:t>
                            </m:r>
                          </m:sub>
                        </m:sSub>
                      </m:e>
                    </m:box>
                  </m:e>
                </m:d>
              </m:e>
            </m:box>
          </m:e>
        </m:box>
      </m:oMath>
      <w:r>
        <w:rPr>
          <w:rFonts w:ascii="Times New Roman" w:hAnsi="Times New Roman" w:cs="Times New Roman"/>
          <w:b w:val="0"/>
          <w:i w:val="0"/>
          <w:sz w:val="24"/>
        </w:rPr>
        <w:t xml:space="preserve"> (margin </w:t>
      </w:r>
      <w:r>
        <w:rPr>
          <w:rFonts w:ascii="Times New Roman" w:hAnsi="Times New Roman" w:cs="Times New Roman"/>
          <w:b w:val="0"/>
          <w:i/>
          <w:sz w:val="24"/>
        </w:rPr>
        <w:t xml:space="preserve">= </w:t>
      </w:r>
      <w:r>
        <w:rPr>
          <w:rFonts w:ascii="Times New Roman" w:hAnsi="Times New Roman" w:cs="Times New Roman"/>
          <w:b w:val="0"/>
          <w:i w:val="0"/>
          <w:sz w:val="24"/>
        </w:rPr>
        <w:t>0.25</w:t>
      </w:r>
      <w:r>
        <w:rPr>
          <w:rFonts w:ascii="Times New Roman" w:hAnsi="Times New Roman" w:cs="Times New Roman"/>
          <w:b w:val="0"/>
          <w:i/>
          <w:sz w:val="24"/>
        </w:rPr>
        <w:t xml:space="preserve"> m</w:t>
      </w:r>
      <w:r>
        <w:rPr>
          <w:rFonts w:ascii="Times New Roman" w:hAnsi="Times New Roman" w:cs="Times New Roman"/>
          <w:b w:val="0"/>
          <w:i w:val="0"/>
          <w:sz w:val="24"/>
        </w:rPr>
        <w:t>).</w:t>
      </w:r>
    </w:p>
    <w:p>
      <w:pPr>
        <w:spacing w:line="480" w:lineRule="auto" w:after="0" w:before="0"/>
        <w:ind w:firstLine="425"/>
        <w:jc w:val="left"/>
      </w:pPr>
      <w:r>
        <w:rPr>
          <w:rFonts w:ascii="Times New Roman" w:hAnsi="Times New Roman" w:cs="Times New Roman"/>
          <w:b w:val="0"/>
          <w:i w:val="0"/>
          <w:sz w:val="24"/>
        </w:rPr>
        <w:t xml:space="preserve">If the QP has no feasible solution, a box-constrained fallback applies full effort in the barrier-gradient direction. The proposition does not apply during fallback, but </w:t>
      </w:r>
      <m:oMath>
        <m:box>
          <m:e>
            <m:sSub>
              <m:e>
                <m:r>
                  <m:rPr>
                    <m:sty m:val="i"/>
                  </m:rPr>
                  <m:t>δ</m:t>
                </m:r>
              </m:e>
              <m:sub>
                <m:box>
                  <m:e>
                    <m:box>
                      <m:e>
                        <m:r>
                          <m:rPr>
                            <m:sty m:val="p"/>
                          </m:rPr>
                          <m:t>b</m:t>
                        </m:r>
                        <m:r>
                          <m:rPr>
                            <m:sty m:val="p"/>
                          </m:rPr>
                          <m:t>u</m:t>
                        </m:r>
                        <m:r>
                          <m:rPr>
                            <m:sty m:val="p"/>
                          </m:rPr>
                          <m:t>f</m:t>
                        </m:r>
                        <m:r>
                          <m:rPr>
                            <m:sty m:val="p"/>
                          </m:rPr>
                          <m:t>f</m:t>
                        </m:r>
                        <m:r>
                          <m:rPr>
                            <m:sty m:val="p"/>
                          </m:rPr>
                          <m:t>e</m:t>
                        </m:r>
                        <m:r>
                          <m:rPr>
                            <m:sty m:val="p"/>
                          </m:rPr>
                          <m:t>r</m:t>
                        </m:r>
                      </m:e>
                    </m:box>
                  </m:e>
                </m:box>
              </m:sub>
            </m:sSub>
            <m:r>
              <m:rPr>
                <m:sty m:val="p"/>
              </m:rPr>
              <m:t>=</m:t>
            </m:r>
            <m:r>
              <m:rPr>
                <m:sty m:val="p"/>
              </m:rPr>
              <m:t>0.15</m:t>
            </m:r>
            <m:r>
              <m:rPr>
                <m:sty m:val="i"/>
              </m:rPr>
              <m:t>m</m:t>
            </m:r>
          </m:e>
        </m:box>
      </m:oMath>
      <w:r>
        <w:rPr>
          <w:rFonts w:ascii="Times New Roman" w:hAnsi="Times New Roman" w:cs="Times New Roman"/>
          <w:b w:val="0"/>
          <w:i w:val="0"/>
          <w:sz w:val="24"/>
        </w:rPr>
        <w:t xml:space="preserve"> absorbs the one-step excursion (</w:t>
      </w:r>
      <w:r>
        <w:rPr>
          <w:rFonts w:ascii="Times New Roman" w:hAnsi="Times New Roman" w:cs="Times New Roman"/>
          <w:b w:val="0"/>
          <w:i/>
          <w:sz w:val="24"/>
        </w:rPr>
        <w:t>≈</w:t>
      </w:r>
      <w:r>
        <w:rPr>
          <w:rFonts w:ascii="Times New Roman" w:hAnsi="Times New Roman" w:cs="Times New Roman"/>
          <w:b w:val="0"/>
          <w:i w:val="0"/>
          <w:sz w:val="24"/>
        </w:rPr>
        <w:t>0.06</w:t>
      </w:r>
      <w:r>
        <w:rPr>
          <w:rFonts w:ascii="Times New Roman" w:hAnsi="Times New Roman" w:cs="Times New Roman"/>
          <w:b w:val="0"/>
          <w:i/>
          <w:sz w:val="24"/>
        </w:rPr>
        <w:t xml:space="preserve"> m</w:t>
      </w:r>
      <w:r>
        <w:rPr>
          <w:rFonts w:ascii="Times New Roman" w:hAnsi="Times New Roman" w:cs="Times New Roman"/>
          <w:b w:val="0"/>
          <w:i w:val="0"/>
          <w:sz w:val="24"/>
        </w:rPr>
        <w:t xml:space="preserve"> at </w:t>
      </w:r>
      <w:r>
        <w:rPr>
          <w:rFonts w:ascii="Times New Roman" w:hAnsi="Times New Roman" w:cs="Times New Roman"/>
          <w:b w:val="0"/>
          <w:i/>
          <w:sz w:val="24"/>
        </w:rPr>
        <w:t xml:space="preserve">v ≤ </w:t>
      </w:r>
      <w:r>
        <w:rPr>
          <w:rFonts w:ascii="Times New Roman" w:hAnsi="Times New Roman" w:cs="Times New Roman"/>
          <w:b w:val="0"/>
          <w:i w:val="0"/>
          <w:sz w:val="24"/>
        </w:rPr>
        <w:t>3</w:t>
      </w:r>
      <w:r>
        <w:rPr>
          <w:rFonts w:ascii="Times New Roman" w:hAnsi="Times New Roman" w:cs="Times New Roman"/>
          <w:b w:val="0"/>
          <w:i/>
          <w:sz w:val="24"/>
        </w:rPr>
        <w:t xml:space="preserve"> m</w:t>
      </w:r>
      <w:r>
        <w:rPr>
          <w:rFonts w:ascii="Times New Roman" w:hAnsi="Times New Roman" w:cs="Times New Roman"/>
          <w:b w:val="0"/>
          <w:i w:val="0"/>
          <w:sz w:val="24"/>
        </w:rPr>
        <w:t>/s). Empirically, zero collisions are observed across all CBF-enabled trials (Section</w:t>
      </w:r>
      <w:r>
        <w:rPr>
          <w:rFonts w:ascii="Times New Roman" w:hAnsi="Times New Roman" w:cs="Times New Roman"/>
          <w:b w:val="0"/>
          <w:i w:val="0"/>
          <w:sz w:val="24"/>
        </w:rPr>
        <w:t xml:space="preserve"> </w:t>
      </w:r>
      <w:r>
        <w:rPr>
          <w:rFonts w:ascii="Times New Roman" w:hAnsi="Times New Roman" w:cs="Times New Roman"/>
          <w:b w:val="0"/>
          <w:i w:val="0"/>
          <w:sz w:val="24"/>
        </w:rPr>
        <w:t>5.4</w:t>
      </w:r>
      <w:r>
        <w:rPr>
          <w:rFonts w:ascii="Times New Roman" w:hAnsi="Times New Roman" w:cs="Times New Roman"/>
          <w:b w:val="0"/>
          <w:i w:val="0"/>
          <w:sz w:val="24"/>
        </w:rPr>
        <w:t>).</w:t>
      </w:r>
    </w:p>
    <w:p>
      <w:pPr>
        <w:keepNext/>
        <w:spacing w:line="480" w:lineRule="auto" w:after="120" w:before="0"/>
        <w:jc w:val="left"/>
      </w:pPr>
      <w:r>
        <w:rPr>
          <w:rFonts w:ascii="Times New Roman" w:hAnsi="Times New Roman" w:cs="Times New Roman"/>
          <w:b/>
          <w:i w:val="0"/>
          <w:sz w:val="26"/>
        </w:rPr>
        <w:t xml:space="preserve">4.2 </w:t>
      </w:r>
      <w:r>
        <w:rPr>
          <w:rFonts w:ascii="Times New Roman" w:hAnsi="Times New Roman" w:cs="Times New Roman"/>
          <w:b/>
          <w:i w:val="0"/>
          <w:sz w:val="26"/>
        </w:rPr>
        <w:t xml:space="preserve">Monotone Expected Min-Cost in </w:t>
      </w:r>
      <w:r>
        <w:rPr>
          <w:rFonts w:ascii="Times New Roman" w:hAnsi="Times New Roman" w:cs="Times New Roman"/>
          <w:b/>
          <w:i/>
          <w:sz w:val="26"/>
        </w:rPr>
        <w:t>K</w:t>
      </w:r>
    </w:p>
    <w:p>
      <w:pPr>
        <w:spacing w:line="480" w:lineRule="auto" w:after="80" w:before="0"/>
        <w:jc w:val="left"/>
      </w:pPr>
      <w:r>
        <w:rPr>
          <w:rFonts w:ascii="Times New Roman" w:hAnsi="Times New Roman" w:cs="Times New Roman"/>
          <w:b/>
          <w:i w:val="0"/>
          <w:sz w:val="24"/>
        </w:rPr>
        <w:t>Proposition 2</w:t>
      </w:r>
      <w:r>
        <w:rPr>
          <w:rFonts w:ascii="Times New Roman" w:hAnsi="Times New Roman" w:cs="Times New Roman"/>
          <w:b/>
          <w:i/>
          <w:sz w:val="24"/>
        </w:rPr>
        <w:t xml:space="preserve"> (Monotone expected cost)</w:t>
      </w:r>
      <w:r>
        <w:rPr>
          <w:rFonts w:ascii="Times New Roman" w:hAnsi="Times New Roman" w:cs="Times New Roman"/>
          <w:b/>
          <w:i w:val="0"/>
          <w:sz w:val="24"/>
        </w:rPr>
        <w:t xml:space="preserve">. </w:t>
      </w:r>
      <w:r>
        <w:rPr>
          <w:rFonts w:ascii="Times New Roman" w:hAnsi="Times New Roman" w:cs="Times New Roman"/>
          <w:b w:val="0"/>
          <w:i w:val="0"/>
          <w:sz w:val="24"/>
        </w:rPr>
        <w:t xml:space="preserve">Let </w:t>
      </w:r>
      <m:oMath>
        <m:box>
          <m:e>
            <m:sSup>
              <m:e>
                <m:r>
                  <m:rPr>
                    <m:sty m:val="i"/>
                  </m:rPr>
                  <m:t>u</m:t>
                </m:r>
              </m:e>
              <m:sup>
                <m:box>
                  <m:e>
                    <m:r>
                      <m:rPr>
                        <m:sty m:val="p"/>
                      </m:rPr>
                      <m:t>(</m:t>
                    </m:r>
                    <m:r>
                      <m:rPr>
                        <m:sty m:val="p"/>
                      </m:rPr>
                      <m:t>1</m:t>
                    </m:r>
                    <m:r>
                      <m:rPr>
                        <m:sty m:val="p"/>
                      </m:rPr>
                      <m:t>)</m:t>
                    </m:r>
                  </m:e>
                </m:box>
              </m:sup>
            </m:sSup>
            <m:r>
              <m:rPr>
                <m:sty m:val="p"/>
              </m:rPr>
              <m:t>,</m:t>
            </m:r>
            <m:r>
              <m:rPr>
                <m:sty m:val="p"/>
              </m:rPr>
              <m:t>…</m:t>
            </m:r>
            <m:r>
              <m:rPr>
                <m:sty m:val="p"/>
              </m:rPr>
              <m:t>,</m:t>
            </m:r>
            <m:sSup>
              <m:e>
                <m:r>
                  <m:rPr>
                    <m:sty m:val="i"/>
                  </m:rPr>
                  <m:t>u</m:t>
                </m:r>
              </m:e>
              <m:sup>
                <m:box>
                  <m:e>
                    <m:r>
                      <m:rPr>
                        <m:sty m:val="p"/>
                      </m:rPr>
                      <m:t>(</m:t>
                    </m:r>
                    <m:r>
                      <m:rPr>
                        <m:sty m:val="i"/>
                      </m:rPr>
                      <m:t>K</m:t>
                    </m:r>
                    <m:r>
                      <m:rPr>
                        <m:sty m:val="p"/>
                      </m:rPr>
                      <m:t>)</m:t>
                    </m:r>
                  </m:e>
                </m:box>
              </m:sup>
            </m:sSup>
          </m:e>
        </m:box>
      </m:oMath>
      <w:r>
        <w:rPr>
          <w:rFonts w:ascii="Times New Roman" w:hAnsi="Times New Roman" w:cs="Times New Roman"/>
          <w:b w:val="0"/>
          <w:i w:val="0"/>
          <w:sz w:val="24"/>
        </w:rPr>
        <w:t xml:space="preserve"> be drawn independently from the sampling distribution, then clamped to </w:t>
      </w:r>
      <m:oMath>
        <m:box>
          <m:e>
            <m:r>
              <m:rPr>
                <m:sty m:val="p"/>
              </m:rPr>
              <m:t>[</m:t>
            </m:r>
            <m:sSub>
              <m:e>
                <m:r>
                  <m:rPr>
                    <m:sty m:val="i"/>
                  </m:rPr>
                  <m:t>u</m:t>
                </m:r>
              </m:e>
              <m:sub>
                <m:box>
                  <m:e>
                    <m:r>
                      <m:rPr>
                        <m:sty m:val="p"/>
                      </m:rPr>
                      <m:t>min</m:t>
                    </m:r>
                  </m:e>
                </m:box>
              </m:sub>
            </m:sSub>
            <m:r>
              <m:rPr>
                <m:sty m:val="p"/>
              </m:rPr>
              <m:t>,</m:t>
            </m:r>
            <m:sSub>
              <m:e>
                <m:r>
                  <m:rPr>
                    <m:sty m:val="i"/>
                  </m:rPr>
                  <m:t>u</m:t>
                </m:r>
              </m:e>
              <m:sub>
                <m:box>
                  <m:e>
                    <m:r>
                      <m:rPr>
                        <m:sty m:val="p"/>
                      </m:rPr>
                      <m:t>max</m:t>
                    </m:r>
                  </m:e>
                </m:box>
              </m:sub>
            </m:sSub>
            <m:sSup>
              <m:e>
                <m:r>
                  <m:rPr>
                    <m:sty m:val="p"/>
                  </m:rPr>
                  <m:t>]</m:t>
                </m:r>
              </m:e>
              <m:sup>
                <m:r>
                  <m:rPr>
                    <m:sty m:val="p"/>
                  </m:rPr>
                  <m:t>3</m:t>
                </m:r>
              </m:sup>
            </m:sSup>
          </m:e>
        </m:box>
      </m:oMath>
      <w:r>
        <w:rPr>
          <w:rFonts w:ascii="Times New Roman" w:hAnsi="Times New Roman" w:cs="Times New Roman"/>
          <w:b w:val="0"/>
          <w:i w:val="0"/>
          <w:sz w:val="24"/>
        </w:rPr>
        <w:t xml:space="preserve">. Define </w:t>
      </w:r>
      <m:oMath>
        <m:box>
          <m:e>
            <m:sSubSup>
              <m:e>
                <m:r>
                  <m:rPr>
                    <m:sty m:val="i"/>
                  </m:rPr>
                  <m:t>J</m:t>
                </m:r>
              </m:e>
              <m:sub>
                <m:r>
                  <m:rPr>
                    <m:sty m:val="i"/>
                  </m:rPr>
                  <m:t>K</m:t>
                </m:r>
              </m:sub>
              <m:sup>
                <m:r>
                  <m:rPr>
                    <m:sty m:val="p"/>
                  </m:rPr>
                  <m:t>⋆</m:t>
                </m:r>
              </m:sup>
            </m:sSubSup>
            <m:r>
              <m:rPr>
                <m:sty m:val="i"/>
              </m:rPr>
              <m:t>:</m:t>
            </m:r>
            <m:r>
              <m:rPr>
                <m:sty m:val="p"/>
              </m:rPr>
              <m:t>=</m:t>
            </m:r>
            <m:sSub>
              <m:e>
                <m:r>
                  <m:rPr>
                    <m:sty m:val="p"/>
                  </m:rPr>
                  <m:t>min</m:t>
                </m:r>
              </m:e>
              <m:sub>
                <m:box>
                  <m:e>
                    <m:r>
                      <m:rPr>
                        <m:sty m:val="p"/>
                      </m:rPr>
                      <m:t>1</m:t>
                    </m:r>
                    <m:r>
                      <m:rPr>
                        <m:sty m:val="p"/>
                      </m:rPr>
                      <m:t>≤</m:t>
                    </m:r>
                    <m:r>
                      <m:rPr>
                        <m:sty m:val="i"/>
                      </m:rPr>
                      <m:t>k</m:t>
                    </m:r>
                    <m:r>
                      <m:rPr>
                        <m:sty m:val="p"/>
                      </m:rPr>
                      <m:t>≤</m:t>
                    </m:r>
                    <m:r>
                      <m:rPr>
                        <m:sty m:val="i"/>
                      </m:rPr>
                      <m:t>K</m:t>
                    </m:r>
                  </m:e>
                </m:box>
              </m:sub>
            </m:sSub>
            <m:r>
              <m:rPr>
                <m:sty m:val="i"/>
              </m:rPr>
              <m:t>J</m:t>
            </m:r>
            <m:r>
              <m:rPr>
                <m:sty m:val="p"/>
              </m:rPr>
              <m:t>(</m:t>
            </m:r>
            <m:sSup>
              <m:e>
                <m:r>
                  <m:rPr>
                    <m:sty m:val="i"/>
                  </m:rPr>
                  <m:t>u</m:t>
                </m:r>
              </m:e>
              <m:sup>
                <m:box>
                  <m:e>
                    <m:r>
                      <m:rPr>
                        <m:sty m:val="p"/>
                      </m:rPr>
                      <m:t>(</m:t>
                    </m:r>
                    <m:r>
                      <m:rPr>
                        <m:sty m:val="i"/>
                      </m:rPr>
                      <m:t>k</m:t>
                    </m:r>
                    <m:r>
                      <m:rPr>
                        <m:sty m:val="p"/>
                      </m:rPr>
                      <m:t>)</m:t>
                    </m:r>
                  </m:e>
                </m:box>
              </m:sup>
            </m:sSup>
            <m:r>
              <m:rPr>
                <m:sty m:val="p"/>
              </m:rPr>
              <m:t>)</m:t>
            </m:r>
          </m:e>
        </m:box>
      </m:oMath>
      <w:r>
        <w:rPr>
          <w:rFonts w:ascii="Times New Roman" w:hAnsi="Times New Roman" w:cs="Times New Roman"/>
          <w:b w:val="0"/>
          <w:i w:val="0"/>
          <w:sz w:val="24"/>
        </w:rPr>
        <w:t xml:space="preserve"> where </w:t>
      </w:r>
      <w:r>
        <w:rPr>
          <w:rFonts w:ascii="Times New Roman" w:hAnsi="Times New Roman" w:cs="Times New Roman"/>
          <w:b w:val="0"/>
          <w:i/>
          <w:sz w:val="24"/>
        </w:rPr>
        <w:t>J(·)</w:t>
      </w:r>
      <w:r>
        <w:rPr>
          <w:rFonts w:ascii="Times New Roman" w:hAnsi="Times New Roman" w:cs="Times New Roman"/>
          <w:b w:val="0"/>
          <w:i w:val="0"/>
          <w:sz w:val="24"/>
        </w:rPr>
        <w:t xml:space="preserve"> is the rollout cost </w:t>
      </w:r>
      <w:r>
        <w:rPr>
          <w:rFonts w:ascii="Times New Roman" w:hAnsi="Times New Roman" w:cs="Times New Roman"/>
          <w:b w:val="0"/>
          <w:i w:val="0"/>
          <w:sz w:val="24"/>
        </w:rPr>
        <w:t>(9)</w:t>
      </w:r>
      <w:r>
        <w:rPr>
          <w:rFonts w:ascii="Times New Roman" w:hAnsi="Times New Roman" w:cs="Times New Roman"/>
          <w:b w:val="0"/>
          <w:i w:val="0"/>
          <w:sz w:val="24"/>
        </w:rPr>
        <w:t xml:space="preserve">. Then </w:t>
      </w:r>
      <m:oMath>
        <m:box>
          <m:e>
            <m:r>
              <m:rPr>
                <m:sty m:val="i"/>
              </m:rPr>
              <m:t>𝔼</m:t>
            </m:r>
            <m:r>
              <m:rPr>
                <m:sty m:val="p"/>
              </m:rPr>
              <m:t>[</m:t>
            </m:r>
            <m:sSubSup>
              <m:e>
                <m:r>
                  <m:rPr>
                    <m:sty m:val="i"/>
                  </m:rPr>
                  <m:t>J</m:t>
                </m:r>
              </m:e>
              <m:sub>
                <m:box>
                  <m:e>
                    <m:r>
                      <m:rPr>
                        <m:sty m:val="i"/>
                      </m:rPr>
                      <m:t>K</m:t>
                    </m:r>
                    <m:r>
                      <m:rPr>
                        <m:sty m:val="p"/>
                      </m:rPr>
                      <m:t>+</m:t>
                    </m:r>
                    <m:r>
                      <m:rPr>
                        <m:sty m:val="p"/>
                      </m:rPr>
                      <m:t>1</m:t>
                    </m:r>
                  </m:e>
                </m:box>
              </m:sub>
              <m:sup>
                <m:r>
                  <m:rPr>
                    <m:sty m:val="p"/>
                  </m:rPr>
                  <m:t>⋆</m:t>
                </m:r>
              </m:sup>
            </m:sSubSup>
            <m:r>
              <m:rPr>
                <m:sty m:val="p"/>
              </m:rPr>
              <m:t>]</m:t>
            </m:r>
            <m:r>
              <m:rPr>
                <m:sty m:val="p"/>
              </m:rPr>
              <m:t>≤</m:t>
            </m:r>
            <m:r>
              <m:rPr>
                <m:sty m:val="i"/>
              </m:rPr>
              <m:t>𝔼</m:t>
            </m:r>
            <m:r>
              <m:rPr>
                <m:sty m:val="p"/>
              </m:rPr>
              <m:t>[</m:t>
            </m:r>
            <m:sSubSup>
              <m:e>
                <m:r>
                  <m:rPr>
                    <m:sty m:val="i"/>
                  </m:rPr>
                  <m:t>J</m:t>
                </m:r>
              </m:e>
              <m:sub>
                <m:r>
                  <m:rPr>
                    <m:sty m:val="i"/>
                  </m:rPr>
                  <m:t>K</m:t>
                </m:r>
              </m:sub>
              <m:sup>
                <m:r>
                  <m:rPr>
                    <m:sty m:val="p"/>
                  </m:rPr>
                  <m:t>⋆</m:t>
                </m:r>
              </m:sup>
            </m:sSubSup>
            <m:r>
              <m:rPr>
                <m:sty m:val="p"/>
              </m:rPr>
              <m:t>]</m:t>
            </m:r>
          </m:e>
        </m:box>
      </m:oMath>
      <w:r>
        <w:rPr>
          <w:rFonts w:ascii="Times New Roman" w:hAnsi="Times New Roman" w:cs="Times New Roman"/>
          <w:b w:val="0"/>
          <w:i w:val="0"/>
          <w:sz w:val="24"/>
        </w:rPr>
        <w:t xml:space="preserve"> for every </w:t>
      </w:r>
      <w:r>
        <w:rPr>
          <w:rFonts w:ascii="Times New Roman" w:hAnsi="Times New Roman" w:cs="Times New Roman"/>
          <w:b w:val="0"/>
          <w:i/>
          <w:sz w:val="24"/>
        </w:rPr>
        <w:t xml:space="preserve">K ≥ </w:t>
      </w:r>
      <w:r>
        <w:rPr>
          <w:rFonts w:ascii="Times New Roman" w:hAnsi="Times New Roman" w:cs="Times New Roman"/>
          <w:b w:val="0"/>
          <w:i w:val="0"/>
          <w:sz w:val="24"/>
        </w:rPr>
        <w:t>1</w:t>
      </w:r>
      <w:r>
        <w:rPr>
          <w:rFonts w:ascii="Times New Roman" w:hAnsi="Times New Roman" w:cs="Times New Roman"/>
          <w:b w:val="0"/>
          <w:i w:val="0"/>
          <w:sz w:val="24"/>
        </w:rPr>
        <w:t>.</w:t>
      </w:r>
    </w:p>
    <w:p>
      <w:pPr>
        <w:spacing w:line="480" w:lineRule="auto" w:after="0" w:before="0"/>
        <w:ind w:firstLine="425"/>
        <w:jc w:val="left"/>
      </w:pPr>
      <w:r>
        <w:rPr>
          <w:rFonts w:ascii="Times New Roman" w:hAnsi="Times New Roman" w:cs="Times New Roman"/>
          <w:b w:val="0"/>
          <w:i w:val="0"/>
          <w:sz w:val="24"/>
        </w:rPr>
        <w:t xml:space="preserve">This is the non-convex analogue of the monotone-cost property in scenario optimisation </w:t>
      </w:r>
      <w:r>
        <w:rPr>
          <w:rFonts w:ascii="Times New Roman" w:hAnsi="Times New Roman" w:cs="Times New Roman"/>
          <w:b w:val="0"/>
          <w:i w:val="0"/>
          <w:sz w:val="24"/>
          <w:vertAlign w:val="superscript"/>
        </w:rPr>
        <w:t>[13, 14]</w:t>
      </w:r>
      <w:r>
        <w:rPr>
          <w:rFonts w:ascii="Times New Roman" w:hAnsi="Times New Roman" w:cs="Times New Roman"/>
          <w:b w:val="0"/>
          <w:i w:val="0"/>
          <w:sz w:val="24"/>
        </w:rPr>
        <w:t xml:space="preserve">: more candidates cannot worsen the expected selected cost. It establishes non-pathology only </w:t>
      </w:r>
      <w:r>
        <w:rPr>
          <w:rFonts w:ascii="Times New Roman" w:hAnsi="Times New Roman" w:cs="Times New Roman"/>
          <w:b w:val="0"/>
          <w:i w:val="0"/>
          <w:sz w:val="24"/>
        </w:rPr>
        <w:t>—</w:t>
      </w:r>
      <w:r>
        <w:rPr>
          <w:rFonts w:ascii="Times New Roman" w:hAnsi="Times New Roman" w:cs="Times New Roman"/>
          <w:b w:val="0"/>
          <w:i w:val="0"/>
          <w:sz w:val="24"/>
        </w:rPr>
        <w:t xml:space="preserve"> no rate, no convergence to the continuous-space optimum.</w:t>
      </w:r>
    </w:p>
    <w:p>
      <w:pPr>
        <w:keepNext/>
        <w:spacing w:line="480" w:lineRule="auto" w:after="120" w:before="0"/>
        <w:jc w:val="left"/>
      </w:pPr>
      <w:r>
        <w:rPr>
          <w:rFonts w:ascii="Times New Roman" w:hAnsi="Times New Roman" w:cs="Times New Roman"/>
          <w:b/>
          <w:i w:val="0"/>
          <w:sz w:val="28"/>
        </w:rPr>
        <w:t xml:space="preserve">5. </w:t>
      </w:r>
      <w:r>
        <w:rPr>
          <w:rFonts w:ascii="Times New Roman" w:hAnsi="Times New Roman" w:cs="Times New Roman"/>
          <w:b/>
          <w:i w:val="0"/>
          <w:sz w:val="28"/>
        </w:rPr>
        <w:t>Experiments</w:t>
      </w:r>
    </w:p>
    <w:p>
      <w:pPr>
        <w:spacing w:line="480" w:lineRule="auto" w:after="0" w:before="0"/>
        <w:ind w:firstLine="425"/>
        <w:jc w:val="left"/>
      </w:pPr>
      <w:r>
        <w:rPr>
          <w:rFonts w:ascii="Times New Roman" w:hAnsi="Times New Roman" w:cs="Times New Roman"/>
          <w:b w:val="0"/>
          <w:i w:val="0"/>
          <w:sz w:val="24"/>
        </w:rPr>
        <w:t xml:space="preserve">We evaluate TSH-NMPC against a single-source PD-rollout baseline on three task families, sweep </w:t>
      </w:r>
      <m:oMath>
        <m:box>
          <m:e>
            <m:sSub>
              <m:e>
                <m:r>
                  <m:rPr>
                    <m:sty m:val="i"/>
                  </m:rPr>
                  <m:t>σ</m:t>
                </m:r>
              </m:e>
              <m:sub>
                <m:r>
                  <m:rPr>
                    <m:sty m:val="i"/>
                  </m:rPr>
                  <m:t>r</m:t>
                </m:r>
              </m:sub>
            </m:sSub>
          </m:e>
        </m:box>
      </m:oMath>
      <w:r>
        <w:rPr>
          <w:rFonts w:ascii="Times New Roman" w:hAnsi="Times New Roman" w:cs="Times New Roman"/>
          <w:b w:val="0"/>
          <w:i w:val="0"/>
          <w:sz w:val="24"/>
        </w:rPr>
        <w:t>, test under perturbed parameters, ablate learned vs. random priors, and report latency. All reported numerical values are generated from logged experiment files; figures and tables are not manually edited.</w:t>
      </w:r>
    </w:p>
    <w:p>
      <w:pPr>
        <w:keepNext/>
        <w:spacing w:line="480" w:lineRule="auto" w:after="120" w:before="0"/>
        <w:jc w:val="left"/>
      </w:pPr>
      <w:r>
        <w:rPr>
          <w:rFonts w:ascii="Times New Roman" w:hAnsi="Times New Roman" w:cs="Times New Roman"/>
          <w:b/>
          <w:i w:val="0"/>
          <w:sz w:val="26"/>
        </w:rPr>
        <w:t xml:space="preserve">5.1 </w:t>
      </w:r>
      <w:r>
        <w:rPr>
          <w:rFonts w:ascii="Times New Roman" w:hAnsi="Times New Roman" w:cs="Times New Roman"/>
          <w:b/>
          <w:i w:val="0"/>
          <w:sz w:val="26"/>
        </w:rPr>
        <w:t>Setup</w:t>
      </w:r>
    </w:p>
    <w:p>
      <w:pPr>
        <w:spacing w:line="480" w:lineRule="auto" w:after="0" w:before="0"/>
        <w:ind w:firstLine="425"/>
        <w:jc w:val="left"/>
      </w:pPr>
      <w:r>
        <w:rPr>
          <w:rFonts w:ascii="Times New Roman" w:hAnsi="Times New Roman" w:cs="Times New Roman"/>
          <w:b/>
          <w:i w:val="0"/>
          <w:sz w:val="24"/>
        </w:rPr>
        <w:t>Tasks.</w:t>
      </w:r>
      <w:r>
        <w:rPr>
          <w:rFonts w:ascii="Times New Roman" w:hAnsi="Times New Roman" w:cs="Times New Roman"/>
          <w:b w:val="0"/>
          <w:i w:val="0"/>
          <w:sz w:val="24"/>
        </w:rPr>
        <w:t xml:space="preserve"> Three families (see Supplementary Fig.</w:t>
      </w:r>
      <w:r>
        <w:rPr>
          <w:rFonts w:ascii="Times New Roman" w:hAnsi="Times New Roman" w:cs="Times New Roman"/>
          <w:b w:val="0"/>
          <w:i w:val="0"/>
          <w:sz w:val="24"/>
        </w:rPr>
        <w:t xml:space="preserve"> </w:t>
      </w:r>
      <w:r>
        <w:rPr>
          <w:rFonts w:ascii="Times New Roman" w:hAnsi="Times New Roman" w:cs="Times New Roman"/>
          <w:b w:val="0"/>
          <w:i w:val="0"/>
          <w:sz w:val="24"/>
        </w:rPr>
        <w:t xml:space="preserve">S1): </w:t>
      </w:r>
      <w:r>
        <w:rPr>
          <w:rFonts w:ascii="Times New Roman" w:hAnsi="Times New Roman" w:cs="Times New Roman"/>
          <w:b w:val="0"/>
          <w:i w:val="0"/>
          <w:sz w:val="24"/>
          <w:smallCaps w:val="true"/>
        </w:rPr>
        <w:t>narrow</w:t>
      </w:r>
      <w:r>
        <w:rPr>
          <w:rFonts w:ascii="Times New Roman" w:hAnsi="Times New Roman" w:cs="Times New Roman"/>
          <w:b w:val="0"/>
          <w:i w:val="0"/>
          <w:sz w:val="24"/>
        </w:rPr>
        <w:t xml:space="preserve"> (five-sphere tight passage), </w:t>
      </w:r>
      <w:r>
        <w:rPr>
          <w:rFonts w:ascii="Times New Roman" w:hAnsi="Times New Roman" w:cs="Times New Roman"/>
          <w:b w:val="0"/>
          <w:i w:val="0"/>
          <w:sz w:val="24"/>
          <w:smallCaps w:val="true"/>
        </w:rPr>
        <w:t>two_gate</w:t>
      </w:r>
      <w:r>
        <w:rPr>
          <w:rFonts w:ascii="Times New Roman" w:hAnsi="Times New Roman" w:cs="Times New Roman"/>
          <w:b w:val="0"/>
          <w:i w:val="0"/>
          <w:sz w:val="24"/>
        </w:rPr>
        <w:t xml:space="preserve"> (homotopy choice), </w:t>
      </w:r>
      <w:r>
        <w:rPr>
          <w:rFonts w:ascii="Times New Roman" w:hAnsi="Times New Roman" w:cs="Times New Roman"/>
          <w:b w:val="0"/>
          <w:i w:val="0"/>
          <w:sz w:val="24"/>
          <w:smallCaps w:val="true"/>
        </w:rPr>
        <w:t>u_shape</w:t>
      </w:r>
      <w:r>
        <w:rPr>
          <w:rFonts w:ascii="Times New Roman" w:hAnsi="Times New Roman" w:cs="Times New Roman"/>
          <w:b w:val="0"/>
          <w:i w:val="0"/>
          <w:sz w:val="24"/>
        </w:rPr>
        <w:t xml:space="preserve">. Dynamics: </w:t>
      </w:r>
      <w:r>
        <w:rPr>
          <w:rFonts w:ascii="Times New Roman" w:hAnsi="Times New Roman" w:cs="Times New Roman"/>
          <w:b w:val="0"/>
          <w:i/>
          <w:sz w:val="24"/>
        </w:rPr>
        <w:t xml:space="preserve">m = </w:t>
      </w:r>
      <w:r>
        <w:rPr>
          <w:rFonts w:ascii="Times New Roman" w:hAnsi="Times New Roman" w:cs="Times New Roman"/>
          <w:b w:val="0"/>
          <w:i w:val="0"/>
          <w:sz w:val="24"/>
        </w:rPr>
        <w:t>1.5</w:t>
      </w:r>
      <w:r>
        <w:rPr>
          <w:rFonts w:ascii="Times New Roman" w:hAnsi="Times New Roman" w:cs="Times New Roman"/>
          <w:b w:val="0"/>
          <w:i/>
          <w:sz w:val="24"/>
        </w:rPr>
        <w:t xml:space="preserve"> kg</w:t>
      </w:r>
      <w:r>
        <w:rPr>
          <w:rFonts w:ascii="Times New Roman" w:hAnsi="Times New Roman" w:cs="Times New Roman"/>
          <w:b w:val="0"/>
          <w:i w:val="0"/>
          <w:sz w:val="24"/>
        </w:rPr>
        <w:t xml:space="preserve">, </w:t>
      </w:r>
      <m:oMath>
        <m:box>
          <m:e>
            <m:r>
              <m:rPr>
                <m:sty m:val="i"/>
              </m:rPr>
              <m:t>Δ</m:t>
            </m:r>
            <m:r>
              <m:rPr>
                <m:sty m:val="i"/>
              </m:rPr>
              <m:t>t</m:t>
            </m:r>
            <m:r>
              <m:rPr>
                <m:sty m:val="p"/>
              </m:rPr>
              <m:t>=</m:t>
            </m:r>
            <m:r>
              <m:rPr>
                <m:sty m:val="p"/>
              </m:rPr>
              <m:t>0.02</m:t>
            </m:r>
            <m:r>
              <m:rPr>
                <m:sty m:val="i"/>
              </m:rPr>
              <m:t>s</m:t>
            </m:r>
          </m:e>
        </m:box>
      </m:oMath>
      <w:r>
        <w:rPr>
          <w:rFonts w:ascii="Times New Roman" w:hAnsi="Times New Roman" w:cs="Times New Roman"/>
          <w:b w:val="0"/>
          <w:i w:val="0"/>
          <w:sz w:val="24"/>
        </w:rPr>
        <w:t xml:space="preserve">, </w:t>
      </w:r>
      <m:oMath>
        <m:box>
          <m:e>
            <m:sSub>
              <m:e>
                <m:r>
                  <m:rPr>
                    <m:sty m:val="i"/>
                  </m:rPr>
                  <m:t>u</m:t>
                </m:r>
              </m:e>
              <m:sub>
                <m:box>
                  <m:e>
                    <m:r>
                      <m:rPr>
                        <m:sty m:val="p"/>
                      </m:rPr>
                      <m:t>max</m:t>
                    </m:r>
                  </m:e>
                </m:box>
              </m:sub>
            </m:sSub>
            <m:r>
              <m:rPr>
                <m:sty m:val="p"/>
              </m:rPr>
              <m:t>=</m:t>
            </m:r>
            <m:r>
              <m:rPr>
                <m:sty m:val="p"/>
              </m:rPr>
              <m:t>15</m:t>
            </m:r>
            <m:r>
              <m:rPr>
                <m:sty m:val="i"/>
              </m:rPr>
              <m:t>N</m:t>
            </m:r>
          </m:e>
        </m:box>
      </m:oMath>
      <w:r>
        <w:rPr>
          <w:rFonts w:ascii="Times New Roman" w:hAnsi="Times New Roman" w:cs="Times New Roman"/>
          <w:b w:val="0"/>
          <w:i w:val="0"/>
          <w:sz w:val="24"/>
        </w:rPr>
        <w:t xml:space="preserve">, </w:t>
      </w:r>
      <m:oMath>
        <m:box>
          <m:e>
            <m:sSub>
              <m:e>
                <m:r>
                  <m:rPr>
                    <m:sty m:val="i"/>
                  </m:rPr>
                  <m:t>N</m:t>
                </m:r>
              </m:e>
              <m:sub>
                <m:box>
                  <m:e>
                    <m:box>
                      <m:e>
                        <m:r>
                          <m:rPr>
                            <m:sty m:val="p"/>
                          </m:rPr>
                          <m:t>s</m:t>
                        </m:r>
                        <m:r>
                          <m:rPr>
                            <m:sty m:val="p"/>
                          </m:rPr>
                          <m:t>t</m:t>
                        </m:r>
                        <m:r>
                          <m:rPr>
                            <m:sty m:val="p"/>
                          </m:rPr>
                          <m:t>e</m:t>
                        </m:r>
                        <m:r>
                          <m:rPr>
                            <m:sty m:val="p"/>
                          </m:rPr>
                          <m:t>p</m:t>
                        </m:r>
                        <m:r>
                          <m:rPr>
                            <m:sty m:val="p"/>
                          </m:rPr>
                          <m:t>s</m:t>
                        </m:r>
                      </m:e>
                    </m:box>
                  </m:e>
                </m:box>
              </m:sub>
            </m:sSub>
            <m:r>
              <m:rPr>
                <m:sty m:val="p"/>
              </m:rPr>
              <m:t>=</m:t>
            </m:r>
            <m:r>
              <m:rPr>
                <m:sty m:val="p"/>
              </m:rPr>
              <m:t>150</m:t>
            </m:r>
          </m:e>
        </m:box>
      </m:oMath>
      <w:r>
        <w:rPr>
          <w:rFonts w:ascii="Times New Roman" w:hAnsi="Times New Roman" w:cs="Times New Roman"/>
          <w:b w:val="0"/>
          <w:i w:val="0"/>
          <w:sz w:val="24"/>
        </w:rPr>
        <w:t xml:space="preserve"> (</w:t>
      </w:r>
      <w:r>
        <w:rPr>
          <w:rFonts w:ascii="Times New Roman" w:hAnsi="Times New Roman" w:cs="Times New Roman"/>
          <w:b w:val="0"/>
          <w:i w:val="0"/>
          <w:sz w:val="24"/>
        </w:rPr>
        <w:t>3</w:t>
      </w:r>
      <w:r>
        <w:rPr>
          <w:rFonts w:ascii="Times New Roman" w:hAnsi="Times New Roman" w:cs="Times New Roman"/>
          <w:b w:val="0"/>
          <w:i/>
          <w:sz w:val="24"/>
        </w:rPr>
        <w:t xml:space="preserve"> s</w:t>
      </w:r>
      <w:r>
        <w:rPr>
          <w:rFonts w:ascii="Times New Roman" w:hAnsi="Times New Roman" w:cs="Times New Roman"/>
          <w:b w:val="0"/>
          <w:i w:val="0"/>
          <w:sz w:val="24"/>
        </w:rPr>
        <w:t xml:space="preserve">), </w:t>
      </w:r>
      <m:oMath>
        <m:box>
          <m:e>
            <m:r>
              <m:rPr>
                <m:sty m:val="p"/>
              </m:rPr>
              <m:t>(</m:t>
            </m:r>
            <m:sSub>
              <m:e>
                <m:r>
                  <m:rPr>
                    <m:sty m:val="i"/>
                  </m:rPr>
                  <m:t>α</m:t>
                </m:r>
              </m:e>
              <m:sub>
                <m:r>
                  <m:rPr>
                    <m:sty m:val="i"/>
                  </m:rPr>
                  <m:t>d</m:t>
                </m:r>
              </m:sub>
            </m:sSub>
            <m:r>
              <m:rPr>
                <m:sty m:val="p"/>
              </m:rPr>
              <m:t>,</m:t>
            </m:r>
            <m:sSub>
              <m:e>
                <m:r>
                  <m:rPr>
                    <m:sty m:val="i"/>
                  </m:rPr>
                  <m:t>γ</m:t>
                </m:r>
              </m:e>
              <m:sub>
                <m:r>
                  <m:rPr>
                    <m:sty m:val="i"/>
                  </m:rPr>
                  <m:t>d</m:t>
                </m:r>
              </m:sub>
            </m:sSub>
            <m:r>
              <m:rPr>
                <m:sty m:val="p"/>
              </m:rPr>
              <m:t>)</m:t>
            </m:r>
            <m:r>
              <m:rPr>
                <m:sty m:val="p"/>
              </m:rPr>
              <m:t>=</m:t>
            </m:r>
            <m:r>
              <m:rPr>
                <m:sty m:val="p"/>
              </m:rPr>
              <m:t>(</m:t>
            </m:r>
            <m:r>
              <m:rPr>
                <m:sty m:val="p"/>
              </m:rPr>
              <m:t>0.8</m:t>
            </m:r>
            <m:r>
              <m:rPr>
                <m:sty m:val="p"/>
              </m:rPr>
              <m:t>,</m:t>
            </m:r>
            <m:r>
              <m:rPr>
                <m:sty m:val="p"/>
              </m:rPr>
              <m:t>0.2</m:t>
            </m:r>
            <m:r>
              <m:rPr>
                <m:sty m:val="p"/>
              </m:rPr>
              <m:t>)</m:t>
            </m:r>
          </m:e>
        </m:box>
      </m:oMath>
      <w:r>
        <w:rPr>
          <w:rFonts w:ascii="Times New Roman" w:hAnsi="Times New Roman" w:cs="Times New Roman"/>
          <w:b w:val="0"/>
          <w:i w:val="0"/>
          <w:sz w:val="24"/>
        </w:rPr>
        <w:t xml:space="preserve">, </w:t>
      </w:r>
      <w:r>
        <w:rPr>
          <w:rFonts w:ascii="Times New Roman" w:hAnsi="Times New Roman" w:cs="Times New Roman"/>
          <w:b w:val="0"/>
          <w:i/>
          <w:sz w:val="24"/>
        </w:rPr>
        <w:t xml:space="preserve">κ = </w:t>
      </w:r>
      <w:r>
        <w:rPr>
          <w:rFonts w:ascii="Times New Roman" w:hAnsi="Times New Roman" w:cs="Times New Roman"/>
          <w:b w:val="0"/>
          <w:i w:val="0"/>
          <w:sz w:val="24"/>
        </w:rPr>
        <w:t>5</w:t>
      </w:r>
      <w:r>
        <w:rPr>
          <w:rFonts w:ascii="Times New Roman" w:hAnsi="Times New Roman" w:cs="Times New Roman"/>
          <w:b w:val="0"/>
          <w:i w:val="0"/>
          <w:sz w:val="24"/>
        </w:rPr>
        <w:t xml:space="preserve">. Obstacle positions perturbed </w:t>
      </w:r>
      <m:oMath>
        <m:box>
          <m:e>
            <m:sSub>
              <m:e>
                <m:r>
                  <m:rPr>
                    <m:sty m:val="i"/>
                  </m:rPr>
                  <m:t>δ</m:t>
                </m:r>
              </m:e>
              <m:sub>
                <m:r>
                  <m:rPr>
                    <m:sty m:val="i"/>
                  </m:rPr>
                  <m:t>p</m:t>
                </m:r>
              </m:sub>
            </m:sSub>
            <m:r>
              <m:rPr>
                <m:sty m:val="i"/>
              </m:rPr>
              <m:t>~</m:t>
            </m:r>
            <m:r>
              <m:rPr>
                <m:sty m:val="i"/>
              </m:rPr>
              <m:t>𝒰</m:t>
            </m:r>
            <m:r>
              <m:rPr>
                <m:sty m:val="p"/>
              </m:rPr>
              <m:t>(</m:t>
            </m:r>
            <m:r>
              <m:rPr>
                <m:sty m:val="p"/>
              </m:rPr>
              <m:t>−</m:t>
            </m:r>
            <m:r>
              <m:rPr>
                <m:sty m:val="p"/>
              </m:rPr>
              <m:t>0.03</m:t>
            </m:r>
            <m:r>
              <m:rPr>
                <m:sty m:val="p"/>
              </m:rPr>
              <m:t>,</m:t>
            </m:r>
            <m:r>
              <m:rPr>
                <m:sty m:val="p"/>
              </m:rPr>
              <m:t>+</m:t>
            </m:r>
            <m:r>
              <m:rPr>
                <m:sty m:val="p"/>
              </m:rPr>
              <m:t>0.03</m:t>
            </m:r>
            <m:sSup>
              <m:e>
                <m:r>
                  <m:rPr>
                    <m:sty m:val="p"/>
                  </m:rPr>
                  <m:t>)</m:t>
                </m:r>
              </m:e>
              <m:sup>
                <m:r>
                  <m:rPr>
                    <m:sty m:val="p"/>
                  </m:rPr>
                  <m:t>3</m:t>
                </m:r>
              </m:sup>
            </m:sSup>
            <m:r>
              <m:rPr>
                <m:sty m:val="i"/>
              </m:rPr>
              <m:t>m</m:t>
            </m:r>
          </m:e>
        </m:box>
      </m:oMath>
      <w:r>
        <w:rPr>
          <w:rFonts w:ascii="Times New Roman" w:hAnsi="Times New Roman" w:cs="Times New Roman"/>
          <w:b w:val="0"/>
          <w:i w:val="0"/>
          <w:sz w:val="24"/>
        </w:rPr>
        <w:t xml:space="preserve"> per trial. Three quadrotor configurations: nominal </w:t>
      </w:r>
      <w:r>
        <w:rPr>
          <w:rFonts w:ascii="Times New Roman" w:hAnsi="Times New Roman" w:cs="Times New Roman"/>
          <w:b w:val="0"/>
          <w:i/>
          <w:sz w:val="24"/>
        </w:rPr>
        <w:t>(</w:t>
      </w:r>
      <w:r>
        <w:rPr>
          <w:rFonts w:ascii="Times New Roman" w:hAnsi="Times New Roman" w:cs="Times New Roman"/>
          <w:b w:val="0"/>
          <w:i w:val="0"/>
          <w:sz w:val="24"/>
        </w:rPr>
        <w:t>1.5</w:t>
      </w:r>
      <w:r>
        <w:rPr>
          <w:rFonts w:ascii="Times New Roman" w:hAnsi="Times New Roman" w:cs="Times New Roman"/>
          <w:b w:val="0"/>
          <w:i w:val="0"/>
          <w:sz w:val="24"/>
        </w:rPr>
        <w:t xml:space="preserve">, </w:t>
      </w:r>
      <w:r>
        <w:rPr>
          <w:rFonts w:ascii="Times New Roman" w:hAnsi="Times New Roman" w:cs="Times New Roman"/>
          <w:b w:val="0"/>
          <w:i w:val="0"/>
          <w:sz w:val="24"/>
        </w:rPr>
        <w:t>0.1</w:t>
      </w:r>
      <w:r>
        <w:rPr>
          <w:rFonts w:ascii="Times New Roman" w:hAnsi="Times New Roman" w:cs="Times New Roman"/>
          <w:b w:val="0"/>
          <w:i/>
          <w:sz w:val="24"/>
        </w:rPr>
        <w:t>)</w:t>
      </w:r>
      <w:r>
        <w:rPr>
          <w:rFonts w:ascii="Times New Roman" w:hAnsi="Times New Roman" w:cs="Times New Roman"/>
          <w:b w:val="0"/>
          <w:i w:val="0"/>
          <w:sz w:val="24"/>
        </w:rPr>
        <w:t xml:space="preserve">, </w:t>
      </w:r>
      <w:r>
        <w:rPr>
          <w:rFonts w:ascii="Times New Roman" w:hAnsi="Times New Roman" w:cs="Times New Roman"/>
          <w:b w:val="0"/>
          <w:i/>
          <w:sz w:val="24"/>
        </w:rPr>
        <w:t>+</w:t>
      </w:r>
      <w:r>
        <w:rPr>
          <w:rFonts w:ascii="Times New Roman" w:hAnsi="Times New Roman" w:cs="Times New Roman"/>
          <w:b w:val="0"/>
          <w:i w:val="0"/>
          <w:sz w:val="24"/>
        </w:rPr>
        <w:t>50%</w:t>
      </w:r>
      <w:r>
        <w:rPr>
          <w:rFonts w:ascii="Times New Roman" w:hAnsi="Times New Roman" w:cs="Times New Roman"/>
          <w:b w:val="0"/>
          <w:i w:val="0"/>
          <w:sz w:val="24"/>
        </w:rPr>
        <w:t xml:space="preserve"> mass </w:t>
      </w:r>
      <w:r>
        <w:rPr>
          <w:rFonts w:ascii="Times New Roman" w:hAnsi="Times New Roman" w:cs="Times New Roman"/>
          <w:b w:val="0"/>
          <w:i/>
          <w:sz w:val="24"/>
        </w:rPr>
        <w:t>(</w:t>
      </w:r>
      <w:r>
        <w:rPr>
          <w:rFonts w:ascii="Times New Roman" w:hAnsi="Times New Roman" w:cs="Times New Roman"/>
          <w:b w:val="0"/>
          <w:i w:val="0"/>
          <w:sz w:val="24"/>
        </w:rPr>
        <w:t>2.25</w:t>
      </w:r>
      <w:r>
        <w:rPr>
          <w:rFonts w:ascii="Times New Roman" w:hAnsi="Times New Roman" w:cs="Times New Roman"/>
          <w:b w:val="0"/>
          <w:i w:val="0"/>
          <w:sz w:val="24"/>
        </w:rPr>
        <w:t xml:space="preserve">, </w:t>
      </w:r>
      <w:r>
        <w:rPr>
          <w:rFonts w:ascii="Times New Roman" w:hAnsi="Times New Roman" w:cs="Times New Roman"/>
          <w:b w:val="0"/>
          <w:i w:val="0"/>
          <w:sz w:val="24"/>
        </w:rPr>
        <w:t>0.1</w:t>
      </w:r>
      <w:r>
        <w:rPr>
          <w:rFonts w:ascii="Times New Roman" w:hAnsi="Times New Roman" w:cs="Times New Roman"/>
          <w:b w:val="0"/>
          <w:i/>
          <w:sz w:val="24"/>
        </w:rPr>
        <w:t>)</w:t>
      </w:r>
      <w:r>
        <w:rPr>
          <w:rFonts w:ascii="Times New Roman" w:hAnsi="Times New Roman" w:cs="Times New Roman"/>
          <w:b w:val="0"/>
          <w:i w:val="0"/>
          <w:sz w:val="24"/>
        </w:rPr>
        <w:t xml:space="preserve">, </w:t>
      </w:r>
      <w:r>
        <w:rPr>
          <w:rFonts w:ascii="Times New Roman" w:hAnsi="Times New Roman" w:cs="Times New Roman"/>
          <w:b w:val="0"/>
          <w:i/>
          <w:sz w:val="24"/>
        </w:rPr>
        <w:t>+</w:t>
      </w:r>
      <w:r>
        <w:rPr>
          <w:rFonts w:ascii="Times New Roman" w:hAnsi="Times New Roman" w:cs="Times New Roman"/>
          <w:b w:val="0"/>
          <w:i w:val="0"/>
          <w:sz w:val="24"/>
        </w:rPr>
        <w:t>50%</w:t>
      </w:r>
      <w:r>
        <w:rPr>
          <w:rFonts w:ascii="Times New Roman" w:hAnsi="Times New Roman" w:cs="Times New Roman"/>
          <w:b w:val="0"/>
          <w:i w:val="0"/>
          <w:sz w:val="24"/>
        </w:rPr>
        <w:t xml:space="preserve"> drag </w:t>
      </w:r>
      <w:r>
        <w:rPr>
          <w:rFonts w:ascii="Times New Roman" w:hAnsi="Times New Roman" w:cs="Times New Roman"/>
          <w:b w:val="0"/>
          <w:i/>
          <w:sz w:val="24"/>
        </w:rPr>
        <w:t>(</w:t>
      </w:r>
      <w:r>
        <w:rPr>
          <w:rFonts w:ascii="Times New Roman" w:hAnsi="Times New Roman" w:cs="Times New Roman"/>
          <w:b w:val="0"/>
          <w:i w:val="0"/>
          <w:sz w:val="24"/>
        </w:rPr>
        <w:t>1.5</w:t>
      </w:r>
      <w:r>
        <w:rPr>
          <w:rFonts w:ascii="Times New Roman" w:hAnsi="Times New Roman" w:cs="Times New Roman"/>
          <w:b w:val="0"/>
          <w:i w:val="0"/>
          <w:sz w:val="24"/>
        </w:rPr>
        <w:t xml:space="preserve">, </w:t>
      </w:r>
      <w:r>
        <w:rPr>
          <w:rFonts w:ascii="Times New Roman" w:hAnsi="Times New Roman" w:cs="Times New Roman"/>
          <w:b w:val="0"/>
          <w:i w:val="0"/>
          <w:sz w:val="24"/>
        </w:rPr>
        <w:t>0.15</w:t>
      </w:r>
      <w:r>
        <w:rPr>
          <w:rFonts w:ascii="Times New Roman" w:hAnsi="Times New Roman" w:cs="Times New Roman"/>
          <w:b w:val="0"/>
          <w:i/>
          <w:sz w:val="24"/>
        </w:rPr>
        <w:t>)</w:t>
      </w:r>
      <w:r>
        <w:rPr>
          <w:rFonts w:ascii="Times New Roman" w:hAnsi="Times New Roman" w:cs="Times New Roman"/>
          <w:b w:val="0"/>
          <w:i w:val="0"/>
          <w:sz w:val="24"/>
        </w:rPr>
        <w:t>; controllers not re-tuned.</w:t>
      </w:r>
    </w:p>
    <w:p>
      <w:pPr>
        <w:spacing w:line="480" w:lineRule="auto" w:after="0" w:before="0"/>
        <w:ind w:firstLine="425"/>
        <w:jc w:val="left"/>
      </w:pPr>
      <w:r>
        <w:rPr>
          <w:rFonts w:ascii="Times New Roman" w:hAnsi="Times New Roman" w:cs="Times New Roman"/>
          <w:b w:val="0"/>
          <w:i w:val="0"/>
          <w:sz w:val="24"/>
        </w:rPr>
        <w:t xml:space="preserve"> </w:t>
      </w:r>
      <w:r>
        <w:rPr>
          <w:rFonts w:ascii="Times New Roman" w:hAnsi="Times New Roman" w:cs="Times New Roman"/>
          <w:b/>
          <w:i w:val="0"/>
          <w:sz w:val="24"/>
        </w:rPr>
        <w:t>Methods and metrics.</w:t>
      </w:r>
      <w:r>
        <w:rPr>
          <w:rFonts w:ascii="Times New Roman" w:hAnsi="Times New Roman" w:cs="Times New Roman"/>
          <w:b w:val="0"/>
          <w:i w:val="0"/>
          <w:sz w:val="24"/>
        </w:rPr>
        <w:t xml:space="preserve"> </w:t>
      </w:r>
      <m:oMath>
        <m:box>
          <m:e>
            <m:sSub>
              <m:e>
                <m:r>
                  <m:rPr>
                    <m:sty m:val="i"/>
                  </m:rPr>
                  <m:t>R</m:t>
                </m:r>
              </m:e>
              <m:sub>
                <m:box>
                  <m:e>
                    <m:r>
                      <m:rPr>
                        <m:sty m:val="p"/>
                      </m:rPr>
                      <m:t>1</m:t>
                    </m:r>
                    <m:r>
                      <m:rPr>
                        <m:sty m:val="p"/>
                      </m:rPr>
                      <m:t>,</m:t>
                    </m:r>
                    <m:sSub>
                      <m:e>
                        <m:r>
                          <m:rPr>
                            <m:sty m:val="i"/>
                          </m:rPr>
                          <m:t>σ</m:t>
                        </m:r>
                      </m:e>
                      <m:sub>
                        <m:r>
                          <m:rPr>
                            <m:sty m:val="i"/>
                          </m:rPr>
                          <m:t>r</m:t>
                        </m:r>
                      </m:sub>
                    </m:sSub>
                  </m:e>
                </m:box>
              </m:sub>
            </m:sSub>
          </m:e>
        </m:box>
      </m:oMath>
      <w:r>
        <w:rPr>
          <w:rFonts w:ascii="Times New Roman" w:hAnsi="Times New Roman" w:cs="Times New Roman"/>
          <w:b w:val="0"/>
          <w:i w:val="0"/>
          <w:sz w:val="24"/>
        </w:rPr>
        <w:t>: TSH-NMPC with random Source</w:t>
      </w:r>
      <w:r>
        <w:rPr>
          <w:rFonts w:ascii="Times New Roman" w:hAnsi="Times New Roman" w:cs="Times New Roman"/>
          <w:b w:val="0"/>
          <w:i w:val="0"/>
          <w:sz w:val="24"/>
        </w:rPr>
        <w:t xml:space="preserve"> </w:t>
      </w:r>
      <w:r>
        <w:rPr>
          <w:rFonts w:ascii="Times New Roman" w:hAnsi="Times New Roman" w:cs="Times New Roman"/>
          <w:b w:val="0"/>
          <w:i w:val="0"/>
          <w:sz w:val="24"/>
        </w:rPr>
        <w:t xml:space="preserve">B at scale </w:t>
      </w:r>
      <m:oMath>
        <m:box>
          <m:e>
            <m:sSub>
              <m:e>
                <m:r>
                  <m:rPr>
                    <m:sty m:val="i"/>
                  </m:rPr>
                  <m:t>σ</m:t>
                </m:r>
              </m:e>
              <m:sub>
                <m:r>
                  <m:rPr>
                    <m:sty m:val="i"/>
                  </m:rPr>
                  <m:t>r</m:t>
                </m:r>
              </m:sub>
            </m:sSub>
          </m:e>
        </m:box>
      </m:oMath>
      <w:r>
        <w:rPr>
          <w:rFonts w:ascii="Times New Roman" w:hAnsi="Times New Roman" w:cs="Times New Roman"/>
          <w:b w:val="0"/>
          <w:i w:val="0"/>
          <w:sz w:val="24"/>
        </w:rPr>
        <w:t xml:space="preserve">; </w:t>
      </w:r>
      <w:r>
        <w:rPr>
          <w:rFonts w:ascii="Times New Roman" w:hAnsi="Times New Roman" w:cs="Times New Roman"/>
          <w:b w:val="0"/>
          <w:i w:val="0"/>
          <w:sz w:val="24"/>
          <w:smallCaps w:val="true"/>
        </w:rPr>
        <w:t>pd</w:t>
      </w:r>
      <w:r>
        <w:rPr>
          <w:rFonts w:ascii="Times New Roman" w:hAnsi="Times New Roman" w:cs="Times New Roman"/>
          <w:b w:val="0"/>
          <w:i w:val="0"/>
          <w:sz w:val="24"/>
        </w:rPr>
        <w:t xml:space="preserve">: single-source </w:t>
      </w:r>
      <m:oMath>
        <m:box>
          <m:e>
            <m:r>
              <m:rPr>
                <m:sty m:val="i"/>
              </m:rPr>
              <m:t>𝒩</m:t>
            </m:r>
            <m:r>
              <m:rPr>
                <m:sty m:val="p"/>
              </m:rPr>
              <m:t>(</m:t>
            </m:r>
            <m:sSub>
              <m:e>
                <m:r>
                  <m:rPr>
                    <m:sty m:val="i"/>
                  </m:rPr>
                  <m:t>u</m:t>
                </m:r>
              </m:e>
              <m:sub>
                <m:box>
                  <m:e>
                    <m:r>
                      <m:rPr>
                        <m:sty m:val="p"/>
                      </m:rPr>
                      <m:t>p</m:t>
                    </m:r>
                    <m:r>
                      <m:rPr>
                        <m:sty m:val="p"/>
                      </m:rPr>
                      <m:t>d</m:t>
                    </m:r>
                  </m:e>
                </m:box>
              </m:sub>
            </m:sSub>
            <m:r>
              <m:rPr>
                <m:sty m:val="p"/>
              </m:rPr>
              <m:t>,</m:t>
            </m:r>
            <m:sSubSup>
              <m:e>
                <m:r>
                  <m:rPr>
                    <m:sty m:val="i"/>
                  </m:rPr>
                  <m:t>σ</m:t>
                </m:r>
              </m:e>
              <m:sub>
                <m:box>
                  <m:e>
                    <m:r>
                      <m:rPr>
                        <m:sty m:val="p"/>
                      </m:rPr>
                      <m:t>p</m:t>
                    </m:r>
                    <m:r>
                      <m:rPr>
                        <m:sty m:val="p"/>
                      </m:rPr>
                      <m:t>d</m:t>
                    </m:r>
                  </m:e>
                </m:box>
              </m:sub>
              <m:sup>
                <m:r>
                  <m:rPr>
                    <m:sty m:val="p"/>
                  </m:rPr>
                  <m:t>2</m:t>
                </m:r>
              </m:sup>
            </m:sSubSup>
            <m:r>
              <m:rPr>
                <m:sty m:val="i"/>
              </m:rPr>
              <m:t>I</m:t>
            </m:r>
            <m:r>
              <m:rPr>
                <m:sty m:val="p"/>
              </m:rPr>
              <m:t>)</m:t>
            </m:r>
          </m:e>
        </m:box>
      </m:oMath>
      <w:r>
        <w:rPr>
          <w:rFonts w:ascii="Times New Roman" w:hAnsi="Times New Roman" w:cs="Times New Roman"/>
          <w:b w:val="0"/>
          <w:i w:val="0"/>
          <w:sz w:val="24"/>
        </w:rPr>
        <w:t xml:space="preserve">; </w:t>
      </w:r>
      <m:oMath>
        <m:box>
          <m:e>
            <m:sSub>
              <m:e>
                <m:r>
                  <m:rPr>
                    <m:sty m:val="i"/>
                  </m:rPr>
                  <m:t>A</m:t>
                </m:r>
              </m:e>
              <m:sub>
                <m:box>
                  <m:e>
                    <m:r>
                      <m:rPr>
                        <m:sty m:val="p"/>
                      </m:rPr>
                      <m:t>3</m:t>
                    </m:r>
                  </m:e>
                </m:box>
              </m:sub>
            </m:sSub>
          </m:e>
        </m:box>
      </m:oMath>
      <w:r>
        <w:rPr>
          <w:rFonts w:ascii="Times New Roman" w:hAnsi="Times New Roman" w:cs="Times New Roman"/>
          <w:b w:val="0"/>
          <w:i w:val="0"/>
          <w:sz w:val="24"/>
        </w:rPr>
        <w:t>: learned-prior Source</w:t>
      </w:r>
      <w:r>
        <w:rPr>
          <w:rFonts w:ascii="Times New Roman" w:hAnsi="Times New Roman" w:cs="Times New Roman"/>
          <w:b w:val="0"/>
          <w:i w:val="0"/>
          <w:sz w:val="24"/>
        </w:rPr>
        <w:t xml:space="preserve"> </w:t>
      </w:r>
      <w:r>
        <w:rPr>
          <w:rFonts w:ascii="Times New Roman" w:hAnsi="Times New Roman" w:cs="Times New Roman"/>
          <w:b w:val="0"/>
          <w:i w:val="0"/>
          <w:sz w:val="24"/>
        </w:rPr>
        <w:t>B (Section</w:t>
      </w:r>
      <w:r>
        <w:rPr>
          <w:rFonts w:ascii="Times New Roman" w:hAnsi="Times New Roman" w:cs="Times New Roman"/>
          <w:b w:val="0"/>
          <w:i w:val="0"/>
          <w:sz w:val="24"/>
        </w:rPr>
        <w:t xml:space="preserve"> </w:t>
      </w:r>
      <w:r>
        <w:rPr>
          <w:rFonts w:ascii="Times New Roman" w:hAnsi="Times New Roman" w:cs="Times New Roman"/>
          <w:b w:val="0"/>
          <w:i w:val="0"/>
          <w:sz w:val="24"/>
        </w:rPr>
        <w:t>5.3</w:t>
      </w:r>
      <w:r>
        <w:rPr>
          <w:rFonts w:ascii="Times New Roman" w:hAnsi="Times New Roman" w:cs="Times New Roman"/>
          <w:b w:val="0"/>
          <w:i w:val="0"/>
          <w:sz w:val="24"/>
        </w:rPr>
        <w:t xml:space="preserve">). Main result sweeps </w:t>
      </w:r>
      <m:oMath>
        <m:box>
          <m:e>
            <m:r>
              <m:rPr>
                <m:sty m:val="i"/>
              </m:rPr>
              <m:t>K</m:t>
            </m:r>
            <m:r>
              <m:rPr>
                <m:sty m:val="p"/>
              </m:rPr>
              <m:t>∈</m:t>
            </m:r>
            <m:box>
              <m:e>
                <m:d>
                  <m:dPr>
                    <m:begChr m:val="{"/>
                    <m:endChr m:val="}"/>
                  </m:dPr>
                  <m:e>
                    <m:box>
                      <m:e>
                        <m:r>
                          <m:rPr>
                            <m:sty m:val="p"/>
                          </m:rPr>
                          <m:t>5</m:t>
                        </m:r>
                        <m:r>
                          <m:rPr>
                            <m:sty m:val="p"/>
                          </m:rPr>
                          <m:t>,</m:t>
                        </m:r>
                        <m:r>
                          <m:rPr>
                            <m:sty m:val="p"/>
                          </m:rPr>
                          <m:t>10</m:t>
                        </m:r>
                        <m:r>
                          <m:rPr>
                            <m:sty m:val="p"/>
                          </m:rPr>
                          <m:t>,</m:t>
                        </m:r>
                        <m:r>
                          <m:rPr>
                            <m:sty m:val="p"/>
                          </m:rPr>
                          <m:t>20</m:t>
                        </m:r>
                      </m:e>
                    </m:box>
                  </m:e>
                </m:d>
              </m:e>
            </m:box>
          </m:e>
        </m:box>
      </m:oMath>
      <w:r>
        <w:rPr>
          <w:rFonts w:ascii="Times New Roman" w:hAnsi="Times New Roman" w:cs="Times New Roman"/>
          <w:b w:val="0"/>
          <w:i w:val="0"/>
          <w:sz w:val="24"/>
        </w:rPr>
        <w:t xml:space="preserve">; elsewhere </w:t>
      </w:r>
      <w:r>
        <w:rPr>
          <w:rFonts w:ascii="Times New Roman" w:hAnsi="Times New Roman" w:cs="Times New Roman"/>
          <w:b w:val="0"/>
          <w:i/>
          <w:sz w:val="24"/>
        </w:rPr>
        <w:t xml:space="preserve">K = </w:t>
      </w:r>
      <w:r>
        <w:rPr>
          <w:rFonts w:ascii="Times New Roman" w:hAnsi="Times New Roman" w:cs="Times New Roman"/>
          <w:b w:val="0"/>
          <w:i w:val="0"/>
          <w:sz w:val="24"/>
        </w:rPr>
        <w:t>10</w:t>
      </w:r>
      <w:r>
        <w:rPr>
          <w:rFonts w:ascii="Times New Roman" w:hAnsi="Times New Roman" w:cs="Times New Roman"/>
          <w:b w:val="0"/>
          <w:i w:val="0"/>
          <w:sz w:val="24"/>
        </w:rPr>
        <w:t xml:space="preserve">. </w:t>
      </w:r>
      <w:r>
        <w:rPr>
          <w:rFonts w:ascii="Times New Roman" w:hAnsi="Times New Roman" w:cs="Times New Roman"/>
          <w:b w:val="0"/>
          <w:i/>
          <w:sz w:val="24"/>
        </w:rPr>
        <w:t>Success</w:t>
      </w:r>
      <w:r>
        <w:rPr>
          <w:rFonts w:ascii="Times New Roman" w:hAnsi="Times New Roman" w:cs="Times New Roman"/>
          <w:b w:val="0"/>
          <w:i w:val="0"/>
          <w:sz w:val="24"/>
        </w:rPr>
        <w:t xml:space="preserve">: </w:t>
      </w:r>
      <w:r>
        <w:rPr>
          <w:rFonts w:ascii="Times New Roman" w:hAnsi="Times New Roman" w:cs="Times New Roman"/>
          <w:b w:val="0"/>
          <w:i/>
          <w:sz w:val="24"/>
        </w:rPr>
        <w:t xml:space="preserve">TErr ≤ </w:t>
      </w:r>
      <w:r>
        <w:rPr>
          <w:rFonts w:ascii="Times New Roman" w:hAnsi="Times New Roman" w:cs="Times New Roman"/>
          <w:b w:val="0"/>
          <w:i w:val="0"/>
          <w:sz w:val="24"/>
        </w:rPr>
        <w:t>0.3</w:t>
      </w:r>
      <w:r>
        <w:rPr>
          <w:rFonts w:ascii="Times New Roman" w:hAnsi="Times New Roman" w:cs="Times New Roman"/>
          <w:b w:val="0"/>
          <w:i/>
          <w:sz w:val="24"/>
        </w:rPr>
        <w:t xml:space="preserve"> m</w:t>
      </w:r>
      <w:r>
        <w:rPr>
          <w:rFonts w:ascii="Times New Roman" w:hAnsi="Times New Roman" w:cs="Times New Roman"/>
          <w:b w:val="0"/>
          <w:i w:val="0"/>
          <w:sz w:val="24"/>
        </w:rPr>
        <w:t xml:space="preserve"> and collision-free. </w:t>
      </w:r>
      <w:r>
        <w:rPr>
          <w:rFonts w:ascii="Times New Roman" w:hAnsi="Times New Roman" w:cs="Times New Roman"/>
          <w:b w:val="0"/>
          <w:i/>
          <w:sz w:val="24"/>
        </w:rPr>
        <w:t>TErr</w:t>
      </w:r>
      <w:r>
        <w:rPr>
          <w:rFonts w:ascii="Times New Roman" w:hAnsi="Times New Roman" w:cs="Times New Roman"/>
          <w:b w:val="0"/>
          <w:i w:val="0"/>
          <w:sz w:val="24"/>
        </w:rPr>
        <w:t xml:space="preserve">: </w:t>
      </w:r>
      <m:oMath>
        <m:box>
          <m:e>
            <m:box>
              <m:e>
                <m:d>
                  <m:dPr>
                    <m:begChr m:val="|"/>
                    <m:endChr m:val="|"/>
                  </m:dPr>
                  <m:e>
                    <m:box>
                      <m:e>
                        <m:sSub>
                          <m:e>
                            <m:r>
                              <m:rPr>
                                <m:sty m:val="i"/>
                              </m:rPr>
                              <m:t>p</m:t>
                            </m:r>
                          </m:e>
                          <m:sub>
                            <m:r>
                              <m:rPr>
                                <m:sty m:val="i"/>
                              </m:rPr>
                              <m:t>T</m:t>
                            </m:r>
                          </m:sub>
                        </m:sSub>
                        <m:r>
                          <m:rPr>
                            <m:sty m:val="p"/>
                          </m:rPr>
                          <m:t>−</m:t>
                        </m:r>
                        <m:sSub>
                          <m:e>
                            <m:r>
                              <m:rPr>
                                <m:sty m:val="i"/>
                              </m:rPr>
                              <m:t>p</m:t>
                            </m:r>
                          </m:e>
                          <m:sub>
                            <m:box>
                              <m:e>
                                <m:r>
                                  <m:rPr>
                                    <m:sty m:val="p"/>
                                  </m:rPr>
                                  <m:t>s</m:t>
                                </m:r>
                                <m:r>
                                  <m:rPr>
                                    <m:sty m:val="p"/>
                                  </m:rPr>
                                  <m:t>p</m:t>
                                </m:r>
                              </m:e>
                            </m:box>
                          </m:sub>
                        </m:sSub>
                      </m:e>
                    </m:box>
                  </m:e>
                </m:d>
              </m:e>
            </m:box>
          </m:e>
        </m:box>
      </m:oMath>
      <w:r>
        <w:rPr>
          <w:rFonts w:ascii="Times New Roman" w:hAnsi="Times New Roman" w:cs="Times New Roman"/>
          <w:b w:val="0"/>
          <w:i w:val="0"/>
          <w:sz w:val="24"/>
        </w:rPr>
        <w:t xml:space="preserve">, </w:t>
      </w:r>
      <w:r>
        <w:rPr>
          <w:rFonts w:ascii="Times New Roman" w:hAnsi="Times New Roman" w:cs="Times New Roman"/>
          <w:b w:val="0"/>
          <w:i/>
          <w:sz w:val="24"/>
        </w:rPr>
        <w:t>IAE</w:t>
      </w:r>
      <w:r>
        <w:rPr>
          <w:rFonts w:ascii="Times New Roman" w:hAnsi="Times New Roman" w:cs="Times New Roman"/>
          <w:b w:val="0"/>
          <w:i w:val="0"/>
          <w:sz w:val="24"/>
        </w:rPr>
        <w:t xml:space="preserve">: </w:t>
      </w:r>
      <m:oMath>
        <m:box>
          <m:e>
            <m:nary>
              <m:naryPr>
                <m:chr m:val="∑"/>
                <m:limLoc m:val="undOvr"/>
                <m:supHide m:val="1"/>
              </m:naryPr>
              <m:sub>
                <m:r>
                  <m:rPr>
                    <m:sty m:val="i"/>
                  </m:rPr>
                  <m:t>t</m:t>
                </m:r>
              </m:sub>
              <m:sup/>
              <m:e>
                <m:box>
                  <m:e>
                    <m:d>
                      <m:dPr>
                        <m:begChr m:val="|"/>
                        <m:endChr m:val="|"/>
                      </m:dPr>
                      <m:e>
                        <m:box>
                          <m:e>
                            <m:sSub>
                              <m:e>
                                <m:r>
                                  <m:rPr>
                                    <m:sty m:val="i"/>
                                  </m:rPr>
                                  <m:t>p</m:t>
                                </m:r>
                              </m:e>
                              <m:sub>
                                <m:r>
                                  <m:rPr>
                                    <m:sty m:val="i"/>
                                  </m:rPr>
                                  <m:t>t</m:t>
                                </m:r>
                              </m:sub>
                            </m:sSub>
                            <m:r>
                              <m:rPr>
                                <m:sty m:val="p"/>
                              </m:rPr>
                              <m:t>−</m:t>
                            </m:r>
                            <m:sSub>
                              <m:e>
                                <m:r>
                                  <m:rPr>
                                    <m:sty m:val="i"/>
                                  </m:rPr>
                                  <m:t>p</m:t>
                                </m:r>
                              </m:e>
                              <m:sub>
                                <m:box>
                                  <m:e>
                                    <m:r>
                                      <m:rPr>
                                        <m:sty m:val="p"/>
                                      </m:rPr>
                                      <m:t>s</m:t>
                                    </m:r>
                                    <m:r>
                                      <m:rPr>
                                        <m:sty m:val="p"/>
                                      </m:rPr>
                                      <m:t>p</m:t>
                                    </m:r>
                                  </m:e>
                                </m:box>
                              </m:sub>
                            </m:sSub>
                          </m:e>
                        </m:box>
                      </m:e>
                    </m:d>
                  </m:e>
                </m:box>
                <m:r>
                  <m:rPr>
                    <m:sty m:val="i"/>
                  </m:rPr>
                  <m:t>Δ</m:t>
                </m:r>
                <m:r>
                  <m:rPr>
                    <m:sty m:val="i"/>
                  </m:rPr>
                  <m:t>t</m:t>
                </m:r>
              </m:e>
            </m:nary>
          </m:e>
        </m:box>
      </m:oMath>
      <w:r>
        <w:rPr>
          <w:rFonts w:ascii="Times New Roman" w:hAnsi="Times New Roman" w:cs="Times New Roman"/>
          <w:b w:val="0"/>
          <w:i w:val="0"/>
          <w:sz w:val="24"/>
        </w:rPr>
        <w:t>.</w:t>
      </w:r>
    </w:p>
    <w:p>
      <w:pPr>
        <w:spacing w:line="480" w:lineRule="auto" w:after="0" w:before="0"/>
        <w:ind w:firstLine="425"/>
        <w:jc w:val="left"/>
      </w:pPr>
      <w:r>
        <w:rPr>
          <w:rFonts w:ascii="Times New Roman" w:hAnsi="Times New Roman" w:cs="Times New Roman"/>
          <w:b/>
          <w:i w:val="0"/>
          <w:sz w:val="24"/>
        </w:rPr>
        <w:t>Statistics.</w:t>
      </w:r>
      <w:r>
        <w:rPr>
          <w:rFonts w:ascii="Times New Roman" w:hAnsi="Times New Roman" w:cs="Times New Roman"/>
          <w:b w:val="0"/>
          <w:i w:val="0"/>
          <w:sz w:val="24"/>
        </w:rPr>
        <w:t xml:space="preserve"> Each cell uses </w:t>
      </w:r>
      <m:oMath>
        <m:box>
          <m:e>
            <m:sSub>
              <m:e>
                <m:r>
                  <m:rPr>
                    <m:sty m:val="i"/>
                  </m:rPr>
                  <m:t>N</m:t>
                </m:r>
              </m:e>
              <m:sub>
                <m:box>
                  <m:e>
                    <m:box>
                      <m:e>
                        <m:r>
                          <m:rPr>
                            <m:sty m:val="p"/>
                          </m:rPr>
                          <m:t>M</m:t>
                        </m:r>
                        <m:r>
                          <m:rPr>
                            <m:sty m:val="p"/>
                          </m:rPr>
                          <m:t>C</m:t>
                        </m:r>
                      </m:e>
                    </m:box>
                  </m:e>
                </m:box>
              </m:sub>
            </m:sSub>
          </m:e>
        </m:box>
      </m:oMath>
      <w:r>
        <w:rPr>
          <w:rFonts w:ascii="Times New Roman" w:hAnsi="Times New Roman" w:cs="Times New Roman"/>
          <w:b w:val="0"/>
          <w:i w:val="0"/>
          <w:sz w:val="24"/>
        </w:rPr>
        <w:t xml:space="preserve"> paired trials. McNemar exact two-sided </w:t>
      </w:r>
      <w:r>
        <w:rPr>
          <w:rFonts w:ascii="Times New Roman" w:hAnsi="Times New Roman" w:cs="Times New Roman"/>
          <w:b w:val="0"/>
          <w:i/>
          <w:sz w:val="24"/>
        </w:rPr>
        <w:t>p</w:t>
      </w:r>
      <w:r>
        <w:rPr>
          <w:rFonts w:ascii="Times New Roman" w:hAnsi="Times New Roman" w:cs="Times New Roman"/>
          <w:b w:val="0"/>
          <w:i w:val="0"/>
          <w:sz w:val="24"/>
        </w:rPr>
        <w:t xml:space="preserve"> on discordant counts; bootstrap </w:t>
      </w:r>
      <w:r>
        <w:rPr>
          <w:rFonts w:ascii="Times New Roman" w:hAnsi="Times New Roman" w:cs="Times New Roman"/>
          <w:b w:val="0"/>
          <w:i w:val="0"/>
          <w:sz w:val="24"/>
        </w:rPr>
        <w:t>95%</w:t>
      </w:r>
      <w:r>
        <w:rPr>
          <w:rFonts w:ascii="Times New Roman" w:hAnsi="Times New Roman" w:cs="Times New Roman"/>
          <w:b w:val="0"/>
          <w:i w:val="0"/>
          <w:sz w:val="24"/>
        </w:rPr>
        <w:t xml:space="preserve"> CIs on </w:t>
      </w:r>
      <m:oMath>
        <m:box>
          <m:e>
            <m:r>
              <m:rPr>
                <m:sty m:val="i"/>
              </m:rPr>
              <m:t>Δ</m:t>
            </m:r>
            <m:box>
              <m:e>
                <m:r>
                  <m:rPr>
                    <m:sty m:val="p"/>
                  </m:rPr>
                  <m:t>T</m:t>
                </m:r>
                <m:r>
                  <m:rPr>
                    <m:sty m:val="p"/>
                  </m:rPr>
                  <m:t>E</m:t>
                </m:r>
                <m:r>
                  <m:rPr>
                    <m:sty m:val="p"/>
                  </m:rPr>
                  <m:t>r</m:t>
                </m:r>
                <m:r>
                  <m:rPr>
                    <m:sty m:val="p"/>
                  </m:rPr>
                  <m:t>r</m:t>
                </m:r>
              </m:e>
            </m:box>
          </m:e>
        </m:box>
      </m:oMath>
      <w:r>
        <w:rPr>
          <w:rFonts w:ascii="Times New Roman" w:hAnsi="Times New Roman" w:cs="Times New Roman"/>
          <w:b w:val="0"/>
          <w:i w:val="0"/>
          <w:sz w:val="24"/>
        </w:rPr>
        <w:t xml:space="preserve"> and </w:t>
      </w:r>
      <m:oMath>
        <m:box>
          <m:e>
            <m:r>
              <m:rPr>
                <m:sty m:val="i"/>
              </m:rPr>
              <m:t>Δ</m:t>
            </m:r>
            <m:box>
              <m:e>
                <m:r>
                  <m:rPr>
                    <m:sty m:val="p"/>
                  </m:rPr>
                  <m:t>I</m:t>
                </m:r>
                <m:r>
                  <m:rPr>
                    <m:sty m:val="p"/>
                  </m:rPr>
                  <m:t>A</m:t>
                </m:r>
                <m:r>
                  <m:rPr>
                    <m:sty m:val="p"/>
                  </m:rPr>
                  <m:t>E</m:t>
                </m:r>
              </m:e>
            </m:box>
          </m:e>
        </m:box>
      </m:oMath>
      <w:r>
        <w:rPr>
          <w:rFonts w:ascii="Times New Roman" w:hAnsi="Times New Roman" w:cs="Times New Roman"/>
          <w:b w:val="0"/>
          <w:i w:val="0"/>
          <w:sz w:val="24"/>
        </w:rPr>
        <w:t xml:space="preserve"> with failures imputed (</w:t>
      </w:r>
      <w:r>
        <w:rPr>
          <w:rFonts w:ascii="Times New Roman" w:hAnsi="Times New Roman" w:cs="Times New Roman"/>
          <w:b w:val="0"/>
          <w:i/>
          <w:sz w:val="24"/>
        </w:rPr>
        <w:t xml:space="preserve">TErr = </w:t>
      </w:r>
      <w:r>
        <w:rPr>
          <w:rFonts w:ascii="Times New Roman" w:hAnsi="Times New Roman" w:cs="Times New Roman"/>
          <w:b w:val="0"/>
          <w:i w:val="0"/>
          <w:sz w:val="24"/>
        </w:rPr>
        <w:t>10</w:t>
      </w:r>
      <w:r>
        <w:rPr>
          <w:rFonts w:ascii="Times New Roman" w:hAnsi="Times New Roman" w:cs="Times New Roman"/>
          <w:b w:val="0"/>
          <w:i/>
          <w:sz w:val="24"/>
        </w:rPr>
        <w:t xml:space="preserve"> m</w:t>
      </w:r>
      <w:r>
        <w:rPr>
          <w:rFonts w:ascii="Times New Roman" w:hAnsi="Times New Roman" w:cs="Times New Roman"/>
          <w:b w:val="0"/>
          <w:i w:val="0"/>
          <w:sz w:val="24"/>
        </w:rPr>
        <w:t xml:space="preserve">, </w:t>
      </w:r>
      <w:r>
        <w:rPr>
          <w:rFonts w:ascii="Times New Roman" w:hAnsi="Times New Roman" w:cs="Times New Roman"/>
          <w:b w:val="0"/>
          <w:i/>
          <w:sz w:val="24"/>
        </w:rPr>
        <w:t xml:space="preserve">IAE = </w:t>
      </w:r>
      <w:r>
        <w:rPr>
          <w:rFonts w:ascii="Times New Roman" w:hAnsi="Times New Roman" w:cs="Times New Roman"/>
          <w:b w:val="0"/>
          <w:i w:val="0"/>
          <w:sz w:val="24"/>
        </w:rPr>
        <w:t>20</w:t>
      </w:r>
      <w:r>
        <w:rPr>
          <w:rFonts w:ascii="Times New Roman" w:hAnsi="Times New Roman" w:cs="Times New Roman"/>
          <w:b w:val="0"/>
          <w:i w:val="0"/>
          <w:sz w:val="24"/>
        </w:rPr>
        <w:t xml:space="preserve">). Significance: </w:t>
      </w:r>
      <w:r>
        <w:rPr>
          <w:rFonts w:ascii="Times New Roman" w:hAnsi="Times New Roman" w:cs="Times New Roman"/>
          <w:b w:val="0"/>
          <w:i/>
          <w:sz w:val="24"/>
        </w:rPr>
        <w:t xml:space="preserve">p &lt; </w:t>
      </w:r>
      <w:r>
        <w:rPr>
          <w:rFonts w:ascii="Times New Roman" w:hAnsi="Times New Roman" w:cs="Times New Roman"/>
          <w:b w:val="0"/>
          <w:i w:val="0"/>
          <w:sz w:val="24"/>
        </w:rPr>
        <w:t>0.05</w:t>
      </w:r>
      <w:r>
        <w:rPr>
          <w:rFonts w:ascii="Times New Roman" w:hAnsi="Times New Roman" w:cs="Times New Roman"/>
          <w:b w:val="0"/>
          <w:i w:val="0"/>
          <w:sz w:val="24"/>
        </w:rPr>
        <w:t xml:space="preserve"> and CI excluding zero. Holm</w:t>
      </w:r>
      <w:r>
        <w:rPr>
          <w:rFonts w:ascii="Times New Roman" w:hAnsi="Times New Roman" w:cs="Times New Roman"/>
          <w:b w:val="0"/>
          <w:i w:val="0"/>
          <w:sz w:val="24"/>
        </w:rPr>
        <w:t>–</w:t>
      </w:r>
      <w:r>
        <w:rPr>
          <w:rFonts w:ascii="Times New Roman" w:hAnsi="Times New Roman" w:cs="Times New Roman"/>
          <w:b w:val="0"/>
          <w:i w:val="0"/>
          <w:sz w:val="24"/>
        </w:rPr>
        <w:t xml:space="preserve">Bonferroni </w:t>
      </w:r>
      <w:r>
        <w:rPr>
          <w:rFonts w:ascii="Times New Roman" w:hAnsi="Times New Roman" w:cs="Times New Roman"/>
          <w:b w:val="0"/>
          <w:i w:val="0"/>
          <w:sz w:val="24"/>
          <w:vertAlign w:val="superscript"/>
        </w:rPr>
        <w:t>[15]</w:t>
      </w:r>
      <w:r>
        <w:rPr>
          <w:rFonts w:ascii="Times New Roman" w:hAnsi="Times New Roman" w:cs="Times New Roman"/>
          <w:b w:val="0"/>
          <w:i w:val="0"/>
          <w:sz w:val="24"/>
        </w:rPr>
        <w:t xml:space="preserve"> at </w:t>
      </w:r>
      <w:r>
        <w:rPr>
          <w:rFonts w:ascii="Times New Roman" w:hAnsi="Times New Roman" w:cs="Times New Roman"/>
          <w:b w:val="0"/>
          <w:i/>
          <w:sz w:val="24"/>
        </w:rPr>
        <w:t xml:space="preserve">m = </w:t>
      </w:r>
      <w:r>
        <w:rPr>
          <w:rFonts w:ascii="Times New Roman" w:hAnsi="Times New Roman" w:cs="Times New Roman"/>
          <w:b w:val="0"/>
          <w:i w:val="0"/>
          <w:sz w:val="24"/>
        </w:rPr>
        <w:t>13</w:t>
      </w:r>
      <w:r>
        <w:rPr>
          <w:rFonts w:ascii="Times New Roman" w:hAnsi="Times New Roman" w:cs="Times New Roman"/>
          <w:b w:val="0"/>
          <w:i w:val="0"/>
          <w:sz w:val="24"/>
        </w:rPr>
        <w:t xml:space="preserve"> confirms </w:t>
      </w:r>
      <w:r>
        <w:rPr>
          <w:rFonts w:ascii="Times New Roman" w:hAnsi="Times New Roman" w:cs="Times New Roman"/>
          <w:b w:val="0"/>
          <w:i w:val="0"/>
          <w:sz w:val="24"/>
        </w:rPr>
        <w:t>7</w:t>
      </w:r>
      <w:r>
        <w:rPr>
          <w:rFonts w:ascii="Times New Roman" w:hAnsi="Times New Roman" w:cs="Times New Roman"/>
          <w:b w:val="0"/>
          <w:i/>
          <w:sz w:val="24"/>
        </w:rPr>
        <w:t>/</w:t>
      </w:r>
      <w:r>
        <w:rPr>
          <w:rFonts w:ascii="Times New Roman" w:hAnsi="Times New Roman" w:cs="Times New Roman"/>
          <w:b w:val="0"/>
          <w:i w:val="0"/>
          <w:sz w:val="24"/>
        </w:rPr>
        <w:t>13</w:t>
      </w:r>
      <w:r>
        <w:rPr>
          <w:rFonts w:ascii="Times New Roman" w:hAnsi="Times New Roman" w:cs="Times New Roman"/>
          <w:b w:val="0"/>
          <w:i w:val="0"/>
          <w:sz w:val="24"/>
        </w:rPr>
        <w:t xml:space="preserve"> tests at family-corrected level (</w:t>
      </w:r>
      <w:r>
        <w:rPr>
          <w:rFonts w:ascii="Times New Roman" w:hAnsi="Times New Roman" w:cs="Times New Roman"/>
          <w:b w:val="0"/>
          <w:i/>
          <w:sz w:val="24"/>
        </w:rPr>
        <w:t xml:space="preserve">m = </w:t>
      </w:r>
      <w:r>
        <w:rPr>
          <w:rFonts w:ascii="Times New Roman" w:hAnsi="Times New Roman" w:cs="Times New Roman"/>
          <w:b w:val="0"/>
          <w:i w:val="0"/>
          <w:sz w:val="24"/>
        </w:rPr>
        <w:t>28</w:t>
      </w:r>
      <w:r>
        <w:rPr>
          <w:rFonts w:ascii="Times New Roman" w:hAnsi="Times New Roman" w:cs="Times New Roman"/>
          <w:b w:val="0"/>
          <w:i w:val="0"/>
          <w:sz w:val="24"/>
        </w:rPr>
        <w:t xml:space="preserve"> consistent). Additional fallback, wind, dynamic-obstacle, and latency results are provided in Supplementary Secs. S1</w:t>
      </w:r>
      <w:r>
        <w:rPr>
          <w:rFonts w:ascii="Times New Roman" w:hAnsi="Times New Roman" w:cs="Times New Roman"/>
          <w:b w:val="0"/>
          <w:i w:val="0"/>
          <w:sz w:val="24"/>
        </w:rPr>
        <w:t>–</w:t>
      </w:r>
      <w:r>
        <w:rPr>
          <w:rFonts w:ascii="Times New Roman" w:hAnsi="Times New Roman" w:cs="Times New Roman"/>
          <w:b w:val="0"/>
          <w:i w:val="0"/>
          <w:sz w:val="24"/>
        </w:rPr>
        <w:t>S5.</w:t>
      </w:r>
    </w:p>
    <w:p>
      <w:pPr>
        <w:keepNext/>
        <w:spacing w:line="480" w:lineRule="auto" w:after="120" w:before="0"/>
        <w:jc w:val="left"/>
      </w:pPr>
      <w:r>
        <w:rPr>
          <w:rFonts w:ascii="Times New Roman" w:hAnsi="Times New Roman" w:cs="Times New Roman"/>
          <w:b/>
          <w:i w:val="0"/>
          <w:sz w:val="26"/>
        </w:rPr>
        <w:t xml:space="preserve">5.2 </w:t>
      </w:r>
      <w:r>
        <w:rPr>
          <w:rFonts w:ascii="Times New Roman" w:hAnsi="Times New Roman" w:cs="Times New Roman"/>
          <w:b/>
          <w:i w:val="0"/>
          <w:sz w:val="26"/>
        </w:rPr>
        <w:t>Main Results, Scale Sweep, and Robustness</w:t>
      </w:r>
    </w:p>
    <w:p>
      <w:pPr>
        <w:spacing w:line="480" w:lineRule="auto" w:after="0" w:before="0"/>
        <w:ind w:firstLine="425"/>
        <w:jc w:val="left"/>
      </w:pPr>
      <w:r>
        <w:rPr>
          <w:rFonts w:ascii="Times New Roman" w:hAnsi="Times New Roman" w:cs="Times New Roman"/>
          <w:b w:val="0"/>
          <w:i w:val="0"/>
          <w:sz w:val="24"/>
        </w:rPr>
        <w:t>Fig.</w:t>
      </w:r>
      <w:r>
        <w:rPr>
          <w:rFonts w:ascii="Times New Roman" w:hAnsi="Times New Roman" w:cs="Times New Roman"/>
          <w:b w:val="0"/>
          <w:i w:val="0"/>
          <w:sz w:val="24"/>
        </w:rPr>
        <w:t xml:space="preserve"> </w:t>
      </w:r>
      <w:r>
        <w:rPr>
          <w:rFonts w:ascii="Times New Roman" w:hAnsi="Times New Roman" w:cs="Times New Roman"/>
          <w:b w:val="0"/>
          <w:i w:val="0"/>
          <w:sz w:val="24"/>
        </w:rPr>
        <w:t>2</w:t>
      </w:r>
      <w:r>
        <w:rPr>
          <w:rFonts w:ascii="Times New Roman" w:hAnsi="Times New Roman" w:cs="Times New Roman"/>
          <w:b w:val="0"/>
          <w:i w:val="0"/>
          <w:sz w:val="24"/>
        </w:rPr>
        <w:t xml:space="preserve"> summarises the main NARROW results. At </w:t>
      </w:r>
      <w:r>
        <w:rPr>
          <w:rFonts w:ascii="Times New Roman" w:hAnsi="Times New Roman" w:cs="Times New Roman"/>
          <w:b w:val="0"/>
          <w:i/>
          <w:sz w:val="24"/>
        </w:rPr>
        <w:t xml:space="preserve">K = </w:t>
      </w:r>
      <w:r>
        <w:rPr>
          <w:rFonts w:ascii="Times New Roman" w:hAnsi="Times New Roman" w:cs="Times New Roman"/>
          <w:b w:val="0"/>
          <w:i w:val="0"/>
          <w:sz w:val="24"/>
        </w:rPr>
        <w:t>10</w:t>
      </w:r>
      <w:r>
        <w:rPr>
          <w:rFonts w:ascii="Times New Roman" w:hAnsi="Times New Roman" w:cs="Times New Roman"/>
          <w:b w:val="0"/>
          <w:i w:val="0"/>
          <w:sz w:val="24"/>
        </w:rPr>
        <w:t xml:space="preserve">, success rose from </w:t>
      </w:r>
      <w:r>
        <w:rPr>
          <w:rFonts w:ascii="Times New Roman" w:hAnsi="Times New Roman" w:cs="Times New Roman"/>
          <w:b w:val="0"/>
          <w:i w:val="0"/>
          <w:sz w:val="24"/>
        </w:rPr>
        <w:t>66.3%</w:t>
      </w:r>
      <w:r>
        <w:rPr>
          <w:rFonts w:ascii="Times New Roman" w:hAnsi="Times New Roman" w:cs="Times New Roman"/>
          <w:b w:val="0"/>
          <w:i w:val="0"/>
          <w:sz w:val="24"/>
        </w:rPr>
        <w:t xml:space="preserve"> to </w:t>
      </w:r>
      <w:r>
        <w:rPr>
          <w:rFonts w:ascii="Times New Roman" w:hAnsi="Times New Roman" w:cs="Times New Roman"/>
          <w:b w:val="0"/>
          <w:i w:val="0"/>
          <w:sz w:val="24"/>
        </w:rPr>
        <w:t>98.8%</w:t>
      </w:r>
      <w:r>
        <w:rPr>
          <w:rFonts w:ascii="Times New Roman" w:hAnsi="Times New Roman" w:cs="Times New Roman"/>
          <w:b w:val="0"/>
          <w:i w:val="0"/>
          <w:sz w:val="24"/>
        </w:rPr>
        <w:t xml:space="preserve">, and </w:t>
      </w:r>
      <w:r>
        <w:rPr>
          <w:rFonts w:ascii="Times New Roman" w:hAnsi="Times New Roman" w:cs="Times New Roman"/>
          <w:b w:val="0"/>
          <w:i/>
          <w:sz w:val="24"/>
        </w:rPr>
        <w:t>TErr</w:t>
      </w:r>
      <w:r>
        <w:rPr>
          <w:rFonts w:ascii="Times New Roman" w:hAnsi="Times New Roman" w:cs="Times New Roman"/>
          <w:b w:val="0"/>
          <w:i w:val="0"/>
          <w:sz w:val="24"/>
        </w:rPr>
        <w:t xml:space="preserve"> dropped from </w:t>
      </w:r>
      <w:r>
        <w:rPr>
          <w:rFonts w:ascii="Times New Roman" w:hAnsi="Times New Roman" w:cs="Times New Roman"/>
          <w:b w:val="0"/>
          <w:i w:val="0"/>
          <w:sz w:val="24"/>
        </w:rPr>
        <w:t>0.380</w:t>
      </w:r>
      <w:r>
        <w:rPr>
          <w:rFonts w:ascii="Times New Roman" w:hAnsi="Times New Roman" w:cs="Times New Roman"/>
          <w:b w:val="0"/>
          <w:i/>
          <w:sz w:val="24"/>
        </w:rPr>
        <w:t xml:space="preserve"> m</w:t>
      </w:r>
      <w:r>
        <w:rPr>
          <w:rFonts w:ascii="Times New Roman" w:hAnsi="Times New Roman" w:cs="Times New Roman"/>
          <w:b w:val="0"/>
          <w:i w:val="0"/>
          <w:sz w:val="24"/>
        </w:rPr>
        <w:t xml:space="preserve"> to </w:t>
      </w:r>
      <w:r>
        <w:rPr>
          <w:rFonts w:ascii="Times New Roman" w:hAnsi="Times New Roman" w:cs="Times New Roman"/>
          <w:b w:val="0"/>
          <w:i w:val="0"/>
          <w:sz w:val="24"/>
        </w:rPr>
        <w:t>0.039</w:t>
      </w:r>
      <w:r>
        <w:rPr>
          <w:rFonts w:ascii="Times New Roman" w:hAnsi="Times New Roman" w:cs="Times New Roman"/>
          <w:b w:val="0"/>
          <w:i/>
          <w:sz w:val="24"/>
        </w:rPr>
        <w:t xml:space="preserve"> m</w:t>
      </w:r>
      <w:r>
        <w:rPr>
          <w:rFonts w:ascii="Times New Roman" w:hAnsi="Times New Roman" w:cs="Times New Roman"/>
          <w:b w:val="0"/>
          <w:i w:val="0"/>
          <w:sz w:val="24"/>
        </w:rPr>
        <w:t xml:space="preserve">. TSH-NMPC at </w:t>
      </w:r>
      <w:r>
        <w:rPr>
          <w:rFonts w:ascii="Times New Roman" w:hAnsi="Times New Roman" w:cs="Times New Roman"/>
          <w:b w:val="0"/>
          <w:i/>
          <w:sz w:val="24"/>
        </w:rPr>
        <w:t xml:space="preserve">K = </w:t>
      </w:r>
      <w:r>
        <w:rPr>
          <w:rFonts w:ascii="Times New Roman" w:hAnsi="Times New Roman" w:cs="Times New Roman"/>
          <w:b w:val="0"/>
          <w:i w:val="0"/>
          <w:sz w:val="24"/>
        </w:rPr>
        <w:t>5</w:t>
      </w:r>
      <w:r>
        <w:rPr>
          <w:rFonts w:ascii="Times New Roman" w:hAnsi="Times New Roman" w:cs="Times New Roman"/>
          <w:b w:val="0"/>
          <w:i w:val="0"/>
          <w:sz w:val="24"/>
        </w:rPr>
        <w:t xml:space="preserve"> already exceeded PD at </w:t>
      </w:r>
      <w:r>
        <w:rPr>
          <w:rFonts w:ascii="Times New Roman" w:hAnsi="Times New Roman" w:cs="Times New Roman"/>
          <w:b w:val="0"/>
          <w:i/>
          <w:sz w:val="24"/>
        </w:rPr>
        <w:t xml:space="preserve">K = </w:t>
      </w:r>
      <w:r>
        <w:rPr>
          <w:rFonts w:ascii="Times New Roman" w:hAnsi="Times New Roman" w:cs="Times New Roman"/>
          <w:b w:val="0"/>
          <w:i w:val="0"/>
          <w:sz w:val="24"/>
        </w:rPr>
        <w:t>20</w:t>
      </w:r>
      <w:r>
        <w:rPr>
          <w:rFonts w:ascii="Times New Roman" w:hAnsi="Times New Roman" w:cs="Times New Roman"/>
          <w:b w:val="0"/>
          <w:i w:val="0"/>
          <w:sz w:val="24"/>
        </w:rPr>
        <w:t>, indicating a qualitative candidate-distribution effect rather than a pure sample-count effect. Full confidence intervals and McNemar counts are in Supplementary Table</w:t>
      </w:r>
      <w:r>
        <w:rPr>
          <w:rFonts w:ascii="Times New Roman" w:hAnsi="Times New Roman" w:cs="Times New Roman"/>
          <w:b w:val="0"/>
          <w:i w:val="0"/>
          <w:sz w:val="24"/>
        </w:rPr>
        <w:t xml:space="preserve"> </w:t>
      </w:r>
      <w:r>
        <w:rPr>
          <w:rFonts w:ascii="Times New Roman" w:hAnsi="Times New Roman" w:cs="Times New Roman"/>
          <w:b w:val="0"/>
          <w:i w:val="0"/>
          <w:sz w:val="24"/>
        </w:rPr>
        <w:t xml:space="preserve">S4. </w:t>
      </w:r>
    </w:p>
    <w:p>
      <w:pPr>
        <w:keepNext/>
        <w:spacing w:line="480" w:lineRule="auto" w:after="80" w:before="0"/>
        <w:jc w:val="center"/>
      </w:pPr>
      <w:r>
        <w:drawing>
          <wp:inline xmlns:a="http://schemas.openxmlformats.org/drawingml/2006/main" xmlns:pic="http://schemas.openxmlformats.org/drawingml/2006/picture">
            <wp:extent cx="5486400" cy="4227570"/>
            <wp:docPr id="2" name="Picture 2"/>
            <wp:cNvGraphicFramePr>
              <a:graphicFrameLocks noChangeAspect="1"/>
            </wp:cNvGraphicFramePr>
            <a:graphic>
              <a:graphicData uri="http://schemas.openxmlformats.org/drawingml/2006/picture">
                <pic:pic>
                  <pic:nvPicPr>
                    <pic:cNvPr id="0" name="fig2_quant.docx-300dpi.png"/>
                    <pic:cNvPicPr/>
                  </pic:nvPicPr>
                  <pic:blipFill>
                    <a:blip r:embed="rId10"/>
                    <a:stretch>
                      <a:fillRect/>
                    </a:stretch>
                  </pic:blipFill>
                  <pic:spPr>
                    <a:xfrm>
                      <a:off x="0" y="0"/>
                      <a:ext cx="5486400" cy="4227570"/>
                    </a:xfrm>
                    <a:prstGeom prst="rect"/>
                  </pic:spPr>
                </pic:pic>
              </a:graphicData>
            </a:graphic>
          </wp:inline>
        </w:drawing>
      </w:r>
    </w:p>
    <w:p>
      <w:pPr>
        <w:spacing w:line="480" w:lineRule="auto" w:after="120" w:before="0"/>
        <w:jc w:val="left"/>
      </w:pPr>
      <w:r>
        <w:rPr>
          <w:rFonts w:ascii="Times New Roman" w:hAnsi="Times New Roman" w:cs="Times New Roman"/>
          <w:b/>
          <w:i w:val="0"/>
          <w:sz w:val="24"/>
        </w:rPr>
        <w:t xml:space="preserve">Figure 2. </w:t>
      </w:r>
      <w:r>
        <w:rPr>
          <w:rFonts w:ascii="Times New Roman" w:hAnsi="Times New Roman" w:cs="Times New Roman"/>
          <w:b w:val="0"/>
          <w:i w:val="0"/>
          <w:sz w:val="24"/>
        </w:rPr>
        <w:t xml:space="preserve">Main quantitative evidence on </w:t>
      </w:r>
      <w:r>
        <w:rPr>
          <w:rFonts w:ascii="Times New Roman" w:hAnsi="Times New Roman" w:cs="Times New Roman"/>
          <w:b w:val="0"/>
          <w:i w:val="0"/>
          <w:sz w:val="24"/>
          <w:smallCaps w:val="true"/>
        </w:rPr>
        <w:t>narrow</w:t>
      </w:r>
      <w:r>
        <w:rPr>
          <w:rFonts w:ascii="Times New Roman" w:hAnsi="Times New Roman" w:cs="Times New Roman"/>
          <w:b w:val="0"/>
          <w:i w:val="0"/>
          <w:sz w:val="24"/>
        </w:rPr>
        <w:t xml:space="preserve">. (a,b) Success rate and terminal error versus </w:t>
      </w:r>
      <w:r>
        <w:rPr>
          <w:rFonts w:ascii="Times New Roman" w:hAnsi="Times New Roman" w:cs="Times New Roman"/>
          <w:b w:val="0"/>
          <w:i/>
          <w:sz w:val="24"/>
        </w:rPr>
        <w:t>K</w:t>
      </w:r>
      <w:r>
        <w:rPr>
          <w:rFonts w:ascii="Times New Roman" w:hAnsi="Times New Roman" w:cs="Times New Roman"/>
          <w:b w:val="0"/>
          <w:i w:val="0"/>
          <w:sz w:val="24"/>
        </w:rPr>
        <w:t xml:space="preserve">: TSH-NMPC outperforms PD across budgets. (c) </w:t>
      </w:r>
      <m:oMath>
        <m:box>
          <m:e>
            <m:sSub>
              <m:e>
                <m:r>
                  <m:rPr>
                    <m:sty m:val="i"/>
                  </m:rPr>
                  <m:t>σ</m:t>
                </m:r>
              </m:e>
              <m:sub>
                <m:r>
                  <m:rPr>
                    <m:sty m:val="i"/>
                  </m:rPr>
                  <m:t>r</m:t>
                </m:r>
              </m:sub>
            </m:sSub>
          </m:e>
        </m:box>
      </m:oMath>
      <w:r>
        <w:rPr>
          <w:rFonts w:ascii="Times New Roman" w:hAnsi="Times New Roman" w:cs="Times New Roman"/>
          <w:b w:val="0"/>
          <w:i w:val="0"/>
          <w:sz w:val="24"/>
        </w:rPr>
        <w:t xml:space="preserve"> sweep (</w:t>
      </w:r>
      <w:r>
        <w:rPr>
          <w:rFonts w:ascii="Times New Roman" w:hAnsi="Times New Roman" w:cs="Times New Roman"/>
          <w:b w:val="0"/>
          <w:i/>
          <w:sz w:val="24"/>
        </w:rPr>
        <w:t>K=</w:t>
      </w:r>
      <w:r>
        <w:rPr>
          <w:rFonts w:ascii="Times New Roman" w:hAnsi="Times New Roman" w:cs="Times New Roman"/>
          <w:b w:val="0"/>
          <w:i w:val="0"/>
          <w:sz w:val="24"/>
        </w:rPr>
        <w:t>10</w:t>
      </w:r>
      <w:r>
        <w:rPr>
          <w:rFonts w:ascii="Times New Roman" w:hAnsi="Times New Roman" w:cs="Times New Roman"/>
          <w:b w:val="0"/>
          <w:i w:val="0"/>
          <w:sz w:val="24"/>
        </w:rPr>
        <w:t xml:space="preserve">): success saturates at </w:t>
      </w:r>
      <m:oMath>
        <m:box>
          <m:e>
            <m:sSub>
              <m:e>
                <m:r>
                  <m:rPr>
                    <m:sty m:val="i"/>
                  </m:rPr>
                  <m:t>σ</m:t>
                </m:r>
              </m:e>
              <m:sub>
                <m:r>
                  <m:rPr>
                    <m:sty m:val="i"/>
                  </m:rPr>
                  <m:t>r</m:t>
                </m:r>
              </m:sub>
            </m:sSub>
            <m:r>
              <m:rPr>
                <m:sty m:val="p"/>
              </m:rPr>
              <m:t>≥</m:t>
            </m:r>
            <m:r>
              <m:rPr>
                <m:sty m:val="p"/>
              </m:rPr>
              <m:t>5</m:t>
            </m:r>
          </m:e>
        </m:box>
      </m:oMath>
      <w:r>
        <w:rPr>
          <w:rFonts w:ascii="Times New Roman" w:hAnsi="Times New Roman" w:cs="Times New Roman"/>
          <w:b w:val="0"/>
          <w:i w:val="0"/>
          <w:sz w:val="24"/>
        </w:rPr>
        <w:t xml:space="preserve"> N, defining the operating plateau (shaded). (d) Robustness under </w:t>
      </w:r>
      <w:r>
        <w:rPr>
          <w:rFonts w:ascii="Times New Roman" w:hAnsi="Times New Roman" w:cs="Times New Roman"/>
          <w:b w:val="0"/>
          <w:i/>
          <w:sz w:val="24"/>
        </w:rPr>
        <w:t>+</w:t>
      </w:r>
      <w:r>
        <w:rPr>
          <w:rFonts w:ascii="Times New Roman" w:hAnsi="Times New Roman" w:cs="Times New Roman"/>
          <w:b w:val="0"/>
          <w:i w:val="0"/>
          <w:sz w:val="24"/>
        </w:rPr>
        <w:t>50%</w:t>
      </w:r>
      <w:r>
        <w:rPr>
          <w:rFonts w:ascii="Times New Roman" w:hAnsi="Times New Roman" w:cs="Times New Roman"/>
          <w:b w:val="0"/>
          <w:i w:val="0"/>
          <w:sz w:val="24"/>
        </w:rPr>
        <w:t xml:space="preserve"> mass and </w:t>
      </w:r>
      <w:r>
        <w:rPr>
          <w:rFonts w:ascii="Times New Roman" w:hAnsi="Times New Roman" w:cs="Times New Roman"/>
          <w:b w:val="0"/>
          <w:i/>
          <w:sz w:val="24"/>
        </w:rPr>
        <w:t>+</w:t>
      </w:r>
      <w:r>
        <w:rPr>
          <w:rFonts w:ascii="Times New Roman" w:hAnsi="Times New Roman" w:cs="Times New Roman"/>
          <w:b w:val="0"/>
          <w:i w:val="0"/>
          <w:sz w:val="24"/>
        </w:rPr>
        <w:t>50%</w:t>
      </w:r>
      <w:r>
        <w:rPr>
          <w:rFonts w:ascii="Times New Roman" w:hAnsi="Times New Roman" w:cs="Times New Roman"/>
          <w:b w:val="0"/>
          <w:i w:val="0"/>
          <w:sz w:val="24"/>
        </w:rPr>
        <w:t xml:space="preserve"> drag: TSH-NMPC retains success while PD collapses under mass mismatch.</w:t>
      </w:r>
    </w:p>
    <w:p>
      <w:pPr>
        <w:spacing w:line="480" w:lineRule="auto" w:after="0" w:before="0"/>
        <w:ind w:firstLine="425"/>
        <w:jc w:val="left"/>
      </w:pPr>
      <w:r>
        <w:rPr>
          <w:rFonts w:ascii="Times New Roman" w:hAnsi="Times New Roman" w:cs="Times New Roman"/>
          <w:b w:val="0"/>
          <w:i w:val="0"/>
          <w:sz w:val="24"/>
        </w:rPr>
        <w:t xml:space="preserve">On </w:t>
      </w:r>
      <w:r>
        <w:rPr>
          <w:rFonts w:ascii="Times New Roman" w:hAnsi="Times New Roman" w:cs="Times New Roman"/>
          <w:b w:val="0"/>
          <w:i w:val="0"/>
          <w:sz w:val="24"/>
          <w:smallCaps w:val="true"/>
        </w:rPr>
        <w:t>two_gate</w:t>
      </w:r>
      <w:r>
        <w:rPr>
          <w:rFonts w:ascii="Times New Roman" w:hAnsi="Times New Roman" w:cs="Times New Roman"/>
          <w:b w:val="0"/>
          <w:i w:val="0"/>
          <w:sz w:val="24"/>
        </w:rPr>
        <w:t xml:space="preserve"> and </w:t>
      </w:r>
      <w:r>
        <w:rPr>
          <w:rFonts w:ascii="Times New Roman" w:hAnsi="Times New Roman" w:cs="Times New Roman"/>
          <w:b w:val="0"/>
          <w:i w:val="0"/>
          <w:sz w:val="24"/>
          <w:smallCaps w:val="true"/>
        </w:rPr>
        <w:t>u_shape</w:t>
      </w:r>
      <w:r>
        <w:rPr>
          <w:rFonts w:ascii="Times New Roman" w:hAnsi="Times New Roman" w:cs="Times New Roman"/>
          <w:b w:val="0"/>
          <w:i w:val="0"/>
          <w:sz w:val="24"/>
        </w:rPr>
        <w:t xml:space="preserve"> (</w:t>
      </w:r>
      <w:r>
        <w:rPr>
          <w:rFonts w:ascii="Times New Roman" w:hAnsi="Times New Roman" w:cs="Times New Roman"/>
          <w:b w:val="0"/>
          <w:i/>
          <w:sz w:val="24"/>
        </w:rPr>
        <w:t xml:space="preserve">K = </w:t>
      </w:r>
      <w:r>
        <w:rPr>
          <w:rFonts w:ascii="Times New Roman" w:hAnsi="Times New Roman" w:cs="Times New Roman"/>
          <w:b w:val="0"/>
          <w:i w:val="0"/>
          <w:sz w:val="24"/>
        </w:rPr>
        <w:t>10</w:t>
      </w:r>
      <w:r>
        <w:rPr>
          <w:rFonts w:ascii="Times New Roman" w:hAnsi="Times New Roman" w:cs="Times New Roman"/>
          <w:b w:val="0"/>
          <w:i w:val="0"/>
          <w:sz w:val="24"/>
        </w:rPr>
        <w:t xml:space="preserve">, </w:t>
      </w:r>
      <m:oMath>
        <m:box>
          <m:e>
            <m:sSub>
              <m:e>
                <m:r>
                  <m:rPr>
                    <m:sty m:val="i"/>
                  </m:rPr>
                  <m:t>N</m:t>
                </m:r>
              </m:e>
              <m:sub>
                <m:box>
                  <m:e>
                    <m:box>
                      <m:e>
                        <m:r>
                          <m:rPr>
                            <m:sty m:val="p"/>
                          </m:rPr>
                          <m:t>M</m:t>
                        </m:r>
                        <m:r>
                          <m:rPr>
                            <m:sty m:val="p"/>
                          </m:rPr>
                          <m:t>C</m:t>
                        </m:r>
                      </m:e>
                    </m:box>
                  </m:e>
                </m:box>
              </m:sub>
            </m:sSub>
            <m:r>
              <m:rPr>
                <m:sty m:val="p"/>
              </m:rPr>
              <m:t>=</m:t>
            </m:r>
            <m:r>
              <m:rPr>
                <m:sty m:val="p"/>
              </m:rPr>
              <m:t>40</m:t>
            </m:r>
          </m:e>
        </m:box>
      </m:oMath>
      <w:r>
        <w:rPr>
          <w:rFonts w:ascii="Times New Roman" w:hAnsi="Times New Roman" w:cs="Times New Roman"/>
          <w:b w:val="0"/>
          <w:i w:val="0"/>
          <w:sz w:val="24"/>
        </w:rPr>
        <w:t xml:space="preserve">), PD achieves </w:t>
      </w:r>
      <w:r>
        <w:rPr>
          <w:rFonts w:ascii="Times New Roman" w:hAnsi="Times New Roman" w:cs="Times New Roman"/>
          <w:b w:val="0"/>
          <w:i w:val="0"/>
          <w:sz w:val="24"/>
        </w:rPr>
        <w:t>100%</w:t>
      </w:r>
      <w:r>
        <w:rPr>
          <w:rFonts w:ascii="Times New Roman" w:hAnsi="Times New Roman" w:cs="Times New Roman"/>
          <w:b w:val="0"/>
          <w:i w:val="0"/>
          <w:sz w:val="24"/>
        </w:rPr>
        <w:t xml:space="preserve"> success; </w:t>
      </w:r>
      <m:oMath>
        <m:box>
          <m:e>
            <m:sSub>
              <m:e>
                <m:r>
                  <m:rPr>
                    <m:sty m:val="i"/>
                  </m:rPr>
                  <m:t>R</m:t>
                </m:r>
              </m:e>
              <m:sub>
                <m:box>
                  <m:e>
                    <m:r>
                      <m:rPr>
                        <m:sty m:val="p"/>
                      </m:rPr>
                      <m:t>1</m:t>
                    </m:r>
                    <m:r>
                      <m:rPr>
                        <m:sty m:val="p"/>
                      </m:rPr>
                      <m:t>,</m:t>
                    </m:r>
                    <m:r>
                      <m:rPr>
                        <m:sty m:val="i"/>
                      </m:rPr>
                      <m:t>σ</m:t>
                    </m:r>
                    <m:r>
                      <m:rPr>
                        <m:sty m:val="p"/>
                      </m:rPr>
                      <m:t>=</m:t>
                    </m:r>
                    <m:r>
                      <m:rPr>
                        <m:sty m:val="p"/>
                      </m:rPr>
                      <m:t>5</m:t>
                    </m:r>
                  </m:e>
                </m:box>
              </m:sub>
            </m:sSub>
          </m:e>
        </m:box>
      </m:oMath>
      <w:r>
        <w:rPr>
          <w:rFonts w:ascii="Times New Roman" w:hAnsi="Times New Roman" w:cs="Times New Roman"/>
          <w:b w:val="0"/>
          <w:i w:val="0"/>
          <w:sz w:val="24"/>
        </w:rPr>
        <w:t xml:space="preserve"> matches </w:t>
      </w:r>
      <w:r>
        <w:rPr>
          <w:rFonts w:ascii="Times New Roman" w:hAnsi="Times New Roman" w:cs="Times New Roman"/>
          <w:b w:val="0"/>
          <w:i w:val="0"/>
          <w:sz w:val="24"/>
        </w:rPr>
        <w:t>40</w:t>
      </w:r>
      <w:r>
        <w:rPr>
          <w:rFonts w:ascii="Times New Roman" w:hAnsi="Times New Roman" w:cs="Times New Roman"/>
          <w:b w:val="0"/>
          <w:i/>
          <w:sz w:val="24"/>
        </w:rPr>
        <w:t>/</w:t>
      </w:r>
      <w:r>
        <w:rPr>
          <w:rFonts w:ascii="Times New Roman" w:hAnsi="Times New Roman" w:cs="Times New Roman"/>
          <w:b w:val="0"/>
          <w:i w:val="0"/>
          <w:sz w:val="24"/>
        </w:rPr>
        <w:t>40</w:t>
      </w:r>
      <w:r>
        <w:rPr>
          <w:rFonts w:ascii="Times New Roman" w:hAnsi="Times New Roman" w:cs="Times New Roman"/>
          <w:b w:val="0"/>
          <w:i w:val="0"/>
          <w:sz w:val="24"/>
        </w:rPr>
        <w:t xml:space="preserve"> and strictly improves </w:t>
      </w:r>
      <w:r>
        <w:rPr>
          <w:rFonts w:ascii="Times New Roman" w:hAnsi="Times New Roman" w:cs="Times New Roman"/>
          <w:b w:val="0"/>
          <w:i/>
          <w:sz w:val="24"/>
        </w:rPr>
        <w:t>TErr</w:t>
      </w:r>
      <w:r>
        <w:rPr>
          <w:rFonts w:ascii="Times New Roman" w:hAnsi="Times New Roman" w:cs="Times New Roman"/>
          <w:b w:val="0"/>
          <w:i w:val="0"/>
          <w:sz w:val="24"/>
        </w:rPr>
        <w:t xml:space="preserve"> and </w:t>
      </w:r>
      <w:r>
        <w:rPr>
          <w:rFonts w:ascii="Times New Roman" w:hAnsi="Times New Roman" w:cs="Times New Roman"/>
          <w:b w:val="0"/>
          <w:i/>
          <w:sz w:val="24"/>
        </w:rPr>
        <w:t>IAE</w:t>
      </w:r>
      <w:r>
        <w:rPr>
          <w:rFonts w:ascii="Times New Roman" w:hAnsi="Times New Roman" w:cs="Times New Roman"/>
          <w:b w:val="0"/>
          <w:i w:val="0"/>
          <w:sz w:val="24"/>
        </w:rPr>
        <w:t xml:space="preserve"> (Supplementary Table</w:t>
      </w:r>
      <w:r>
        <w:rPr>
          <w:rFonts w:ascii="Times New Roman" w:hAnsi="Times New Roman" w:cs="Times New Roman"/>
          <w:b w:val="0"/>
          <w:i w:val="0"/>
          <w:sz w:val="24"/>
        </w:rPr>
        <w:t xml:space="preserve"> </w:t>
      </w:r>
      <w:r>
        <w:rPr>
          <w:rFonts w:ascii="Times New Roman" w:hAnsi="Times New Roman" w:cs="Times New Roman"/>
          <w:b w:val="0"/>
          <w:i w:val="0"/>
          <w:sz w:val="24"/>
        </w:rPr>
        <w:t xml:space="preserve">S1). </w:t>
      </w:r>
    </w:p>
    <w:p>
      <w:pPr>
        <w:spacing w:line="480" w:lineRule="auto" w:after="0" w:before="0"/>
        <w:ind w:firstLine="425"/>
        <w:jc w:val="left"/>
      </w:pPr>
      <w:r>
        <w:rPr>
          <w:rFonts w:ascii="Times New Roman" w:hAnsi="Times New Roman" w:cs="Times New Roman"/>
          <w:b w:val="0"/>
          <w:i w:val="0"/>
          <w:sz w:val="24"/>
        </w:rPr>
        <w:t xml:space="preserve">The </w:t>
      </w:r>
      <m:oMath>
        <m:box>
          <m:e>
            <m:sSub>
              <m:e>
                <m:r>
                  <m:rPr>
                    <m:sty m:val="i"/>
                  </m:rPr>
                  <m:t>σ</m:t>
                </m:r>
              </m:e>
              <m:sub>
                <m:r>
                  <m:rPr>
                    <m:sty m:val="i"/>
                  </m:rPr>
                  <m:t>r</m:t>
                </m:r>
              </m:sub>
            </m:sSub>
          </m:e>
        </m:box>
      </m:oMath>
      <w:r>
        <w:rPr>
          <w:rFonts w:ascii="Times New Roman" w:hAnsi="Times New Roman" w:cs="Times New Roman"/>
          <w:b w:val="0"/>
          <w:i w:val="0"/>
          <w:sz w:val="24"/>
        </w:rPr>
        <w:t xml:space="preserve"> sweep in Fig.</w:t>
      </w:r>
      <w:r>
        <w:rPr>
          <w:rFonts w:ascii="Times New Roman" w:hAnsi="Times New Roman" w:cs="Times New Roman"/>
          <w:b w:val="0"/>
          <w:i w:val="0"/>
          <w:sz w:val="24"/>
        </w:rPr>
        <w:t xml:space="preserve"> </w:t>
      </w:r>
      <w:r>
        <w:rPr>
          <w:rFonts w:ascii="Times New Roman" w:hAnsi="Times New Roman" w:cs="Times New Roman"/>
          <w:b w:val="0"/>
          <w:i w:val="0"/>
          <w:sz w:val="24"/>
        </w:rPr>
        <w:t>2</w:t>
      </w:r>
      <w:r>
        <w:rPr>
          <w:rFonts w:ascii="Times New Roman" w:hAnsi="Times New Roman" w:cs="Times New Roman"/>
          <w:b w:val="0"/>
          <w:i w:val="0"/>
          <w:sz w:val="24"/>
        </w:rPr>
        <w:t xml:space="preserve">(c) shows that </w:t>
      </w:r>
      <m:oMath>
        <m:box>
          <m:e>
            <m:sSub>
              <m:e>
                <m:r>
                  <m:rPr>
                    <m:sty m:val="i"/>
                  </m:rPr>
                  <m:t>σ</m:t>
                </m:r>
              </m:e>
              <m:sub>
                <m:r>
                  <m:rPr>
                    <m:sty m:val="i"/>
                  </m:rPr>
                  <m:t>r</m:t>
                </m:r>
              </m:sub>
            </m:sSub>
            <m:r>
              <m:rPr>
                <m:sty m:val="p"/>
              </m:rPr>
              <m:t>≤</m:t>
            </m:r>
            <m:r>
              <m:rPr>
                <m:sty m:val="p"/>
              </m:rPr>
              <m:t>1</m:t>
            </m:r>
            <m:r>
              <m:rPr>
                <m:sty m:val="i"/>
              </m:rPr>
              <m:t>N</m:t>
            </m:r>
          </m:e>
        </m:box>
      </m:oMath>
      <w:r>
        <w:rPr>
          <w:rFonts w:ascii="Times New Roman" w:hAnsi="Times New Roman" w:cs="Times New Roman"/>
          <w:b w:val="0"/>
          <w:i w:val="0"/>
          <w:sz w:val="24"/>
        </w:rPr>
        <w:t xml:space="preserve"> is too tight, </w:t>
      </w:r>
      <m:oMath>
        <m:box>
          <m:e>
            <m:sSub>
              <m:e>
                <m:r>
                  <m:rPr>
                    <m:sty m:val="i"/>
                  </m:rPr>
                  <m:t>σ</m:t>
                </m:r>
              </m:e>
              <m:sub>
                <m:r>
                  <m:rPr>
                    <m:sty m:val="i"/>
                  </m:rPr>
                  <m:t>r</m:t>
                </m:r>
              </m:sub>
            </m:sSub>
            <m:r>
              <m:rPr>
                <m:sty m:val="p"/>
              </m:rPr>
              <m:t>=</m:t>
            </m:r>
            <m:r>
              <m:rPr>
                <m:sty m:val="p"/>
              </m:rPr>
              <m:t>2</m:t>
            </m:r>
          </m:e>
        </m:box>
      </m:oMath>
      <w:r>
        <w:rPr>
          <w:rFonts w:ascii="Times New Roman" w:hAnsi="Times New Roman" w:cs="Times New Roman"/>
          <w:b w:val="0"/>
          <w:i w:val="0"/>
          <w:sz w:val="24"/>
        </w:rPr>
        <w:t>–</w:t>
      </w:r>
      <w:r>
        <w:rPr>
          <w:rFonts w:ascii="Times New Roman" w:hAnsi="Times New Roman" w:cs="Times New Roman"/>
          <w:b w:val="0"/>
          <w:i w:val="0"/>
          <w:sz w:val="24"/>
        </w:rPr>
        <w:t>3</w:t>
      </w:r>
      <w:r>
        <w:rPr>
          <w:rFonts w:ascii="Times New Roman" w:hAnsi="Times New Roman" w:cs="Times New Roman"/>
          <w:b w:val="0"/>
          <w:i/>
          <w:sz w:val="24"/>
        </w:rPr>
        <w:t xml:space="preserve"> N</w:t>
      </w:r>
      <w:r>
        <w:rPr>
          <w:rFonts w:ascii="Times New Roman" w:hAnsi="Times New Roman" w:cs="Times New Roman"/>
          <w:b w:val="0"/>
          <w:i w:val="0"/>
          <w:sz w:val="24"/>
        </w:rPr>
        <w:t xml:space="preserve"> improves but does not saturate success, and </w:t>
      </w:r>
      <m:oMath>
        <m:box>
          <m:e>
            <m:sSub>
              <m:e>
                <m:r>
                  <m:rPr>
                    <m:sty m:val="i"/>
                  </m:rPr>
                  <m:t>σ</m:t>
                </m:r>
              </m:e>
              <m:sub>
                <m:r>
                  <m:rPr>
                    <m:sty m:val="i"/>
                  </m:rPr>
                  <m:t>r</m:t>
                </m:r>
              </m:sub>
            </m:sSub>
            <m:r>
              <m:rPr>
                <m:sty m:val="p"/>
              </m:rPr>
              <m:t>≥</m:t>
            </m:r>
            <m:r>
              <m:rPr>
                <m:sty m:val="p"/>
              </m:rPr>
              <m:t>5</m:t>
            </m:r>
            <m:r>
              <m:rPr>
                <m:sty m:val="i"/>
              </m:rPr>
              <m:t>N</m:t>
            </m:r>
          </m:e>
        </m:box>
      </m:oMath>
      <w:r>
        <w:rPr>
          <w:rFonts w:ascii="Times New Roman" w:hAnsi="Times New Roman" w:cs="Times New Roman"/>
          <w:b w:val="0"/>
          <w:i w:val="0"/>
          <w:sz w:val="24"/>
        </w:rPr>
        <w:t xml:space="preserve"> forms the operating plateau (full table with CIs in Supplementary Table</w:t>
      </w:r>
      <w:r>
        <w:rPr>
          <w:rFonts w:ascii="Times New Roman" w:hAnsi="Times New Roman" w:cs="Times New Roman"/>
          <w:b w:val="0"/>
          <w:i w:val="0"/>
          <w:sz w:val="24"/>
        </w:rPr>
        <w:t xml:space="preserve"> </w:t>
      </w:r>
      <w:r>
        <w:rPr>
          <w:rFonts w:ascii="Times New Roman" w:hAnsi="Times New Roman" w:cs="Times New Roman"/>
          <w:b w:val="0"/>
          <w:i w:val="0"/>
          <w:sz w:val="24"/>
        </w:rPr>
        <w:t>S6).</w:t>
      </w:r>
    </w:p>
    <w:p>
      <w:pPr>
        <w:spacing w:line="480" w:lineRule="auto" w:after="0" w:before="0"/>
        <w:ind w:firstLine="425"/>
        <w:jc w:val="left"/>
      </w:pPr>
      <w:r>
        <w:rPr>
          <w:rFonts w:ascii="Times New Roman" w:hAnsi="Times New Roman" w:cs="Times New Roman"/>
          <w:b w:val="0"/>
          <w:i w:val="0"/>
          <w:sz w:val="24"/>
        </w:rPr>
        <w:t xml:space="preserve">Under </w:t>
      </w:r>
      <w:r>
        <w:rPr>
          <w:rFonts w:ascii="Times New Roman" w:hAnsi="Times New Roman" w:cs="Times New Roman"/>
          <w:b w:val="0"/>
          <w:i/>
          <w:sz w:val="24"/>
        </w:rPr>
        <w:t>+</w:t>
      </w:r>
      <w:r>
        <w:rPr>
          <w:rFonts w:ascii="Times New Roman" w:hAnsi="Times New Roman" w:cs="Times New Roman"/>
          <w:b w:val="0"/>
          <w:i w:val="0"/>
          <w:sz w:val="24"/>
        </w:rPr>
        <w:t>50%</w:t>
      </w:r>
      <w:r>
        <w:rPr>
          <w:rFonts w:ascii="Times New Roman" w:hAnsi="Times New Roman" w:cs="Times New Roman"/>
          <w:b w:val="0"/>
          <w:i w:val="0"/>
          <w:sz w:val="24"/>
        </w:rPr>
        <w:t xml:space="preserve"> mass, PD collapsed to </w:t>
      </w:r>
      <w:r>
        <w:rPr>
          <w:rFonts w:ascii="Times New Roman" w:hAnsi="Times New Roman" w:cs="Times New Roman"/>
          <w:b w:val="0"/>
          <w:i w:val="0"/>
          <w:sz w:val="24"/>
        </w:rPr>
        <w:t>0</w:t>
      </w:r>
      <w:r>
        <w:rPr>
          <w:rFonts w:ascii="Times New Roman" w:hAnsi="Times New Roman" w:cs="Times New Roman"/>
          <w:b w:val="0"/>
          <w:i/>
          <w:sz w:val="24"/>
        </w:rPr>
        <w:t>/</w:t>
      </w:r>
      <w:r>
        <w:rPr>
          <w:rFonts w:ascii="Times New Roman" w:hAnsi="Times New Roman" w:cs="Times New Roman"/>
          <w:b w:val="0"/>
          <w:i w:val="0"/>
          <w:sz w:val="24"/>
        </w:rPr>
        <w:t>40</w:t>
      </w:r>
      <w:r>
        <w:rPr>
          <w:rFonts w:ascii="Times New Roman" w:hAnsi="Times New Roman" w:cs="Times New Roman"/>
          <w:b w:val="0"/>
          <w:i w:val="0"/>
          <w:sz w:val="24"/>
        </w:rPr>
        <w:t xml:space="preserve"> while TSH-NMPC retained </w:t>
      </w:r>
      <w:r>
        <w:rPr>
          <w:rFonts w:ascii="Times New Roman" w:hAnsi="Times New Roman" w:cs="Times New Roman"/>
          <w:b w:val="0"/>
          <w:i w:val="0"/>
          <w:sz w:val="24"/>
        </w:rPr>
        <w:t>31</w:t>
      </w:r>
      <w:r>
        <w:rPr>
          <w:rFonts w:ascii="Times New Roman" w:hAnsi="Times New Roman" w:cs="Times New Roman"/>
          <w:b w:val="0"/>
          <w:i/>
          <w:sz w:val="24"/>
        </w:rPr>
        <w:t>/</w:t>
      </w:r>
      <w:r>
        <w:rPr>
          <w:rFonts w:ascii="Times New Roman" w:hAnsi="Times New Roman" w:cs="Times New Roman"/>
          <w:b w:val="0"/>
          <w:i w:val="0"/>
          <w:sz w:val="24"/>
        </w:rPr>
        <w:t>40</w:t>
      </w:r>
      <w:r>
        <w:rPr>
          <w:rFonts w:ascii="Times New Roman" w:hAnsi="Times New Roman" w:cs="Times New Roman"/>
          <w:b w:val="0"/>
          <w:i w:val="0"/>
          <w:sz w:val="24"/>
        </w:rPr>
        <w:t xml:space="preserve"> success at </w:t>
      </w:r>
      <w:r>
        <w:rPr>
          <w:rFonts w:ascii="Times New Roman" w:hAnsi="Times New Roman" w:cs="Times New Roman"/>
          <w:b w:val="0"/>
          <w:i/>
          <w:sz w:val="24"/>
        </w:rPr>
        <w:t xml:space="preserve">K = </w:t>
      </w:r>
      <w:r>
        <w:rPr>
          <w:rFonts w:ascii="Times New Roman" w:hAnsi="Times New Roman" w:cs="Times New Roman"/>
          <w:b w:val="0"/>
          <w:i w:val="0"/>
          <w:sz w:val="24"/>
        </w:rPr>
        <w:t>10</w:t>
      </w:r>
      <w:r>
        <w:rPr>
          <w:rFonts w:ascii="Times New Roman" w:hAnsi="Times New Roman" w:cs="Times New Roman"/>
          <w:b w:val="0"/>
          <w:i w:val="0"/>
          <w:sz w:val="24"/>
        </w:rPr>
        <w:t xml:space="preserve">; across three seeds this rose to </w:t>
      </w:r>
      <w:r>
        <w:rPr>
          <w:rFonts w:ascii="Times New Roman" w:hAnsi="Times New Roman" w:cs="Times New Roman"/>
          <w:b w:val="0"/>
          <w:i w:val="0"/>
          <w:sz w:val="24"/>
        </w:rPr>
        <w:t>99</w:t>
      </w:r>
      <w:r>
        <w:rPr>
          <w:rFonts w:ascii="Times New Roman" w:hAnsi="Times New Roman" w:cs="Times New Roman"/>
          <w:b w:val="0"/>
          <w:i/>
          <w:sz w:val="24"/>
        </w:rPr>
        <w:t>/</w:t>
      </w:r>
      <w:r>
        <w:rPr>
          <w:rFonts w:ascii="Times New Roman" w:hAnsi="Times New Roman" w:cs="Times New Roman"/>
          <w:b w:val="0"/>
          <w:i w:val="0"/>
          <w:sz w:val="24"/>
        </w:rPr>
        <w:t>120</w:t>
      </w:r>
      <w:r>
        <w:rPr>
          <w:rFonts w:ascii="Times New Roman" w:hAnsi="Times New Roman" w:cs="Times New Roman"/>
          <w:b w:val="0"/>
          <w:i w:val="0"/>
          <w:sz w:val="24"/>
        </w:rPr>
        <w:t xml:space="preserve"> vs. </w:t>
      </w:r>
      <w:r>
        <w:rPr>
          <w:rFonts w:ascii="Times New Roman" w:hAnsi="Times New Roman" w:cs="Times New Roman"/>
          <w:b w:val="0"/>
          <w:i w:val="0"/>
          <w:sz w:val="24"/>
        </w:rPr>
        <w:t>0</w:t>
      </w:r>
      <w:r>
        <w:rPr>
          <w:rFonts w:ascii="Times New Roman" w:hAnsi="Times New Roman" w:cs="Times New Roman"/>
          <w:b w:val="0"/>
          <w:i/>
          <w:sz w:val="24"/>
        </w:rPr>
        <w:t>/</w:t>
      </w:r>
      <w:r>
        <w:rPr>
          <w:rFonts w:ascii="Times New Roman" w:hAnsi="Times New Roman" w:cs="Times New Roman"/>
          <w:b w:val="0"/>
          <w:i w:val="0"/>
          <w:sz w:val="24"/>
        </w:rPr>
        <w:t>120</w:t>
      </w:r>
      <w:r>
        <w:rPr>
          <w:rFonts w:ascii="Times New Roman" w:hAnsi="Times New Roman" w:cs="Times New Roman"/>
          <w:b w:val="0"/>
          <w:i w:val="0"/>
          <w:sz w:val="24"/>
        </w:rPr>
        <w:t xml:space="preserve">. Under </w:t>
      </w:r>
      <w:r>
        <w:rPr>
          <w:rFonts w:ascii="Times New Roman" w:hAnsi="Times New Roman" w:cs="Times New Roman"/>
          <w:b w:val="0"/>
          <w:i/>
          <w:sz w:val="24"/>
        </w:rPr>
        <w:t>+</w:t>
      </w:r>
      <w:r>
        <w:rPr>
          <w:rFonts w:ascii="Times New Roman" w:hAnsi="Times New Roman" w:cs="Times New Roman"/>
          <w:b w:val="0"/>
          <w:i w:val="0"/>
          <w:sz w:val="24"/>
        </w:rPr>
        <w:t>50%</w:t>
      </w:r>
      <w:r>
        <w:rPr>
          <w:rFonts w:ascii="Times New Roman" w:hAnsi="Times New Roman" w:cs="Times New Roman"/>
          <w:b w:val="0"/>
          <w:i w:val="0"/>
          <w:sz w:val="24"/>
        </w:rPr>
        <w:t xml:space="preserve"> drag, success improved from </w:t>
      </w:r>
      <w:r>
        <w:rPr>
          <w:rFonts w:ascii="Times New Roman" w:hAnsi="Times New Roman" w:cs="Times New Roman"/>
          <w:b w:val="0"/>
          <w:i w:val="0"/>
          <w:sz w:val="24"/>
        </w:rPr>
        <w:t>26</w:t>
      </w:r>
      <w:r>
        <w:rPr>
          <w:rFonts w:ascii="Times New Roman" w:hAnsi="Times New Roman" w:cs="Times New Roman"/>
          <w:b w:val="0"/>
          <w:i/>
          <w:sz w:val="24"/>
        </w:rPr>
        <w:t>/</w:t>
      </w:r>
      <w:r>
        <w:rPr>
          <w:rFonts w:ascii="Times New Roman" w:hAnsi="Times New Roman" w:cs="Times New Roman"/>
          <w:b w:val="0"/>
          <w:i w:val="0"/>
          <w:sz w:val="24"/>
        </w:rPr>
        <w:t>40</w:t>
      </w:r>
      <w:r>
        <w:rPr>
          <w:rFonts w:ascii="Times New Roman" w:hAnsi="Times New Roman" w:cs="Times New Roman"/>
          <w:b w:val="0"/>
          <w:i w:val="0"/>
          <w:sz w:val="24"/>
        </w:rPr>
        <w:t xml:space="preserve"> to </w:t>
      </w:r>
      <w:r>
        <w:rPr>
          <w:rFonts w:ascii="Times New Roman" w:hAnsi="Times New Roman" w:cs="Times New Roman"/>
          <w:b w:val="0"/>
          <w:i w:val="0"/>
          <w:sz w:val="24"/>
        </w:rPr>
        <w:t>38</w:t>
      </w:r>
      <w:r>
        <w:rPr>
          <w:rFonts w:ascii="Times New Roman" w:hAnsi="Times New Roman" w:cs="Times New Roman"/>
          <w:b w:val="0"/>
          <w:i/>
          <w:sz w:val="24"/>
        </w:rPr>
        <w:t>/</w:t>
      </w:r>
      <w:r>
        <w:rPr>
          <w:rFonts w:ascii="Times New Roman" w:hAnsi="Times New Roman" w:cs="Times New Roman"/>
          <w:b w:val="0"/>
          <w:i w:val="0"/>
          <w:sz w:val="24"/>
        </w:rPr>
        <w:t>40</w:t>
      </w:r>
      <w:r>
        <w:rPr>
          <w:rFonts w:ascii="Times New Roman" w:hAnsi="Times New Roman" w:cs="Times New Roman"/>
          <w:b w:val="0"/>
          <w:i w:val="0"/>
          <w:sz w:val="24"/>
        </w:rPr>
        <w:t xml:space="preserve"> (full tables in Supplementary Tables</w:t>
      </w:r>
      <w:r>
        <w:rPr>
          <w:rFonts w:ascii="Times New Roman" w:hAnsi="Times New Roman" w:cs="Times New Roman"/>
          <w:b w:val="0"/>
          <w:i w:val="0"/>
          <w:sz w:val="24"/>
        </w:rPr>
        <w:t xml:space="preserve"> </w:t>
      </w:r>
      <w:r>
        <w:rPr>
          <w:rFonts w:ascii="Times New Roman" w:hAnsi="Times New Roman" w:cs="Times New Roman"/>
          <w:b w:val="0"/>
          <w:i w:val="0"/>
          <w:sz w:val="24"/>
        </w:rPr>
        <w:t>S2</w:t>
      </w:r>
      <w:r>
        <w:rPr>
          <w:rFonts w:ascii="Times New Roman" w:hAnsi="Times New Roman" w:cs="Times New Roman"/>
          <w:b w:val="0"/>
          <w:i w:val="0"/>
          <w:sz w:val="24"/>
        </w:rPr>
        <w:t>–</w:t>
      </w:r>
      <w:r>
        <w:rPr>
          <w:rFonts w:ascii="Times New Roman" w:hAnsi="Times New Roman" w:cs="Times New Roman"/>
          <w:b w:val="0"/>
          <w:i w:val="0"/>
          <w:sz w:val="24"/>
        </w:rPr>
        <w:t>S3).</w:t>
      </w:r>
    </w:p>
    <w:p>
      <w:pPr>
        <w:keepNext/>
        <w:spacing w:line="480" w:lineRule="auto" w:after="120" w:before="0"/>
        <w:jc w:val="left"/>
      </w:pPr>
      <w:r>
        <w:rPr>
          <w:rFonts w:ascii="Times New Roman" w:hAnsi="Times New Roman" w:cs="Times New Roman"/>
          <w:b/>
          <w:i w:val="0"/>
          <w:sz w:val="24"/>
        </w:rPr>
        <w:t xml:space="preserve">5.2.1 </w:t>
      </w:r>
      <w:r>
        <w:rPr>
          <w:rFonts w:ascii="Times New Roman" w:hAnsi="Times New Roman" w:cs="Times New Roman"/>
          <w:b/>
          <w:i w:val="0"/>
          <w:sz w:val="24"/>
        </w:rPr>
        <w:t>PI-PD, Single-Source-Wide Ablation, and MPPI/CEM Baselines</w:t>
      </w:r>
    </w:p>
    <w:p>
      <w:pPr>
        <w:spacing w:line="480" w:lineRule="auto" w:after="0" w:before="0"/>
        <w:ind w:firstLine="425"/>
        <w:jc w:val="left"/>
      </w:pPr>
      <w:r>
        <w:rPr>
          <w:rFonts w:ascii="Times New Roman" w:hAnsi="Times New Roman" w:cs="Times New Roman"/>
          <w:b w:val="0"/>
          <w:i w:val="0"/>
          <w:sz w:val="24"/>
        </w:rPr>
        <w:t xml:space="preserve">Additional ablations ruled out simpler alternatives. PI-PD also failed under </w:t>
      </w:r>
      <w:r>
        <w:rPr>
          <w:rFonts w:ascii="Times New Roman" w:hAnsi="Times New Roman" w:cs="Times New Roman"/>
          <w:b w:val="0"/>
          <w:i/>
          <w:sz w:val="24"/>
        </w:rPr>
        <w:t>+</w:t>
      </w:r>
      <w:r>
        <w:rPr>
          <w:rFonts w:ascii="Times New Roman" w:hAnsi="Times New Roman" w:cs="Times New Roman"/>
          <w:b w:val="0"/>
          <w:i w:val="0"/>
          <w:sz w:val="24"/>
        </w:rPr>
        <w:t>50%</w:t>
      </w:r>
      <w:r>
        <w:rPr>
          <w:rFonts w:ascii="Times New Roman" w:hAnsi="Times New Roman" w:cs="Times New Roman"/>
          <w:b w:val="0"/>
          <w:i w:val="0"/>
          <w:sz w:val="24"/>
        </w:rPr>
        <w:t xml:space="preserve"> mass. </w:t>
      </w:r>
      <m:oMath>
        <m:box>
          <m:e>
            <m:sSub>
              <m:e>
                <m:r>
                  <m:rPr>
                    <m:sty m:val="i"/>
                  </m:rPr>
                  <m:t>R</m:t>
                </m:r>
              </m:e>
              <m:sub>
                <m:box>
                  <m:e>
                    <m:r>
                      <m:rPr>
                        <m:sty m:val="p"/>
                      </m:rPr>
                      <m:t>0</m:t>
                    </m:r>
                    <m:r>
                      <m:rPr>
                        <m:sty m:val="p"/>
                      </m:rPr>
                      <m:t>,</m:t>
                    </m:r>
                    <m:r>
                      <m:rPr>
                        <m:sty m:val="i"/>
                      </m:rPr>
                      <m:t>σ</m:t>
                    </m:r>
                    <m:r>
                      <m:rPr>
                        <m:sty m:val="p"/>
                      </m:rPr>
                      <m:t>=</m:t>
                    </m:r>
                    <m:r>
                      <m:rPr>
                        <m:sty m:val="p"/>
                      </m:rPr>
                      <m:t>5</m:t>
                    </m:r>
                  </m:e>
                </m:box>
              </m:sub>
            </m:sSub>
          </m:e>
        </m:box>
      </m:oMath>
      <w:r>
        <w:rPr>
          <w:rFonts w:ascii="Times New Roman" w:hAnsi="Times New Roman" w:cs="Times New Roman"/>
          <w:b w:val="0"/>
          <w:i w:val="0"/>
          <w:sz w:val="24"/>
        </w:rPr>
        <w:t xml:space="preserve"> was statistically equivalent to </w:t>
      </w:r>
      <m:oMath>
        <m:box>
          <m:e>
            <m:sSub>
              <m:e>
                <m:r>
                  <m:rPr>
                    <m:sty m:val="i"/>
                  </m:rPr>
                  <m:t>R</m:t>
                </m:r>
              </m:e>
              <m:sub>
                <m:box>
                  <m:e>
                    <m:r>
                      <m:rPr>
                        <m:sty m:val="p"/>
                      </m:rPr>
                      <m:t>1</m:t>
                    </m:r>
                    <m:r>
                      <m:rPr>
                        <m:sty m:val="p"/>
                      </m:rPr>
                      <m:t>,</m:t>
                    </m:r>
                    <m:r>
                      <m:rPr>
                        <m:sty m:val="i"/>
                      </m:rPr>
                      <m:t>σ</m:t>
                    </m:r>
                    <m:r>
                      <m:rPr>
                        <m:sty m:val="p"/>
                      </m:rPr>
                      <m:t>=</m:t>
                    </m:r>
                    <m:r>
                      <m:rPr>
                        <m:sty m:val="p"/>
                      </m:rPr>
                      <m:t>5</m:t>
                    </m:r>
                  </m:e>
                </m:box>
              </m:sub>
            </m:sSub>
          </m:e>
        </m:box>
      </m:oMath>
      <w:r>
        <w:rPr>
          <w:rFonts w:ascii="Times New Roman" w:hAnsi="Times New Roman" w:cs="Times New Roman"/>
          <w:b w:val="0"/>
          <w:i w:val="0"/>
          <w:sz w:val="24"/>
        </w:rPr>
        <w:t xml:space="preserve"> (</w:t>
      </w:r>
      <w:r>
        <w:rPr>
          <w:rFonts w:ascii="Times New Roman" w:hAnsi="Times New Roman" w:cs="Times New Roman"/>
          <w:b w:val="0"/>
          <w:i/>
          <w:sz w:val="24"/>
        </w:rPr>
        <w:t xml:space="preserve">p = </w:t>
      </w:r>
      <w:r>
        <w:rPr>
          <w:rFonts w:ascii="Times New Roman" w:hAnsi="Times New Roman" w:cs="Times New Roman"/>
          <w:b w:val="0"/>
          <w:i w:val="0"/>
          <w:sz w:val="24"/>
        </w:rPr>
        <w:t>0.508</w:t>
      </w:r>
      <w:r>
        <w:rPr>
          <w:rFonts w:ascii="Times New Roman" w:hAnsi="Times New Roman" w:cs="Times New Roman"/>
          <w:b w:val="0"/>
          <w:i w:val="0"/>
          <w:sz w:val="24"/>
        </w:rPr>
        <w:t>). MPPI and CEM required wider sampling or larger budgets to match success, and accepted worse terminal tracking. Full PI-PD, MPPI, CEM, and iCEM sweeps are in Supplementary Tables</w:t>
      </w:r>
      <w:r>
        <w:rPr>
          <w:rFonts w:ascii="Times New Roman" w:hAnsi="Times New Roman" w:cs="Times New Roman"/>
          <w:b w:val="0"/>
          <w:i w:val="0"/>
          <w:sz w:val="24"/>
        </w:rPr>
        <w:t xml:space="preserve"> </w:t>
      </w:r>
      <w:r>
        <w:rPr>
          <w:rFonts w:ascii="Times New Roman" w:hAnsi="Times New Roman" w:cs="Times New Roman"/>
          <w:b w:val="0"/>
          <w:i w:val="0"/>
          <w:sz w:val="24"/>
        </w:rPr>
        <w:t>S7</w:t>
      </w:r>
      <w:r>
        <w:rPr>
          <w:rFonts w:ascii="Times New Roman" w:hAnsi="Times New Roman" w:cs="Times New Roman"/>
          <w:b w:val="0"/>
          <w:i w:val="0"/>
          <w:sz w:val="24"/>
        </w:rPr>
        <w:t>–</w:t>
      </w:r>
      <w:r>
        <w:rPr>
          <w:rFonts w:ascii="Times New Roman" w:hAnsi="Times New Roman" w:cs="Times New Roman"/>
          <w:b w:val="0"/>
          <w:i w:val="0"/>
          <w:sz w:val="24"/>
        </w:rPr>
        <w:t xml:space="preserve">S8. </w:t>
      </w:r>
    </w:p>
    <w:p>
      <w:pPr>
        <w:keepNext/>
        <w:spacing w:line="480" w:lineRule="auto" w:after="120" w:before="0"/>
        <w:jc w:val="left"/>
      </w:pPr>
      <w:r>
        <w:rPr>
          <w:rFonts w:ascii="Times New Roman" w:hAnsi="Times New Roman" w:cs="Times New Roman"/>
          <w:b/>
          <w:i w:val="0"/>
          <w:sz w:val="26"/>
        </w:rPr>
        <w:t xml:space="preserve">5.3 </w:t>
      </w:r>
      <w:r>
        <w:rPr>
          <w:rFonts w:ascii="Times New Roman" w:hAnsi="Times New Roman" w:cs="Times New Roman"/>
          <w:b/>
          <w:i w:val="0"/>
          <w:sz w:val="26"/>
        </w:rPr>
        <w:t>Diversity-over-Accuracy Ablation: Learned Prior as Source B</w:t>
      </w:r>
    </w:p>
    <w:p>
      <w:pPr>
        <w:spacing w:line="480" w:lineRule="auto" w:after="0" w:before="0"/>
        <w:ind w:firstLine="425"/>
        <w:jc w:val="left"/>
      </w:pPr>
      <w:r>
        <w:rPr>
          <w:rFonts w:ascii="Times New Roman" w:hAnsi="Times New Roman" w:cs="Times New Roman"/>
          <w:b w:val="0"/>
          <w:i w:val="0"/>
          <w:sz w:val="24"/>
        </w:rPr>
        <w:t>Can Source</w:t>
      </w:r>
      <w:r>
        <w:rPr>
          <w:rFonts w:ascii="Times New Roman" w:hAnsi="Times New Roman" w:cs="Times New Roman"/>
          <w:b w:val="0"/>
          <w:i w:val="0"/>
          <w:sz w:val="24"/>
        </w:rPr>
        <w:t xml:space="preserve"> </w:t>
      </w:r>
      <w:r>
        <w:rPr>
          <w:rFonts w:ascii="Times New Roman" w:hAnsi="Times New Roman" w:cs="Times New Roman"/>
          <w:b w:val="0"/>
          <w:i w:val="0"/>
          <w:sz w:val="24"/>
        </w:rPr>
        <w:t xml:space="preserve">B be improved by a </w:t>
      </w:r>
      <w:r>
        <w:rPr>
          <w:rFonts w:ascii="Times New Roman" w:hAnsi="Times New Roman" w:cs="Times New Roman"/>
          <w:b w:val="0"/>
          <w:i/>
          <w:sz w:val="24"/>
        </w:rPr>
        <w:t>learned predictor</w:t>
      </w:r>
      <w:r>
        <w:rPr>
          <w:rFonts w:ascii="Times New Roman" w:hAnsi="Times New Roman" w:cs="Times New Roman"/>
          <w:b w:val="0"/>
          <w:i w:val="0"/>
          <w:sz w:val="24"/>
        </w:rPr>
        <w:t xml:space="preserve">? </w:t>
      </w:r>
      <m:oMath>
        <m:box>
          <m:e>
            <m:sSub>
              <m:e>
                <m:r>
                  <m:rPr>
                    <m:sty m:val="i"/>
                  </m:rPr>
                  <m:t>A</m:t>
                </m:r>
              </m:e>
              <m:sub>
                <m:box>
                  <m:e>
                    <m:r>
                      <m:rPr>
                        <m:sty m:val="p"/>
                      </m:rPr>
                      <m:t>3</m:t>
                    </m:r>
                  </m:e>
                </m:box>
              </m:sub>
            </m:sSub>
          </m:e>
        </m:box>
      </m:oMath>
      <w:r>
        <w:rPr>
          <w:rFonts w:ascii="Times New Roman" w:hAnsi="Times New Roman" w:cs="Times New Roman"/>
          <w:b w:val="0"/>
          <w:i w:val="0"/>
          <w:sz w:val="24"/>
        </w:rPr>
        <w:t xml:space="preserve"> keeps Source</w:t>
      </w:r>
      <w:r>
        <w:rPr>
          <w:rFonts w:ascii="Times New Roman" w:hAnsi="Times New Roman" w:cs="Times New Roman"/>
          <w:b w:val="0"/>
          <w:i w:val="0"/>
          <w:sz w:val="24"/>
        </w:rPr>
        <w:t xml:space="preserve"> </w:t>
      </w:r>
      <w:r>
        <w:rPr>
          <w:rFonts w:ascii="Times New Roman" w:hAnsi="Times New Roman" w:cs="Times New Roman"/>
          <w:b w:val="0"/>
          <w:i w:val="0"/>
          <w:sz w:val="24"/>
        </w:rPr>
        <w:t>A unchanged (</w:t>
      </w:r>
      <m:oMath>
        <m:box>
          <m:e>
            <m:sSub>
              <m:e>
                <m:r>
                  <m:rPr>
                    <m:sty m:val="i"/>
                  </m:rPr>
                  <m:t>K</m:t>
                </m:r>
              </m:e>
              <m:sub>
                <m:r>
                  <m:rPr>
                    <m:sty m:val="i"/>
                  </m:rPr>
                  <m:t>A</m:t>
                </m:r>
              </m:sub>
            </m:sSub>
            <m:r>
              <m:rPr>
                <m:sty m:val="p"/>
              </m:rPr>
              <m:t>=</m:t>
            </m:r>
            <m:r>
              <m:rPr>
                <m:sty m:val="i"/>
              </m:rPr>
              <m:t>K</m:t>
            </m:r>
            <m:r>
              <m:rPr>
                <m:sty m:val="p"/>
              </m:rPr>
              <m:t>/</m:t>
            </m:r>
            <m:r>
              <m:rPr>
                <m:sty m:val="p"/>
              </m:rPr>
              <m:t>2</m:t>
            </m:r>
          </m:e>
        </m:box>
      </m:oMath>
      <w:r>
        <w:rPr>
          <w:rFonts w:ascii="Times New Roman" w:hAnsi="Times New Roman" w:cs="Times New Roman"/>
          <w:b w:val="0"/>
          <w:i w:val="0"/>
          <w:sz w:val="24"/>
        </w:rPr>
        <w:t xml:space="preserve"> PD-centred Gaussian) but draws </w:t>
      </w:r>
      <m:oMath>
        <m:box>
          <m:e>
            <m:sSub>
              <m:e>
                <m:r>
                  <m:rPr>
                    <m:sty m:val="i"/>
                  </m:rPr>
                  <m:t>K</m:t>
                </m:r>
              </m:e>
              <m:sub>
                <m:r>
                  <m:rPr>
                    <m:sty m:val="i"/>
                  </m:rPr>
                  <m:t>B</m:t>
                </m:r>
              </m:sub>
            </m:sSub>
            <m:r>
              <m:rPr>
                <m:sty m:val="p"/>
              </m:rPr>
              <m:t>=</m:t>
            </m:r>
            <m:r>
              <m:rPr>
                <m:sty m:val="i"/>
              </m:rPr>
              <m:t>K</m:t>
            </m:r>
            <m:r>
              <m:rPr>
                <m:sty m:val="p"/>
              </m:rPr>
              <m:t>/</m:t>
            </m:r>
            <m:r>
              <m:rPr>
                <m:sty m:val="p"/>
              </m:rPr>
              <m:t>2</m:t>
            </m:r>
          </m:e>
        </m:box>
      </m:oMath>
      <w:r>
        <w:rPr>
          <w:rFonts w:ascii="Times New Roman" w:hAnsi="Times New Roman" w:cs="Times New Roman"/>
          <w:b w:val="0"/>
          <w:i w:val="0"/>
          <w:sz w:val="24"/>
        </w:rPr>
        <w:t xml:space="preserve"> from a </w:t>
      </w:r>
      <w:r>
        <w:rPr>
          <w:rFonts w:ascii="Times New Roman" w:hAnsi="Times New Roman" w:cs="Times New Roman"/>
          <w:b w:val="0"/>
          <w:i w:val="0"/>
          <w:sz w:val="24"/>
        </w:rPr>
        <w:t>27</w:t>
      </w:r>
      <w:r>
        <w:rPr>
          <w:rFonts w:ascii="Times New Roman" w:hAnsi="Times New Roman" w:cs="Times New Roman"/>
          <w:b w:val="0"/>
          <w:i w:val="0"/>
          <w:sz w:val="24"/>
        </w:rPr>
        <w:t>,</w:t>
      </w:r>
      <w:r>
        <w:rPr>
          <w:rFonts w:ascii="Times New Roman" w:hAnsi="Times New Roman" w:cs="Times New Roman"/>
          <w:b w:val="0"/>
          <w:i w:val="0"/>
          <w:sz w:val="24"/>
        </w:rPr>
        <w:t>935</w:t>
      </w:r>
      <w:r>
        <w:rPr>
          <w:rFonts w:ascii="Times New Roman" w:hAnsi="Times New Roman" w:cs="Times New Roman"/>
          <w:b w:val="0"/>
          <w:i w:val="0"/>
          <w:sz w:val="24"/>
        </w:rPr>
        <w:t xml:space="preserve">-parameter TRM trained on </w:t>
      </w:r>
      <w:r>
        <w:rPr>
          <w:rFonts w:ascii="Times New Roman" w:hAnsi="Times New Roman" w:cs="Times New Roman"/>
          <w:b w:val="0"/>
          <w:i w:val="0"/>
          <w:sz w:val="24"/>
        </w:rPr>
        <w:t>50</w:t>
      </w:r>
      <w:r>
        <w:rPr>
          <w:rFonts w:ascii="Times New Roman" w:hAnsi="Times New Roman" w:cs="Times New Roman"/>
          <w:b w:val="0"/>
          <w:i w:val="0"/>
          <w:sz w:val="24"/>
        </w:rPr>
        <w:t>,</w:t>
      </w:r>
      <w:r>
        <w:rPr>
          <w:rFonts w:ascii="Times New Roman" w:hAnsi="Times New Roman" w:cs="Times New Roman"/>
          <w:b w:val="0"/>
          <w:i w:val="0"/>
          <w:sz w:val="24"/>
        </w:rPr>
        <w:t>000</w:t>
      </w:r>
      <w:r>
        <w:rPr>
          <w:rFonts w:ascii="Times New Roman" w:hAnsi="Times New Roman" w:cs="Times New Roman"/>
          <w:b w:val="0"/>
          <w:i w:val="0"/>
          <w:sz w:val="24"/>
        </w:rPr>
        <w:t xml:space="preserve"> closed-loop PD+CBF trajectories; otherwise identical to TSH-NMPC.</w:t>
      </w:r>
    </w:p>
    <w:p>
      <w:pPr>
        <w:spacing w:line="480" w:lineRule="auto" w:after="0" w:before="0"/>
        <w:ind w:firstLine="425"/>
        <w:jc w:val="left"/>
      </w:pPr>
      <w:r>
        <w:rPr>
          <w:rFonts w:ascii="Times New Roman" w:hAnsi="Times New Roman" w:cs="Times New Roman"/>
          <w:b/>
          <w:i w:val="0"/>
          <w:sz w:val="24"/>
        </w:rPr>
        <w:t>Headline (</w:t>
      </w:r>
      <m:oMath>
        <m:box>
          <m:e>
            <m:sSub>
              <m:e>
                <m:r>
                  <m:rPr>
                    <m:sty m:val="i"/>
                  </m:rPr>
                  <m:t>N</m:t>
                </m:r>
              </m:e>
              <m:sub>
                <m:box>
                  <m:e>
                    <m:box>
                      <m:e>
                        <m:r>
                          <m:rPr>
                            <m:sty m:val="p"/>
                          </m:rPr>
                          <m:t>M</m:t>
                        </m:r>
                        <m:r>
                          <m:rPr>
                            <m:sty m:val="p"/>
                          </m:rPr>
                          <m:t>C</m:t>
                        </m:r>
                      </m:e>
                    </m:box>
                  </m:e>
                </m:box>
              </m:sub>
            </m:sSub>
            <m:r>
              <m:rPr>
                <m:sty m:val="p"/>
              </m:rPr>
              <m:t>=</m:t>
            </m:r>
            <m:r>
              <m:rPr>
                <m:sty m:val="p"/>
              </m:rPr>
              <m:t>300</m:t>
            </m:r>
          </m:e>
        </m:box>
      </m:oMath>
      <w:r>
        <w:rPr>
          <w:rFonts w:ascii="Times New Roman" w:hAnsi="Times New Roman" w:cs="Times New Roman"/>
          <w:b/>
          <w:i w:val="0"/>
          <w:sz w:val="24"/>
        </w:rPr>
        <w:t>).</w:t>
      </w:r>
      <w:r>
        <w:rPr>
          <w:rFonts w:ascii="Times New Roman" w:hAnsi="Times New Roman" w:cs="Times New Roman"/>
          <w:b w:val="0"/>
          <w:i w:val="0"/>
          <w:sz w:val="24"/>
        </w:rPr>
        <w:t xml:space="preserve"> The well-powered comparison (</w:t>
      </w:r>
      <m:oMath>
        <m:box>
          <m:e>
            <m:sSub>
              <m:e>
                <m:r>
                  <m:rPr>
                    <m:sty m:val="i"/>
                  </m:rPr>
                  <m:t>Δ</m:t>
                </m:r>
              </m:e>
              <m:sub>
                <m:box>
                  <m:e>
                    <m:r>
                      <m:rPr>
                        <m:sty m:val="p"/>
                      </m:rPr>
                      <m:t>min</m:t>
                    </m:r>
                  </m:e>
                </m:box>
              </m:sub>
            </m:sSub>
            <m:r>
              <m:rPr>
                <m:sty m:val="p"/>
              </m:rPr>
              <m:t>≈</m:t>
            </m:r>
            <m:r>
              <m:rPr>
                <m:sty m:val="p"/>
              </m:rPr>
              <m:t>0.06</m:t>
            </m:r>
          </m:e>
        </m:box>
      </m:oMath>
      <w:r>
        <w:rPr>
          <w:rFonts w:ascii="Times New Roman" w:hAnsi="Times New Roman" w:cs="Times New Roman"/>
          <w:b w:val="0"/>
          <w:i w:val="0"/>
          <w:sz w:val="24"/>
        </w:rPr>
        <w:t xml:space="preserve">) is decisive: </w:t>
      </w:r>
      <m:oMath>
        <m:box>
          <m:e>
            <m:sSub>
              <m:e>
                <m:r>
                  <m:rPr>
                    <m:sty m:val="i"/>
                  </m:rPr>
                  <m:t>R</m:t>
                </m:r>
              </m:e>
              <m:sub>
                <m:box>
                  <m:e>
                    <m:r>
                      <m:rPr>
                        <m:sty m:val="p"/>
                      </m:rPr>
                      <m:t>1</m:t>
                    </m:r>
                    <m:r>
                      <m:rPr>
                        <m:sty m:val="p"/>
                      </m:rPr>
                      <m:t>,</m:t>
                    </m:r>
                    <m:r>
                      <m:rPr>
                        <m:sty m:val="i"/>
                      </m:rPr>
                      <m:t>σ</m:t>
                    </m:r>
                    <m:r>
                      <m:rPr>
                        <m:sty m:val="p"/>
                      </m:rPr>
                      <m:t>=</m:t>
                    </m:r>
                    <m:r>
                      <m:rPr>
                        <m:sty m:val="p"/>
                      </m:rPr>
                      <m:t>5</m:t>
                    </m:r>
                  </m:e>
                </m:box>
              </m:sub>
            </m:sSub>
          </m:e>
        </m:box>
      </m:oMath>
      <w:r>
        <w:rPr>
          <w:rFonts w:ascii="Times New Roman" w:hAnsi="Times New Roman" w:cs="Times New Roman"/>
          <w:b w:val="0"/>
          <w:i w:val="0"/>
          <w:sz w:val="24"/>
        </w:rPr>
        <w:t xml:space="preserve"> (</w:t>
      </w:r>
      <w:r>
        <w:rPr>
          <w:rFonts w:ascii="Times New Roman" w:hAnsi="Times New Roman" w:cs="Times New Roman"/>
          <w:b w:val="0"/>
          <w:i w:val="0"/>
          <w:sz w:val="24"/>
        </w:rPr>
        <w:t>293</w:t>
      </w:r>
      <w:r>
        <w:rPr>
          <w:rFonts w:ascii="Times New Roman" w:hAnsi="Times New Roman" w:cs="Times New Roman"/>
          <w:b w:val="0"/>
          <w:i/>
          <w:sz w:val="24"/>
        </w:rPr>
        <w:t>/</w:t>
      </w:r>
      <w:r>
        <w:rPr>
          <w:rFonts w:ascii="Times New Roman" w:hAnsi="Times New Roman" w:cs="Times New Roman"/>
          <w:b w:val="0"/>
          <w:i w:val="0"/>
          <w:sz w:val="24"/>
        </w:rPr>
        <w:t>300</w:t>
      </w:r>
      <w:r>
        <w:rPr>
          <w:rFonts w:ascii="Times New Roman" w:hAnsi="Times New Roman" w:cs="Times New Roman"/>
          <w:b w:val="0"/>
          <w:i w:val="0"/>
          <w:sz w:val="24"/>
        </w:rPr>
        <w:t xml:space="preserve">, </w:t>
      </w:r>
      <w:r>
        <w:rPr>
          <w:rFonts w:ascii="Times New Roman" w:hAnsi="Times New Roman" w:cs="Times New Roman"/>
          <w:b w:val="0"/>
          <w:i w:val="0"/>
          <w:sz w:val="24"/>
        </w:rPr>
        <w:t>97.7%</w:t>
      </w:r>
      <w:r>
        <w:rPr>
          <w:rFonts w:ascii="Times New Roman" w:hAnsi="Times New Roman" w:cs="Times New Roman"/>
          <w:b w:val="0"/>
          <w:i w:val="0"/>
          <w:sz w:val="24"/>
        </w:rPr>
        <w:t xml:space="preserve">) and </w:t>
      </w:r>
      <m:oMath>
        <m:box>
          <m:e>
            <m:sSub>
              <m:e>
                <m:r>
                  <m:rPr>
                    <m:sty m:val="i"/>
                  </m:rPr>
                  <m:t>R</m:t>
                </m:r>
              </m:e>
              <m:sub>
                <m:box>
                  <m:e>
                    <m:r>
                      <m:rPr>
                        <m:sty m:val="p"/>
                      </m:rPr>
                      <m:t>0</m:t>
                    </m:r>
                    <m:r>
                      <m:rPr>
                        <m:sty m:val="p"/>
                      </m:rPr>
                      <m:t>,</m:t>
                    </m:r>
                    <m:r>
                      <m:rPr>
                        <m:sty m:val="i"/>
                      </m:rPr>
                      <m:t>σ</m:t>
                    </m:r>
                    <m:r>
                      <m:rPr>
                        <m:sty m:val="p"/>
                      </m:rPr>
                      <m:t>=</m:t>
                    </m:r>
                    <m:r>
                      <m:rPr>
                        <m:sty m:val="p"/>
                      </m:rPr>
                      <m:t>5</m:t>
                    </m:r>
                  </m:e>
                </m:box>
              </m:sub>
            </m:sSub>
          </m:e>
        </m:box>
      </m:oMath>
      <w:r>
        <w:rPr>
          <w:rFonts w:ascii="Times New Roman" w:hAnsi="Times New Roman" w:cs="Times New Roman"/>
          <w:b w:val="0"/>
          <w:i w:val="0"/>
          <w:sz w:val="24"/>
        </w:rPr>
        <w:t xml:space="preserve"> (</w:t>
      </w:r>
      <w:r>
        <w:rPr>
          <w:rFonts w:ascii="Times New Roman" w:hAnsi="Times New Roman" w:cs="Times New Roman"/>
          <w:b w:val="0"/>
          <w:i w:val="0"/>
          <w:sz w:val="24"/>
        </w:rPr>
        <w:t>296</w:t>
      </w:r>
      <w:r>
        <w:rPr>
          <w:rFonts w:ascii="Times New Roman" w:hAnsi="Times New Roman" w:cs="Times New Roman"/>
          <w:b w:val="0"/>
          <w:i/>
          <w:sz w:val="24"/>
        </w:rPr>
        <w:t>/</w:t>
      </w:r>
      <w:r>
        <w:rPr>
          <w:rFonts w:ascii="Times New Roman" w:hAnsi="Times New Roman" w:cs="Times New Roman"/>
          <w:b w:val="0"/>
          <w:i w:val="0"/>
          <w:sz w:val="24"/>
        </w:rPr>
        <w:t>300</w:t>
      </w:r>
      <w:r>
        <w:rPr>
          <w:rFonts w:ascii="Times New Roman" w:hAnsi="Times New Roman" w:cs="Times New Roman"/>
          <w:b w:val="0"/>
          <w:i w:val="0"/>
          <w:sz w:val="24"/>
        </w:rPr>
        <w:t xml:space="preserve">, </w:t>
      </w:r>
      <w:r>
        <w:rPr>
          <w:rFonts w:ascii="Times New Roman" w:hAnsi="Times New Roman" w:cs="Times New Roman"/>
          <w:b w:val="0"/>
          <w:i w:val="0"/>
          <w:sz w:val="24"/>
        </w:rPr>
        <w:t>98.7%</w:t>
      </w:r>
      <w:r>
        <w:rPr>
          <w:rFonts w:ascii="Times New Roman" w:hAnsi="Times New Roman" w:cs="Times New Roman"/>
          <w:b w:val="0"/>
          <w:i w:val="0"/>
          <w:sz w:val="24"/>
        </w:rPr>
        <w:t xml:space="preserve">) dominate </w:t>
      </w:r>
      <m:oMath>
        <m:box>
          <m:e>
            <m:sSub>
              <m:e>
                <m:r>
                  <m:rPr>
                    <m:sty m:val="i"/>
                  </m:rPr>
                  <m:t>A</m:t>
                </m:r>
              </m:e>
              <m:sub>
                <m:r>
                  <m:rPr>
                    <m:sty m:val="p"/>
                  </m:rPr>
                  <m:t>3</m:t>
                </m:r>
              </m:sub>
            </m:sSub>
          </m:e>
        </m:box>
      </m:oMath>
      <w:r>
        <w:rPr>
          <w:rFonts w:ascii="Times New Roman" w:hAnsi="Times New Roman" w:cs="Times New Roman"/>
          <w:b w:val="0"/>
          <w:i w:val="0"/>
          <w:sz w:val="24"/>
        </w:rPr>
        <w:t xml:space="preserve"> (</w:t>
      </w:r>
      <w:r>
        <w:rPr>
          <w:rFonts w:ascii="Times New Roman" w:hAnsi="Times New Roman" w:cs="Times New Roman"/>
          <w:b w:val="0"/>
          <w:i w:val="0"/>
          <w:sz w:val="24"/>
        </w:rPr>
        <w:t>266</w:t>
      </w:r>
      <w:r>
        <w:rPr>
          <w:rFonts w:ascii="Times New Roman" w:hAnsi="Times New Roman" w:cs="Times New Roman"/>
          <w:b w:val="0"/>
          <w:i/>
          <w:sz w:val="24"/>
        </w:rPr>
        <w:t>/</w:t>
      </w:r>
      <w:r>
        <w:rPr>
          <w:rFonts w:ascii="Times New Roman" w:hAnsi="Times New Roman" w:cs="Times New Roman"/>
          <w:b w:val="0"/>
          <w:i w:val="0"/>
          <w:sz w:val="24"/>
        </w:rPr>
        <w:t>300</w:t>
      </w:r>
      <w:r>
        <w:rPr>
          <w:rFonts w:ascii="Times New Roman" w:hAnsi="Times New Roman" w:cs="Times New Roman"/>
          <w:b w:val="0"/>
          <w:i w:val="0"/>
          <w:sz w:val="24"/>
        </w:rPr>
        <w:t xml:space="preserve">, </w:t>
      </w:r>
      <w:r>
        <w:rPr>
          <w:rFonts w:ascii="Times New Roman" w:hAnsi="Times New Roman" w:cs="Times New Roman"/>
          <w:b w:val="0"/>
          <w:i w:val="0"/>
          <w:sz w:val="24"/>
        </w:rPr>
        <w:t>88.7%</w:t>
      </w:r>
      <w:r>
        <w:rPr>
          <w:rFonts w:ascii="Times New Roman" w:hAnsi="Times New Roman" w:cs="Times New Roman"/>
          <w:b w:val="0"/>
          <w:i w:val="0"/>
          <w:sz w:val="24"/>
        </w:rPr>
        <w:t xml:space="preserve">; McNemar </w:t>
      </w:r>
      <m:oMath>
        <m:box>
          <m:e>
            <m:r>
              <m:rPr>
                <m:sty m:val="i"/>
              </m:rPr>
              <m:t>p</m:t>
            </m:r>
            <m:r>
              <m:rPr>
                <m:sty m:val="p"/>
              </m:rPr>
              <m:t>=</m:t>
            </m:r>
            <m:r>
              <m:rPr>
                <m:sty m:val="p"/>
              </m:rPr>
              <m:t>7.4</m:t>
            </m:r>
            <m:r>
              <m:rPr>
                <m:sty m:val="p"/>
              </m:rPr>
              <m:t>×</m:t>
            </m:r>
            <m:sSup>
              <m:e>
                <m:r>
                  <m:rPr>
                    <m:sty m:val="p"/>
                  </m:rPr>
                  <m:t>10</m:t>
                </m:r>
              </m:e>
              <m:sup>
                <m:box>
                  <m:e>
                    <m:r>
                      <m:rPr>
                        <m:sty m:val="p"/>
                      </m:rPr>
                      <m:t>−</m:t>
                    </m:r>
                    <m:r>
                      <m:rPr>
                        <m:sty m:val="p"/>
                      </m:rPr>
                      <m:t>6</m:t>
                    </m:r>
                  </m:e>
                </m:box>
              </m:sup>
            </m:sSup>
          </m:e>
        </m:box>
      </m:oMath>
      <w:r>
        <w:rPr>
          <w:rFonts w:ascii="Times New Roman" w:hAnsi="Times New Roman" w:cs="Times New Roman"/>
          <w:b w:val="0"/>
          <w:i w:val="0"/>
          <w:sz w:val="24"/>
        </w:rPr>
        <w:t>). In this benchmark, random wide sampling outperformed the learned source, indicating that candidate diversity was more important than single-step prediction accuracy. A second TRM with better one-step accuracy performed worse, consistent with diversity collapse (Supplementary Table</w:t>
      </w:r>
      <w:r>
        <w:rPr>
          <w:rFonts w:ascii="Times New Roman" w:hAnsi="Times New Roman" w:cs="Times New Roman"/>
          <w:b w:val="0"/>
          <w:i w:val="0"/>
          <w:sz w:val="24"/>
        </w:rPr>
        <w:t xml:space="preserve"> </w:t>
      </w:r>
      <w:r>
        <w:rPr>
          <w:rFonts w:ascii="Times New Roman" w:hAnsi="Times New Roman" w:cs="Times New Roman"/>
          <w:b w:val="0"/>
          <w:i w:val="0"/>
          <w:sz w:val="24"/>
        </w:rPr>
        <w:t>S9).</w:t>
      </w:r>
    </w:p>
    <w:p>
      <w:pPr>
        <w:keepNext/>
        <w:spacing w:line="480" w:lineRule="auto" w:after="120" w:before="0"/>
        <w:jc w:val="left"/>
      </w:pPr>
      <w:r>
        <w:rPr>
          <w:rFonts w:ascii="Times New Roman" w:hAnsi="Times New Roman" w:cs="Times New Roman"/>
          <w:b/>
          <w:i w:val="0"/>
          <w:sz w:val="26"/>
        </w:rPr>
        <w:t xml:space="preserve">5.4 </w:t>
      </w:r>
      <w:r>
        <w:rPr>
          <w:rFonts w:ascii="Times New Roman" w:hAnsi="Times New Roman" w:cs="Times New Roman"/>
          <w:b/>
          <w:i w:val="0"/>
          <w:sz w:val="26"/>
        </w:rPr>
        <w:t>Comparison against CasADi+IPOPT NLP-based NMPC</w:t>
      </w:r>
    </w:p>
    <w:p>
      <w:pPr>
        <w:spacing w:line="480" w:lineRule="auto" w:after="0" w:before="0"/>
        <w:ind w:firstLine="425"/>
        <w:jc w:val="left"/>
      </w:pPr>
      <w:r>
        <w:rPr>
          <w:rFonts w:ascii="Times New Roman" w:hAnsi="Times New Roman" w:cs="Times New Roman"/>
          <w:b w:val="0"/>
          <w:i w:val="0"/>
          <w:sz w:val="24"/>
        </w:rPr>
        <w:t>We evaluate multiple-shooting NMPC with CasADi+IPOPT</w:t>
      </w:r>
      <w:r>
        <w:rPr>
          <w:rFonts w:ascii="Times New Roman" w:hAnsi="Times New Roman" w:cs="Times New Roman"/>
          <w:b w:val="0"/>
          <w:i w:val="0"/>
          <w:sz w:val="24"/>
        </w:rPr>
        <w:t xml:space="preserve"> </w:t>
      </w:r>
      <w:r>
        <w:rPr>
          <w:rFonts w:ascii="Times New Roman" w:hAnsi="Times New Roman" w:cs="Times New Roman"/>
          <w:b w:val="0"/>
          <w:i w:val="0"/>
          <w:sz w:val="24"/>
          <w:vertAlign w:val="superscript"/>
        </w:rPr>
        <w:t>[16, 17]</w:t>
      </w:r>
      <w:r>
        <w:rPr>
          <w:rFonts w:ascii="Times New Roman" w:hAnsi="Times New Roman" w:cs="Times New Roman"/>
          <w:b w:val="0"/>
          <w:i w:val="0"/>
          <w:sz w:val="24"/>
        </w:rPr>
        <w:t xml:space="preserve"> (identical </w:t>
      </w:r>
      <w:r>
        <w:rPr>
          <w:rFonts w:ascii="Times New Roman" w:hAnsi="Times New Roman" w:cs="Times New Roman"/>
          <w:b w:val="0"/>
          <w:i/>
          <w:sz w:val="24"/>
        </w:rPr>
        <w:t>Q,R</w:t>
      </w:r>
      <w:r>
        <w:rPr>
          <w:rFonts w:ascii="Times New Roman" w:hAnsi="Times New Roman" w:cs="Times New Roman"/>
          <w:b w:val="0"/>
          <w:i w:val="0"/>
          <w:sz w:val="24"/>
        </w:rPr>
        <w:t>, soft obstacle penalty; details are provided in Supplementary Sec. S4). CasADi-</w:t>
      </w:r>
      <w:r>
        <w:rPr>
          <w:rFonts w:ascii="Times New Roman" w:hAnsi="Times New Roman" w:cs="Times New Roman"/>
          <w:b w:val="0"/>
          <w:i/>
          <w:sz w:val="24"/>
        </w:rPr>
        <w:t>H</w:t>
      </w:r>
      <w:r>
        <w:rPr>
          <w:rFonts w:ascii="Times New Roman" w:hAnsi="Times New Roman" w:cs="Times New Roman"/>
          <w:b w:val="0"/>
          <w:i w:val="0"/>
          <w:sz w:val="24"/>
        </w:rPr>
        <w:t>20</w:t>
      </w:r>
      <w:r>
        <w:rPr>
          <w:rFonts w:ascii="Times New Roman" w:hAnsi="Times New Roman" w:cs="Times New Roman"/>
          <w:b w:val="0"/>
          <w:i w:val="0"/>
          <w:sz w:val="24"/>
        </w:rPr>
        <w:t xml:space="preserve"> achieved </w:t>
      </w:r>
      <w:r>
        <w:rPr>
          <w:rFonts w:ascii="Times New Roman" w:hAnsi="Times New Roman" w:cs="Times New Roman"/>
          <w:b w:val="0"/>
          <w:i w:val="0"/>
          <w:sz w:val="24"/>
        </w:rPr>
        <w:t>80</w:t>
      </w:r>
      <w:r>
        <w:rPr>
          <w:rFonts w:ascii="Times New Roman" w:hAnsi="Times New Roman" w:cs="Times New Roman"/>
          <w:b w:val="0"/>
          <w:i/>
          <w:sz w:val="24"/>
        </w:rPr>
        <w:t>/</w:t>
      </w:r>
      <w:r>
        <w:rPr>
          <w:rFonts w:ascii="Times New Roman" w:hAnsi="Times New Roman" w:cs="Times New Roman"/>
          <w:b w:val="0"/>
          <w:i w:val="0"/>
          <w:sz w:val="24"/>
        </w:rPr>
        <w:t>80</w:t>
      </w:r>
      <w:r>
        <w:rPr>
          <w:rFonts w:ascii="Times New Roman" w:hAnsi="Times New Roman" w:cs="Times New Roman"/>
          <w:b w:val="0"/>
          <w:i w:val="0"/>
          <w:sz w:val="24"/>
        </w:rPr>
        <w:t xml:space="preserve"> success on nominal </w:t>
      </w:r>
      <w:r>
        <w:rPr>
          <w:rFonts w:ascii="Times New Roman" w:hAnsi="Times New Roman" w:cs="Times New Roman"/>
          <w:b w:val="0"/>
          <w:i w:val="0"/>
          <w:sz w:val="24"/>
          <w:smallCaps w:val="true"/>
        </w:rPr>
        <w:t>narrow</w:t>
      </w:r>
      <w:r>
        <w:rPr>
          <w:rFonts w:ascii="Times New Roman" w:hAnsi="Times New Roman" w:cs="Times New Roman"/>
          <w:b w:val="0"/>
          <w:i w:val="0"/>
          <w:sz w:val="24"/>
        </w:rPr>
        <w:t xml:space="preserve"> with </w:t>
      </w:r>
      <w:r>
        <w:rPr>
          <w:rFonts w:ascii="Times New Roman" w:hAnsi="Times New Roman" w:cs="Times New Roman"/>
          <w:b w:val="0"/>
          <w:i/>
          <w:sz w:val="24"/>
        </w:rPr>
        <w:t xml:space="preserve">TErr = </w:t>
      </w:r>
      <w:r>
        <w:rPr>
          <w:rFonts w:ascii="Times New Roman" w:hAnsi="Times New Roman" w:cs="Times New Roman"/>
          <w:b w:val="0"/>
          <w:i w:val="0"/>
          <w:sz w:val="24"/>
        </w:rPr>
        <w:t>0.003</w:t>
      </w:r>
      <w:r>
        <w:rPr>
          <w:rFonts w:ascii="Times New Roman" w:hAnsi="Times New Roman" w:cs="Times New Roman"/>
          <w:b w:val="0"/>
          <w:i/>
          <w:sz w:val="24"/>
        </w:rPr>
        <w:t xml:space="preserve"> m</w:t>
      </w:r>
      <w:r>
        <w:rPr>
          <w:rFonts w:ascii="Times New Roman" w:hAnsi="Times New Roman" w:cs="Times New Roman"/>
          <w:b w:val="0"/>
          <w:i w:val="0"/>
          <w:sz w:val="24"/>
        </w:rPr>
        <w:t xml:space="preserve"> and </w:t>
      </w:r>
      <w:r>
        <w:rPr>
          <w:rFonts w:ascii="Times New Roman" w:hAnsi="Times New Roman" w:cs="Times New Roman"/>
          <w:b w:val="0"/>
          <w:i w:val="0"/>
          <w:sz w:val="24"/>
        </w:rPr>
        <w:t>5.3</w:t>
      </w:r>
      <w:r>
        <w:rPr>
          <w:rFonts w:ascii="Times New Roman" w:hAnsi="Times New Roman" w:cs="Times New Roman"/>
          <w:b w:val="0"/>
          <w:i/>
          <w:sz w:val="24"/>
        </w:rPr>
        <w:t xml:space="preserve"> ms</w:t>
      </w:r>
      <w:r>
        <w:rPr>
          <w:rFonts w:ascii="Times New Roman" w:hAnsi="Times New Roman" w:cs="Times New Roman"/>
          <w:b w:val="0"/>
          <w:i w:val="0"/>
          <w:sz w:val="24"/>
        </w:rPr>
        <w:t xml:space="preserve"> mean latency. TSH-NMPC achieved the same success rate at </w:t>
      </w:r>
      <w:r>
        <w:rPr>
          <w:rFonts w:ascii="Times New Roman" w:hAnsi="Times New Roman" w:cs="Times New Roman"/>
          <w:b w:val="0"/>
          <w:i/>
          <w:sz w:val="24"/>
        </w:rPr>
        <w:t xml:space="preserve">K ≥ </w:t>
      </w:r>
      <w:r>
        <w:rPr>
          <w:rFonts w:ascii="Times New Roman" w:hAnsi="Times New Roman" w:cs="Times New Roman"/>
          <w:b w:val="0"/>
          <w:i w:val="0"/>
          <w:sz w:val="24"/>
        </w:rPr>
        <w:t>20</w:t>
      </w:r>
      <w:r>
        <w:rPr>
          <w:rFonts w:ascii="Times New Roman" w:hAnsi="Times New Roman" w:cs="Times New Roman"/>
          <w:b w:val="0"/>
          <w:i w:val="0"/>
          <w:sz w:val="24"/>
        </w:rPr>
        <w:t xml:space="preserve"> (</w:t>
      </w:r>
      <w:r>
        <w:rPr>
          <w:rFonts w:ascii="Times New Roman" w:hAnsi="Times New Roman" w:cs="Times New Roman"/>
          <w:b w:val="0"/>
          <w:i/>
          <w:sz w:val="24"/>
        </w:rPr>
        <w:t xml:space="preserve">TErr = </w:t>
      </w:r>
      <w:r>
        <w:rPr>
          <w:rFonts w:ascii="Times New Roman" w:hAnsi="Times New Roman" w:cs="Times New Roman"/>
          <w:b w:val="0"/>
          <w:i w:val="0"/>
          <w:sz w:val="24"/>
        </w:rPr>
        <w:t>0.032</w:t>
      </w:r>
      <w:r>
        <w:rPr>
          <w:rFonts w:ascii="Times New Roman" w:hAnsi="Times New Roman" w:cs="Times New Roman"/>
          <w:b w:val="0"/>
          <w:i/>
          <w:sz w:val="24"/>
        </w:rPr>
        <w:t xml:space="preserve"> m</w:t>
      </w:r>
      <w:r>
        <w:rPr>
          <w:rFonts w:ascii="Times New Roman" w:hAnsi="Times New Roman" w:cs="Times New Roman"/>
          <w:b w:val="0"/>
          <w:i w:val="0"/>
          <w:sz w:val="24"/>
        </w:rPr>
        <w:t xml:space="preserve"> at </w:t>
      </w:r>
      <w:r>
        <w:rPr>
          <w:rFonts w:ascii="Times New Roman" w:hAnsi="Times New Roman" w:cs="Times New Roman"/>
          <w:b w:val="0"/>
          <w:i/>
          <w:sz w:val="24"/>
        </w:rPr>
        <w:t>K=</w:t>
      </w:r>
      <w:r>
        <w:rPr>
          <w:rFonts w:ascii="Times New Roman" w:hAnsi="Times New Roman" w:cs="Times New Roman"/>
          <w:b w:val="0"/>
          <w:i w:val="0"/>
          <w:sz w:val="24"/>
        </w:rPr>
        <w:t>20</w:t>
      </w:r>
      <w:r>
        <w:rPr>
          <w:rFonts w:ascii="Times New Roman" w:hAnsi="Times New Roman" w:cs="Times New Roman"/>
          <w:b w:val="0"/>
          <w:i w:val="0"/>
          <w:sz w:val="24"/>
        </w:rPr>
        <w:t xml:space="preserve">, </w:t>
      </w:r>
      <w:r>
        <w:rPr>
          <w:rFonts w:ascii="Times New Roman" w:hAnsi="Times New Roman" w:cs="Times New Roman"/>
          <w:b w:val="0"/>
          <w:i w:val="0"/>
          <w:sz w:val="24"/>
        </w:rPr>
        <w:t>0.015</w:t>
      </w:r>
      <w:r>
        <w:rPr>
          <w:rFonts w:ascii="Times New Roman" w:hAnsi="Times New Roman" w:cs="Times New Roman"/>
          <w:b w:val="0"/>
          <w:i/>
          <w:sz w:val="24"/>
        </w:rPr>
        <w:t xml:space="preserve"> m</w:t>
      </w:r>
      <w:r>
        <w:rPr>
          <w:rFonts w:ascii="Times New Roman" w:hAnsi="Times New Roman" w:cs="Times New Roman"/>
          <w:b w:val="0"/>
          <w:i w:val="0"/>
          <w:sz w:val="24"/>
        </w:rPr>
        <w:t xml:space="preserve"> at </w:t>
      </w:r>
      <w:r>
        <w:rPr>
          <w:rFonts w:ascii="Times New Roman" w:hAnsi="Times New Roman" w:cs="Times New Roman"/>
          <w:b w:val="0"/>
          <w:i/>
          <w:sz w:val="24"/>
        </w:rPr>
        <w:t>K=</w:t>
      </w:r>
      <w:r>
        <w:rPr>
          <w:rFonts w:ascii="Times New Roman" w:hAnsi="Times New Roman" w:cs="Times New Roman"/>
          <w:b w:val="0"/>
          <w:i w:val="0"/>
          <w:sz w:val="24"/>
        </w:rPr>
        <w:t>50</w:t>
      </w:r>
      <w:r>
        <w:rPr>
          <w:rFonts w:ascii="Times New Roman" w:hAnsi="Times New Roman" w:cs="Times New Roman"/>
          <w:b w:val="0"/>
          <w:i w:val="0"/>
          <w:sz w:val="24"/>
        </w:rPr>
        <w:t>) but did not match CasADi</w:t>
      </w:r>
      <w:r>
        <w:rPr>
          <w:rFonts w:ascii="Times New Roman" w:hAnsi="Times New Roman" w:cs="Times New Roman"/>
          <w:b w:val="0"/>
          <w:i w:val="0"/>
          <w:sz w:val="24"/>
        </w:rPr>
        <w:t>’</w:t>
      </w:r>
      <w:r>
        <w:rPr>
          <w:rFonts w:ascii="Times New Roman" w:hAnsi="Times New Roman" w:cs="Times New Roman"/>
          <w:b w:val="0"/>
          <w:i w:val="0"/>
          <w:sz w:val="24"/>
        </w:rPr>
        <w:t xml:space="preserve">s terminal accuracy. Under </w:t>
      </w:r>
      <w:r>
        <w:rPr>
          <w:rFonts w:ascii="Times New Roman" w:hAnsi="Times New Roman" w:cs="Times New Roman"/>
          <w:b w:val="0"/>
          <w:i/>
          <w:sz w:val="24"/>
        </w:rPr>
        <w:t>+</w:t>
      </w:r>
      <w:r>
        <w:rPr>
          <w:rFonts w:ascii="Times New Roman" w:hAnsi="Times New Roman" w:cs="Times New Roman"/>
          <w:b w:val="0"/>
          <w:i w:val="0"/>
          <w:sz w:val="24"/>
        </w:rPr>
        <w:t>50%</w:t>
      </w:r>
      <w:r>
        <w:rPr>
          <w:rFonts w:ascii="Times New Roman" w:hAnsi="Times New Roman" w:cs="Times New Roman"/>
          <w:b w:val="0"/>
          <w:i w:val="0"/>
          <w:sz w:val="24"/>
        </w:rPr>
        <w:t xml:space="preserve"> mass, TSH-NMPC at </w:t>
      </w:r>
      <w:r>
        <w:rPr>
          <w:rFonts w:ascii="Times New Roman" w:hAnsi="Times New Roman" w:cs="Times New Roman"/>
          <w:b w:val="0"/>
          <w:i/>
          <w:sz w:val="24"/>
        </w:rPr>
        <w:t xml:space="preserve">K = </w:t>
      </w:r>
      <w:r>
        <w:rPr>
          <w:rFonts w:ascii="Times New Roman" w:hAnsi="Times New Roman" w:cs="Times New Roman"/>
          <w:b w:val="0"/>
          <w:i w:val="0"/>
          <w:sz w:val="24"/>
        </w:rPr>
        <w:t>150</w:t>
      </w:r>
      <w:r>
        <w:rPr>
          <w:rFonts w:ascii="Times New Roman" w:hAnsi="Times New Roman" w:cs="Times New Roman"/>
          <w:b w:val="0"/>
          <w:i w:val="0"/>
          <w:sz w:val="24"/>
        </w:rPr>
        <w:t xml:space="preserve"> reached </w:t>
      </w:r>
      <w:r>
        <w:rPr>
          <w:rFonts w:ascii="Times New Roman" w:hAnsi="Times New Roman" w:cs="Times New Roman"/>
          <w:b w:val="0"/>
          <w:i w:val="0"/>
          <w:sz w:val="24"/>
        </w:rPr>
        <w:t>40</w:t>
      </w:r>
      <w:r>
        <w:rPr>
          <w:rFonts w:ascii="Times New Roman" w:hAnsi="Times New Roman" w:cs="Times New Roman"/>
          <w:b w:val="0"/>
          <w:i/>
          <w:sz w:val="24"/>
        </w:rPr>
        <w:t>/</w:t>
      </w:r>
      <w:r>
        <w:rPr>
          <w:rFonts w:ascii="Times New Roman" w:hAnsi="Times New Roman" w:cs="Times New Roman"/>
          <w:b w:val="0"/>
          <w:i w:val="0"/>
          <w:sz w:val="24"/>
        </w:rPr>
        <w:t>40</w:t>
      </w:r>
      <w:r>
        <w:rPr>
          <w:rFonts w:ascii="Times New Roman" w:hAnsi="Times New Roman" w:cs="Times New Roman"/>
          <w:b w:val="0"/>
          <w:i w:val="0"/>
          <w:sz w:val="24"/>
        </w:rPr>
        <w:t xml:space="preserve"> versus CasADi</w:t>
      </w:r>
      <w:r>
        <w:rPr>
          <w:rFonts w:ascii="Times New Roman" w:hAnsi="Times New Roman" w:cs="Times New Roman"/>
          <w:b w:val="0"/>
          <w:i w:val="0"/>
          <w:sz w:val="24"/>
        </w:rPr>
        <w:t>’</w:t>
      </w:r>
      <w:r>
        <w:rPr>
          <w:rFonts w:ascii="Times New Roman" w:hAnsi="Times New Roman" w:cs="Times New Roman"/>
          <w:b w:val="0"/>
          <w:i w:val="0"/>
          <w:sz w:val="24"/>
        </w:rPr>
        <w:t xml:space="preserve">s </w:t>
      </w:r>
      <w:r>
        <w:rPr>
          <w:rFonts w:ascii="Times New Roman" w:hAnsi="Times New Roman" w:cs="Times New Roman"/>
          <w:b w:val="0"/>
          <w:i w:val="0"/>
          <w:sz w:val="24"/>
        </w:rPr>
        <w:t>37</w:t>
      </w:r>
      <w:r>
        <w:rPr>
          <w:rFonts w:ascii="Times New Roman" w:hAnsi="Times New Roman" w:cs="Times New Roman"/>
          <w:b w:val="0"/>
          <w:i/>
          <w:sz w:val="24"/>
        </w:rPr>
        <w:t>/</w:t>
      </w:r>
      <w:r>
        <w:rPr>
          <w:rFonts w:ascii="Times New Roman" w:hAnsi="Times New Roman" w:cs="Times New Roman"/>
          <w:b w:val="0"/>
          <w:i w:val="0"/>
          <w:sz w:val="24"/>
        </w:rPr>
        <w:t>40</w:t>
      </w:r>
      <w:r>
        <w:rPr>
          <w:rFonts w:ascii="Times New Roman" w:hAnsi="Times New Roman" w:cs="Times New Roman"/>
          <w:b w:val="0"/>
          <w:i w:val="0"/>
          <w:sz w:val="24"/>
        </w:rPr>
        <w:t xml:space="preserve">. The key distinction is fixed rollout computation instead of data-dependent NLP iterations. Per-call controller cost is </w:t>
      </w:r>
      <w:r>
        <w:rPr>
          <w:rFonts w:ascii="Times New Roman" w:hAnsi="Times New Roman" w:cs="Times New Roman"/>
          <w:b w:val="0"/>
          <w:i w:val="0"/>
          <w:sz w:val="24"/>
        </w:rPr>
        <w:t>5.7</w:t>
      </w:r>
      <w:r>
        <w:rPr>
          <w:rFonts w:ascii="Times New Roman" w:hAnsi="Times New Roman" w:cs="Times New Roman"/>
          <w:b w:val="0"/>
          <w:i/>
          <w:sz w:val="24"/>
        </w:rPr>
        <w:t xml:space="preserve"> ms</w:t>
      </w:r>
      <w:r>
        <w:rPr>
          <w:rFonts w:ascii="Times New Roman" w:hAnsi="Times New Roman" w:cs="Times New Roman"/>
          <w:b w:val="0"/>
          <w:i w:val="0"/>
          <w:sz w:val="24"/>
        </w:rPr>
        <w:t xml:space="preserve"> at </w:t>
      </w:r>
      <w:r>
        <w:rPr>
          <w:rFonts w:ascii="Times New Roman" w:hAnsi="Times New Roman" w:cs="Times New Roman"/>
          <w:b w:val="0"/>
          <w:i/>
          <w:sz w:val="24"/>
        </w:rPr>
        <w:t xml:space="preserve">K = </w:t>
      </w:r>
      <w:r>
        <w:rPr>
          <w:rFonts w:ascii="Times New Roman" w:hAnsi="Times New Roman" w:cs="Times New Roman"/>
          <w:b w:val="0"/>
          <w:i w:val="0"/>
          <w:sz w:val="24"/>
        </w:rPr>
        <w:t>10</w:t>
      </w:r>
      <w:r>
        <w:rPr>
          <w:rFonts w:ascii="Times New Roman" w:hAnsi="Times New Roman" w:cs="Times New Roman"/>
          <w:b w:val="0"/>
          <w:i w:val="0"/>
          <w:sz w:val="24"/>
        </w:rPr>
        <w:t>, close to CasADi</w:t>
      </w:r>
      <w:r>
        <w:rPr>
          <w:rFonts w:ascii="Times New Roman" w:hAnsi="Times New Roman" w:cs="Times New Roman"/>
          <w:b w:val="0"/>
          <w:i w:val="0"/>
          <w:sz w:val="24"/>
        </w:rPr>
        <w:t>’</w:t>
      </w:r>
      <w:r>
        <w:rPr>
          <w:rFonts w:ascii="Times New Roman" w:hAnsi="Times New Roman" w:cs="Times New Roman"/>
          <w:b w:val="0"/>
          <w:i w:val="0"/>
          <w:sz w:val="24"/>
        </w:rPr>
        <w:t xml:space="preserve">s </w:t>
      </w:r>
      <w:r>
        <w:rPr>
          <w:rFonts w:ascii="Times New Roman" w:hAnsi="Times New Roman" w:cs="Times New Roman"/>
          <w:b w:val="0"/>
          <w:i w:val="0"/>
          <w:sz w:val="24"/>
        </w:rPr>
        <w:t>5.3</w:t>
      </w:r>
      <w:r>
        <w:rPr>
          <w:rFonts w:ascii="Times New Roman" w:hAnsi="Times New Roman" w:cs="Times New Roman"/>
          <w:b w:val="0"/>
          <w:i/>
          <w:sz w:val="24"/>
        </w:rPr>
        <w:t xml:space="preserve"> ms</w:t>
      </w:r>
      <w:r>
        <w:rPr>
          <w:rFonts w:ascii="Times New Roman" w:hAnsi="Times New Roman" w:cs="Times New Roman"/>
          <w:b w:val="0"/>
          <w:i w:val="0"/>
          <w:sz w:val="24"/>
        </w:rPr>
        <w:t xml:space="preserve">; full per-step latency including simulator bookkeeping is </w:t>
      </w:r>
      <w:r>
        <w:rPr>
          <w:rFonts w:ascii="Times New Roman" w:hAnsi="Times New Roman" w:cs="Times New Roman"/>
          <w:b w:val="0"/>
          <w:i w:val="0"/>
          <w:sz w:val="24"/>
        </w:rPr>
        <w:t>10.7</w:t>
      </w:r>
      <w:r>
        <w:rPr>
          <w:rFonts w:ascii="Times New Roman" w:hAnsi="Times New Roman" w:cs="Times New Roman"/>
          <w:b w:val="0"/>
          <w:i/>
          <w:sz w:val="24"/>
        </w:rPr>
        <w:t xml:space="preserve"> ± </w:t>
      </w:r>
      <w:r>
        <w:rPr>
          <w:rFonts w:ascii="Times New Roman" w:hAnsi="Times New Roman" w:cs="Times New Roman"/>
          <w:b w:val="0"/>
          <w:i w:val="0"/>
          <w:sz w:val="24"/>
        </w:rPr>
        <w:t>2.1</w:t>
      </w:r>
      <w:r>
        <w:rPr>
          <w:rFonts w:ascii="Times New Roman" w:hAnsi="Times New Roman" w:cs="Times New Roman"/>
          <w:b w:val="0"/>
          <w:i/>
          <w:sz w:val="24"/>
        </w:rPr>
        <w:t xml:space="preserve"> ms</w:t>
      </w:r>
      <w:r>
        <w:rPr>
          <w:rFonts w:ascii="Times New Roman" w:hAnsi="Times New Roman" w:cs="Times New Roman"/>
          <w:b w:val="0"/>
          <w:i w:val="0"/>
          <w:sz w:val="24"/>
        </w:rPr>
        <w:t>. P99, deadline overruns, and McNemar details are in Supplementary Tables</w:t>
      </w:r>
      <w:r>
        <w:rPr>
          <w:rFonts w:ascii="Times New Roman" w:hAnsi="Times New Roman" w:cs="Times New Roman"/>
          <w:b w:val="0"/>
          <w:i w:val="0"/>
          <w:sz w:val="24"/>
        </w:rPr>
        <w:t xml:space="preserve"> </w:t>
      </w:r>
      <w:r>
        <w:rPr>
          <w:rFonts w:ascii="Times New Roman" w:hAnsi="Times New Roman" w:cs="Times New Roman"/>
          <w:b w:val="0"/>
          <w:i w:val="0"/>
          <w:sz w:val="24"/>
        </w:rPr>
        <w:t>S10</w:t>
      </w:r>
      <w:r>
        <w:rPr>
          <w:rFonts w:ascii="Times New Roman" w:hAnsi="Times New Roman" w:cs="Times New Roman"/>
          <w:b w:val="0"/>
          <w:i w:val="0"/>
          <w:sz w:val="24"/>
        </w:rPr>
        <w:t>–</w:t>
      </w:r>
      <w:r>
        <w:rPr>
          <w:rFonts w:ascii="Times New Roman" w:hAnsi="Times New Roman" w:cs="Times New Roman"/>
          <w:b w:val="0"/>
          <w:i w:val="0"/>
          <w:sz w:val="24"/>
        </w:rPr>
        <w:t>S11. TSH-NMPC should therefore be interpreted as a fixed-budget solver-free alternative, not as a higher-accuracy replacement for NLP-based NMPC.</w:t>
      </w:r>
    </w:p>
    <w:p>
      <w:pPr>
        <w:keepNext/>
        <w:spacing w:line="480" w:lineRule="auto" w:after="80" w:before="0"/>
        <w:jc w:val="center"/>
      </w:pPr>
      <w:r>
        <w:drawing>
          <wp:inline xmlns:a="http://schemas.openxmlformats.org/drawingml/2006/main" xmlns:pic="http://schemas.openxmlformats.org/drawingml/2006/picture">
            <wp:extent cx="5486400" cy="2040708"/>
            <wp:docPr id="3" name="Picture 3"/>
            <wp:cNvGraphicFramePr>
              <a:graphicFrameLocks noChangeAspect="1"/>
            </wp:cNvGraphicFramePr>
            <a:graphic>
              <a:graphicData uri="http://schemas.openxmlformats.org/drawingml/2006/picture">
                <pic:pic>
                  <pic:nvPicPr>
                    <pic:cNvPr id="0" name="fig3_comparisons.docx-300dpi.png"/>
                    <pic:cNvPicPr/>
                  </pic:nvPicPr>
                  <pic:blipFill>
                    <a:blip r:embed="rId11"/>
                    <a:stretch>
                      <a:fillRect/>
                    </a:stretch>
                  </pic:blipFill>
                  <pic:spPr>
                    <a:xfrm>
                      <a:off x="0" y="0"/>
                      <a:ext cx="5486400" cy="2040708"/>
                    </a:xfrm>
                    <a:prstGeom prst="rect"/>
                  </pic:spPr>
                </pic:pic>
              </a:graphicData>
            </a:graphic>
          </wp:inline>
        </w:drawing>
      </w:r>
    </w:p>
    <w:p>
      <w:pPr>
        <w:spacing w:line="480" w:lineRule="auto" w:after="120" w:before="0"/>
        <w:jc w:val="left"/>
      </w:pPr>
      <w:r>
        <w:rPr>
          <w:rFonts w:ascii="Times New Roman" w:hAnsi="Times New Roman" w:cs="Times New Roman"/>
          <w:b/>
          <w:i w:val="0"/>
          <w:sz w:val="24"/>
        </w:rPr>
        <w:t xml:space="preserve">Figure 3. </w:t>
      </w:r>
      <w:r>
        <w:rPr>
          <w:rFonts w:ascii="Times New Roman" w:hAnsi="Times New Roman" w:cs="Times New Roman"/>
          <w:b w:val="0"/>
          <w:i w:val="0"/>
          <w:sz w:val="24"/>
        </w:rPr>
        <w:t>Controlled comparisons. (a) Random wide vs. learned source (</w:t>
      </w:r>
      <m:oMath>
        <m:box>
          <m:e>
            <m:sSub>
              <m:e>
                <m:r>
                  <m:rPr>
                    <m:sty m:val="i"/>
                  </m:rPr>
                  <m:t>N</m:t>
                </m:r>
              </m:e>
              <m:sub>
                <m:box>
                  <m:e>
                    <m:box>
                      <m:e>
                        <m:r>
                          <m:rPr>
                            <m:sty m:val="p"/>
                          </m:rPr>
                          <m:t>M</m:t>
                        </m:r>
                        <m:r>
                          <m:rPr>
                            <m:sty m:val="p"/>
                          </m:rPr>
                          <m:t>C</m:t>
                        </m:r>
                      </m:e>
                    </m:box>
                  </m:e>
                </m:box>
              </m:sub>
            </m:sSub>
            <m:r>
              <m:rPr>
                <m:sty m:val="p"/>
              </m:rPr>
              <m:t>=</m:t>
            </m:r>
            <m:r>
              <m:rPr>
                <m:sty m:val="p"/>
              </m:rPr>
              <m:t>300</m:t>
            </m:r>
          </m:e>
        </m:box>
      </m:oMath>
      <w:r>
        <w:rPr>
          <w:rFonts w:ascii="Times New Roman" w:hAnsi="Times New Roman" w:cs="Times New Roman"/>
          <w:b w:val="0"/>
          <w:i w:val="0"/>
          <w:sz w:val="24"/>
        </w:rPr>
        <w:t>): coverage dominates prediction accuracy. (b) MPPI/CEM vs. hard-argmin: soft weighting and refitting degrade terminal tracking. (c) CasADi vs. TSH latency</w:t>
      </w:r>
      <w:r>
        <w:rPr>
          <w:rFonts w:ascii="Times New Roman" w:hAnsi="Times New Roman" w:cs="Times New Roman"/>
          <w:b w:val="0"/>
          <w:i w:val="0"/>
          <w:sz w:val="24"/>
        </w:rPr>
        <w:t>–</w:t>
      </w:r>
      <w:r>
        <w:rPr>
          <w:rFonts w:ascii="Times New Roman" w:hAnsi="Times New Roman" w:cs="Times New Roman"/>
          <w:b w:val="0"/>
          <w:i w:val="0"/>
          <w:sz w:val="24"/>
        </w:rPr>
        <w:t xml:space="preserve">error trade-off: lower </w:t>
      </w:r>
      <w:r>
        <w:rPr>
          <w:rFonts w:ascii="Times New Roman" w:hAnsi="Times New Roman" w:cs="Times New Roman"/>
          <w:b w:val="0"/>
          <w:i/>
          <w:sz w:val="24"/>
        </w:rPr>
        <w:t>TErr</w:t>
      </w:r>
      <w:r>
        <w:rPr>
          <w:rFonts w:ascii="Times New Roman" w:hAnsi="Times New Roman" w:cs="Times New Roman"/>
          <w:b w:val="0"/>
          <w:i w:val="0"/>
          <w:sz w:val="24"/>
        </w:rPr>
        <w:t xml:space="preserve"> and latency for CasADi; fixed-budget computation for TSH.</w:t>
      </w:r>
    </w:p>
    <w:p>
      <w:pPr>
        <w:keepNext/>
        <w:spacing w:line="480" w:lineRule="auto" w:after="120" w:before="0"/>
        <w:jc w:val="left"/>
      </w:pPr>
      <w:r>
        <w:rPr>
          <w:rFonts w:ascii="Times New Roman" w:hAnsi="Times New Roman" w:cs="Times New Roman"/>
          <w:b/>
          <w:i w:val="0"/>
          <w:sz w:val="28"/>
        </w:rPr>
        <w:t xml:space="preserve">6. </w:t>
      </w:r>
      <w:r>
        <w:rPr>
          <w:rFonts w:ascii="Times New Roman" w:hAnsi="Times New Roman" w:cs="Times New Roman"/>
          <w:b/>
          <w:i w:val="0"/>
          <w:sz w:val="28"/>
        </w:rPr>
        <w:t>Discussion</w:t>
      </w:r>
    </w:p>
    <w:p>
      <w:pPr>
        <w:keepNext/>
        <w:spacing w:line="480" w:lineRule="auto" w:after="120" w:before="0"/>
        <w:jc w:val="left"/>
      </w:pPr>
      <w:r>
        <w:rPr>
          <w:rFonts w:ascii="Times New Roman" w:hAnsi="Times New Roman" w:cs="Times New Roman"/>
          <w:b/>
          <w:i w:val="0"/>
          <w:sz w:val="26"/>
        </w:rPr>
        <w:t xml:space="preserve">6.1 </w:t>
      </w:r>
      <w:r>
        <w:rPr>
          <w:rFonts w:ascii="Times New Roman" w:hAnsi="Times New Roman" w:cs="Times New Roman"/>
          <w:b/>
          <w:i w:val="0"/>
          <w:sz w:val="26"/>
        </w:rPr>
        <w:t>Mechanism and Relation to Alternatives</w:t>
      </w:r>
    </w:p>
    <w:p>
      <w:pPr>
        <w:spacing w:line="480" w:lineRule="auto" w:after="0" w:before="0"/>
        <w:ind w:firstLine="425"/>
        <w:jc w:val="left"/>
      </w:pPr>
      <w:r>
        <w:rPr>
          <w:rFonts w:ascii="Times New Roman" w:hAnsi="Times New Roman" w:cs="Times New Roman"/>
          <w:b w:val="0"/>
          <w:i w:val="0"/>
          <w:sz w:val="24"/>
        </w:rPr>
        <w:t>What the ablation shows is that the three pieces have separate jobs. Wider sampling (</w:t>
      </w:r>
      <w:r>
        <w:rPr>
          <w:rFonts w:ascii="Times New Roman" w:hAnsi="Times New Roman" w:cs="Times New Roman"/>
          <w:b w:val="0"/>
          <w:i/>
          <w:sz w:val="24"/>
        </w:rPr>
        <w:t xml:space="preserve">σ ≥ </w:t>
      </w:r>
      <w:r>
        <w:rPr>
          <w:rFonts w:ascii="Times New Roman" w:hAnsi="Times New Roman" w:cs="Times New Roman"/>
          <w:b w:val="0"/>
          <w:i w:val="0"/>
          <w:sz w:val="24"/>
        </w:rPr>
        <w:t>5</w:t>
      </w:r>
      <w:r>
        <w:rPr>
          <w:rFonts w:ascii="Times New Roman" w:hAnsi="Times New Roman" w:cs="Times New Roman"/>
          <w:b w:val="0"/>
          <w:i w:val="0"/>
          <w:sz w:val="24"/>
        </w:rPr>
        <w:t>) is what makes escape candidates possible. Hard-argmin keeps those rare escape candidates from getting washed out by soft averaging (</w:t>
      </w:r>
      <w:r>
        <w:rPr>
          <w:rFonts w:ascii="Times New Roman" w:hAnsi="Times New Roman" w:cs="Times New Roman"/>
          <w:b w:val="0"/>
          <w:i w:val="0"/>
          <w:sz w:val="24"/>
        </w:rPr>
        <w:t>4.4</w:t>
      </w:r>
      <w:r>
        <w:rPr>
          <w:rFonts w:ascii="Times New Roman" w:hAnsi="Times New Roman" w:cs="Times New Roman"/>
          <w:b w:val="0"/>
          <w:i/>
          <w:sz w:val="24"/>
        </w:rPr>
        <w:t>×</w:t>
      </w:r>
      <w:r>
        <w:rPr>
          <w:rFonts w:ascii="Times New Roman" w:hAnsi="Times New Roman" w:cs="Times New Roman"/>
          <w:b w:val="0"/>
          <w:i w:val="0"/>
          <w:sz w:val="24"/>
        </w:rPr>
        <w:t xml:space="preserve"> lower </w:t>
      </w:r>
      <w:r>
        <w:rPr>
          <w:rFonts w:ascii="Times New Roman" w:hAnsi="Times New Roman" w:cs="Times New Roman"/>
          <w:b w:val="0"/>
          <w:i/>
          <w:sz w:val="24"/>
        </w:rPr>
        <w:t>TErr</w:t>
      </w:r>
      <w:r>
        <w:rPr>
          <w:rFonts w:ascii="Times New Roman" w:hAnsi="Times New Roman" w:cs="Times New Roman"/>
          <w:b w:val="0"/>
          <w:i w:val="0"/>
          <w:sz w:val="24"/>
        </w:rPr>
        <w:t xml:space="preserve"> than MPPI at matched </w:t>
      </w:r>
      <w:r>
        <w:rPr>
          <w:rFonts w:ascii="Times New Roman" w:hAnsi="Times New Roman" w:cs="Times New Roman"/>
          <w:b w:val="0"/>
          <w:i/>
          <w:sz w:val="24"/>
        </w:rPr>
        <w:t>σ</w:t>
      </w:r>
      <w:r>
        <w:rPr>
          <w:rFonts w:ascii="Times New Roman" w:hAnsi="Times New Roman" w:cs="Times New Roman"/>
          <w:b w:val="0"/>
          <w:i w:val="0"/>
          <w:sz w:val="24"/>
        </w:rPr>
        <w:t>). The CBF projection stops collisions that wider exploration would otherwise cause. The three pieces only work together in this narrow-passage regime: if the sampling is narrow you cannot escape, soft aggregation dilutes escape candidates, and without the safety filter wide exploration is unsafe.</w:t>
      </w:r>
    </w:p>
    <w:p>
      <w:pPr>
        <w:spacing w:line="480" w:lineRule="auto" w:after="0" w:before="0"/>
        <w:ind w:firstLine="425"/>
        <w:jc w:val="left"/>
      </w:pPr>
      <w:r>
        <w:rPr>
          <w:rFonts w:ascii="Times New Roman" w:hAnsi="Times New Roman" w:cs="Times New Roman"/>
          <w:b w:val="0"/>
          <w:i w:val="0"/>
          <w:sz w:val="24"/>
        </w:rPr>
        <w:t xml:space="preserve">At matched </w:t>
      </w:r>
      <w:r>
        <w:rPr>
          <w:rFonts w:ascii="Times New Roman" w:hAnsi="Times New Roman" w:cs="Times New Roman"/>
          <w:b w:val="0"/>
          <w:i/>
          <w:sz w:val="24"/>
        </w:rPr>
        <w:t xml:space="preserve">σ = </w:t>
      </w:r>
      <w:r>
        <w:rPr>
          <w:rFonts w:ascii="Times New Roman" w:hAnsi="Times New Roman" w:cs="Times New Roman"/>
          <w:b w:val="0"/>
          <w:i w:val="0"/>
          <w:sz w:val="24"/>
        </w:rPr>
        <w:t>5</w:t>
      </w:r>
      <w:r>
        <w:rPr>
          <w:rFonts w:ascii="Times New Roman" w:hAnsi="Times New Roman" w:cs="Times New Roman"/>
          <w:b w:val="0"/>
          <w:i w:val="0"/>
          <w:sz w:val="24"/>
        </w:rPr>
        <w:t>, hard-argmin gave lower terminal error than MPPI (</w:t>
      </w:r>
      <w:r>
        <w:rPr>
          <w:rFonts w:ascii="Times New Roman" w:hAnsi="Times New Roman" w:cs="Times New Roman"/>
          <w:b w:val="0"/>
          <w:i w:val="0"/>
          <w:sz w:val="24"/>
        </w:rPr>
        <w:t>4.4</w:t>
      </w:r>
      <w:r>
        <w:rPr>
          <w:rFonts w:ascii="Times New Roman" w:hAnsi="Times New Roman" w:cs="Times New Roman"/>
          <w:b w:val="0"/>
          <w:i/>
          <w:sz w:val="24"/>
        </w:rPr>
        <w:t>×</w:t>
      </w:r>
      <w:r>
        <w:rPr>
          <w:rFonts w:ascii="Times New Roman" w:hAnsi="Times New Roman" w:cs="Times New Roman"/>
          <w:b w:val="0"/>
          <w:i w:val="0"/>
          <w:sz w:val="24"/>
        </w:rPr>
        <w:t xml:space="preserve"> worse </w:t>
      </w:r>
      <w:r>
        <w:rPr>
          <w:rFonts w:ascii="Times New Roman" w:hAnsi="Times New Roman" w:cs="Times New Roman"/>
          <w:b w:val="0"/>
          <w:i/>
          <w:sz w:val="24"/>
        </w:rPr>
        <w:t>TErr</w:t>
      </w:r>
      <w:r>
        <w:rPr>
          <w:rFonts w:ascii="Times New Roman" w:hAnsi="Times New Roman" w:cs="Times New Roman"/>
          <w:b w:val="0"/>
          <w:i w:val="0"/>
          <w:sz w:val="24"/>
        </w:rPr>
        <w:t>) and CEM (</w:t>
      </w:r>
      <w:r>
        <w:rPr>
          <w:rFonts w:ascii="Times New Roman" w:hAnsi="Times New Roman" w:cs="Times New Roman"/>
          <w:b w:val="0"/>
          <w:i w:val="0"/>
          <w:sz w:val="24"/>
        </w:rPr>
        <w:t>3.3</w:t>
      </w:r>
      <w:r>
        <w:rPr>
          <w:rFonts w:ascii="Times New Roman" w:hAnsi="Times New Roman" w:cs="Times New Roman"/>
          <w:b w:val="0"/>
          <w:i/>
          <w:sz w:val="24"/>
        </w:rPr>
        <w:t>×</w:t>
      </w:r>
      <w:r>
        <w:rPr>
          <w:rFonts w:ascii="Times New Roman" w:hAnsi="Times New Roman" w:cs="Times New Roman"/>
          <w:b w:val="0"/>
          <w:i w:val="0"/>
          <w:sz w:val="24"/>
        </w:rPr>
        <w:t xml:space="preserve"> worse </w:t>
      </w:r>
      <w:r>
        <w:rPr>
          <w:rFonts w:ascii="Times New Roman" w:hAnsi="Times New Roman" w:cs="Times New Roman"/>
          <w:b w:val="0"/>
          <w:i/>
          <w:sz w:val="24"/>
        </w:rPr>
        <w:t>TErr</w:t>
      </w:r>
      <w:r>
        <w:rPr>
          <w:rFonts w:ascii="Times New Roman" w:hAnsi="Times New Roman" w:cs="Times New Roman"/>
          <w:b w:val="0"/>
          <w:i w:val="0"/>
          <w:sz w:val="24"/>
        </w:rPr>
        <w:t xml:space="preserve"> at </w:t>
      </w:r>
      <w:r>
        <w:rPr>
          <w:rFonts w:ascii="Times New Roman" w:hAnsi="Times New Roman" w:cs="Times New Roman"/>
          <w:b w:val="0"/>
          <w:i w:val="0"/>
          <w:sz w:val="24"/>
        </w:rPr>
        <w:t>3</w:t>
      </w:r>
      <w:r>
        <w:rPr>
          <w:rFonts w:ascii="Times New Roman" w:hAnsi="Times New Roman" w:cs="Times New Roman"/>
          <w:b w:val="0"/>
          <w:i/>
          <w:sz w:val="24"/>
        </w:rPr>
        <w:t>×</w:t>
      </w:r>
      <w:r>
        <w:rPr>
          <w:rFonts w:ascii="Times New Roman" w:hAnsi="Times New Roman" w:cs="Times New Roman"/>
          <w:b w:val="0"/>
          <w:i w:val="0"/>
          <w:sz w:val="24"/>
        </w:rPr>
        <w:t xml:space="preserve"> the rollout budget). Against CasADi+IPOPT, the method trades terminal accuracy for a fixed-budget computation.</w:t>
      </w:r>
    </w:p>
    <w:p>
      <w:pPr>
        <w:keepNext/>
        <w:spacing w:line="480" w:lineRule="auto" w:after="120" w:before="0"/>
        <w:jc w:val="left"/>
      </w:pPr>
      <w:r>
        <w:rPr>
          <w:rFonts w:ascii="Times New Roman" w:hAnsi="Times New Roman" w:cs="Times New Roman"/>
          <w:b/>
          <w:i w:val="0"/>
          <w:sz w:val="26"/>
        </w:rPr>
        <w:t xml:space="preserve">6.2 </w:t>
      </w:r>
      <w:r>
        <w:rPr>
          <w:rFonts w:ascii="Times New Roman" w:hAnsi="Times New Roman" w:cs="Times New Roman"/>
          <w:b/>
          <w:i w:val="0"/>
          <w:sz w:val="26"/>
        </w:rPr>
        <w:t>Limitations and Future Work</w:t>
      </w:r>
    </w:p>
    <w:p>
      <w:pPr>
        <w:spacing w:line="480" w:lineRule="auto" w:after="0" w:before="0"/>
        <w:ind w:firstLine="425"/>
        <w:jc w:val="left"/>
      </w:pPr>
      <w:r>
        <w:rPr>
          <w:rFonts w:ascii="Times New Roman" w:hAnsi="Times New Roman" w:cs="Times New Roman"/>
          <w:b w:val="0"/>
          <w:i w:val="0"/>
          <w:sz w:val="24"/>
        </w:rPr>
        <w:t>A few limits narrow how far the results carry: (i)</w:t>
      </w:r>
      <w:r>
        <w:rPr>
          <w:rFonts w:ascii="Times New Roman" w:hAnsi="Times New Roman" w:cs="Times New Roman"/>
          <w:b w:val="0"/>
          <w:i w:val="0"/>
          <w:sz w:val="24"/>
        </w:rPr>
        <w:t xml:space="preserve"> </w:t>
      </w:r>
      <w:r>
        <w:rPr>
          <w:rFonts w:ascii="Times New Roman" w:hAnsi="Times New Roman" w:cs="Times New Roman"/>
          <w:b w:val="0"/>
          <w:i w:val="0"/>
          <w:sz w:val="24"/>
        </w:rPr>
        <w:t>simulation only; hardware would need to deal with attitude lag and non-isotropic disturbances; (ii)</w:t>
      </w:r>
      <w:r>
        <w:rPr>
          <w:rFonts w:ascii="Times New Roman" w:hAnsi="Times New Roman" w:cs="Times New Roman"/>
          <w:b w:val="0"/>
          <w:i w:val="0"/>
          <w:sz w:val="24"/>
        </w:rPr>
        <w:t xml:space="preserve"> </w:t>
      </w:r>
      <w:r>
        <w:rPr>
          <w:rFonts w:ascii="Times New Roman" w:hAnsi="Times New Roman" w:cs="Times New Roman"/>
          <w:b w:val="0"/>
          <w:i w:val="0"/>
          <w:sz w:val="24"/>
        </w:rPr>
        <w:t>single 6D quadrotor model; (iii)</w:t>
      </w:r>
      <w:r>
        <w:rPr>
          <w:rFonts w:ascii="Times New Roman" w:hAnsi="Times New Roman" w:cs="Times New Roman"/>
          <w:b w:val="0"/>
          <w:i w:val="0"/>
          <w:sz w:val="24"/>
        </w:rPr>
        <w:t xml:space="preserve"> </w:t>
      </w:r>
      <w:r>
        <w:rPr>
          <w:rFonts w:ascii="Times New Roman" w:hAnsi="Times New Roman" w:cs="Times New Roman"/>
          <w:b w:val="0"/>
          <w:i w:val="0"/>
          <w:sz w:val="24"/>
        </w:rPr>
        <w:t>author-constructed benchmarks; (iv)</w:t>
      </w:r>
      <w:r>
        <w:rPr>
          <w:rFonts w:ascii="Times New Roman" w:hAnsi="Times New Roman" w:cs="Times New Roman"/>
          <w:b w:val="0"/>
          <w:i w:val="0"/>
          <w:sz w:val="24"/>
        </w:rPr>
        <w:t xml:space="preserve"> </w:t>
      </w:r>
      <m:oMath>
        <m:box>
          <m:e>
            <m:sSub>
              <m:e>
                <m:r>
                  <m:rPr>
                    <m:sty m:val="i"/>
                  </m:rPr>
                  <m:t>σ</m:t>
                </m:r>
              </m:e>
              <m:sub>
                <m:r>
                  <m:rPr>
                    <m:sty m:val="i"/>
                  </m:rPr>
                  <m:t>r</m:t>
                </m:r>
              </m:sub>
            </m:sSub>
          </m:e>
        </m:box>
      </m:oMath>
      <w:r>
        <w:rPr>
          <w:rFonts w:ascii="Times New Roman" w:hAnsi="Times New Roman" w:cs="Times New Roman"/>
          <w:b w:val="0"/>
          <w:i w:val="0"/>
          <w:sz w:val="24"/>
        </w:rPr>
        <w:t xml:space="preserve"> is a fixed scalar, not yet adaptive; (v)</w:t>
      </w:r>
      <w:r>
        <w:rPr>
          <w:rFonts w:ascii="Times New Roman" w:hAnsi="Times New Roman" w:cs="Times New Roman"/>
          <w:b w:val="0"/>
          <w:i w:val="0"/>
          <w:sz w:val="24"/>
        </w:rPr>
        <w:t xml:space="preserve"> </w:t>
      </w:r>
      <w:r>
        <w:rPr>
          <w:rFonts w:ascii="Times New Roman" w:hAnsi="Times New Roman" w:cs="Times New Roman"/>
          <w:b w:val="0"/>
          <w:i w:val="0"/>
          <w:sz w:val="24"/>
        </w:rPr>
        <w:t>the diversity-over-accuracy finding is tied to roughly isotropic escape geometries; (vi)</w:t>
      </w:r>
      <w:r>
        <w:rPr>
          <w:rFonts w:ascii="Times New Roman" w:hAnsi="Times New Roman" w:cs="Times New Roman"/>
          <w:b w:val="0"/>
          <w:i w:val="0"/>
          <w:sz w:val="24"/>
        </w:rPr>
        <w:t xml:space="preserve"> </w:t>
      </w:r>
      <w:r>
        <w:rPr>
          <w:rFonts w:ascii="Times New Roman" w:hAnsi="Times New Roman" w:cs="Times New Roman"/>
          <w:b w:val="0"/>
          <w:i w:val="0"/>
          <w:sz w:val="24"/>
        </w:rPr>
        <w:t>Proposition</w:t>
      </w:r>
      <w:r>
        <w:rPr>
          <w:rFonts w:ascii="Times New Roman" w:hAnsi="Times New Roman" w:cs="Times New Roman"/>
          <w:b w:val="0"/>
          <w:i w:val="0"/>
          <w:sz w:val="24"/>
        </w:rPr>
        <w:t xml:space="preserve"> </w:t>
      </w:r>
      <w:r>
        <w:rPr>
          <w:rFonts w:ascii="Times New Roman" w:hAnsi="Times New Roman" w:cs="Times New Roman"/>
          <w:b w:val="0"/>
          <w:i w:val="0"/>
          <w:sz w:val="24"/>
        </w:rPr>
        <w:t>2</w:t>
      </w:r>
      <w:r>
        <w:rPr>
          <w:rFonts w:ascii="Times New Roman" w:hAnsi="Times New Roman" w:cs="Times New Roman"/>
          <w:b w:val="0"/>
          <w:i w:val="0"/>
          <w:sz w:val="24"/>
        </w:rPr>
        <w:t xml:space="preserve"> gives monotone expected cost only, with no violation-probability bound. Stress tests with Dryden wind and dynamic obstacles are reported in the supplementary material; the remaining gap is hardware validation including attitude lag, actuator limits, sensing noise, and PX4 SITL deployment.</w:t>
      </w:r>
    </w:p>
    <w:p>
      <w:pPr>
        <w:keepNext/>
        <w:spacing w:line="480" w:lineRule="auto" w:after="120" w:before="0"/>
        <w:jc w:val="left"/>
      </w:pPr>
      <w:r>
        <w:rPr>
          <w:rFonts w:ascii="Times New Roman" w:hAnsi="Times New Roman" w:cs="Times New Roman"/>
          <w:b/>
          <w:i w:val="0"/>
          <w:sz w:val="28"/>
        </w:rPr>
        <w:t xml:space="preserve">7. </w:t>
      </w:r>
      <w:r>
        <w:rPr>
          <w:rFonts w:ascii="Times New Roman" w:hAnsi="Times New Roman" w:cs="Times New Roman"/>
          <w:b/>
          <w:i w:val="0"/>
          <w:sz w:val="28"/>
        </w:rPr>
        <w:t>Conclusion</w:t>
      </w:r>
    </w:p>
    <w:p>
      <w:pPr>
        <w:spacing w:line="480" w:lineRule="auto" w:after="0" w:before="0"/>
        <w:ind w:firstLine="425"/>
        <w:jc w:val="left"/>
      </w:pPr>
      <w:r>
        <w:rPr>
          <w:rFonts w:ascii="Times New Roman" w:hAnsi="Times New Roman" w:cs="Times New Roman"/>
          <w:b w:val="0"/>
          <w:i w:val="0"/>
          <w:sz w:val="24"/>
        </w:rPr>
        <w:t>This paper looked at a specific way that PD-centred sampling NMPC can break down in narrow-passage quadrotor flight. When the PD nominal points toward a conservative barrier boundary, narrow sampling may give no control that actually goes through the gap. TSH-NMPC fixes this by putting together three things: wide PD-centred sampling, hard-argmin rollout selection, and DT-CBF projection. The experiments show these three pieces each deal with a different piece of the failure: one generates escape candidates, one keeps the rare useful ones, and one filters out collisions. In the end, the controller is best thought of as a solver-free, fixed-budget option for this benchmark setting. It gets to the same success rate as NLP-based NMPC on the tasks tested, but it does not match the terminal accuracy. The results are still only from simulation and use a fixed sampling scale; hardware tests and adaptive scale selection still need to be done.</w:t>
      </w:r>
    </w:p>
    <w:p>
      <w:pPr>
        <w:keepNext/>
        <w:spacing w:line="480" w:lineRule="auto" w:after="120" w:before="0"/>
        <w:jc w:val="left"/>
      </w:pPr>
      <w:r>
        <w:rPr>
          <w:rFonts w:ascii="Times New Roman" w:hAnsi="Times New Roman" w:cs="Times New Roman"/>
          <w:b/>
          <w:i w:val="0"/>
          <w:sz w:val="28"/>
        </w:rPr>
        <w:t xml:space="preserve">8. </w:t>
      </w:r>
      <w:r>
        <w:rPr>
          <w:rFonts w:ascii="Times New Roman" w:hAnsi="Times New Roman" w:cs="Times New Roman"/>
          <w:b/>
          <w:i w:val="0"/>
          <w:sz w:val="28"/>
        </w:rPr>
        <w:t>References</w:t>
      </w:r>
    </w:p>
    <w:p>
      <w:pPr>
        <w:spacing w:line="240" w:lineRule="auto" w:after="80" w:before="0"/>
        <w:ind w:left="454" w:hanging="454"/>
        <w:jc w:val="left"/>
      </w:pPr>
      <w:r>
        <w:rPr>
          <w:rFonts w:ascii="Times New Roman" w:hAnsi="Times New Roman" w:cs="Times New Roman"/>
          <w:b w:val="0"/>
          <w:i w:val="0"/>
          <w:sz w:val="24"/>
        </w:rPr>
        <w:t xml:space="preserve">[1] </w:t>
      </w:r>
      <w:r>
        <w:rPr>
          <w:rFonts w:ascii="Times New Roman" w:hAnsi="Times New Roman" w:cs="Times New Roman"/>
          <w:b w:val="0"/>
          <w:i w:val="0"/>
          <w:sz w:val="24"/>
        </w:rPr>
        <w:t>G.</w:t>
      </w:r>
      <w:r>
        <w:rPr>
          <w:rFonts w:ascii="Times New Roman" w:hAnsi="Times New Roman" w:cs="Times New Roman"/>
          <w:b w:val="0"/>
          <w:i w:val="0"/>
          <w:sz w:val="24"/>
        </w:rPr>
        <w:t xml:space="preserve"> </w:t>
      </w:r>
      <w:r>
        <w:rPr>
          <w:rFonts w:ascii="Times New Roman" w:hAnsi="Times New Roman" w:cs="Times New Roman"/>
          <w:b w:val="0"/>
          <w:i w:val="0"/>
          <w:sz w:val="24"/>
        </w:rPr>
        <w:t>Williams, N.</w:t>
      </w:r>
      <w:r>
        <w:rPr>
          <w:rFonts w:ascii="Times New Roman" w:hAnsi="Times New Roman" w:cs="Times New Roman"/>
          <w:b w:val="0"/>
          <w:i w:val="0"/>
          <w:sz w:val="24"/>
        </w:rPr>
        <w:t xml:space="preserve"> </w:t>
      </w:r>
      <w:r>
        <w:rPr>
          <w:rFonts w:ascii="Times New Roman" w:hAnsi="Times New Roman" w:cs="Times New Roman"/>
          <w:b w:val="0"/>
          <w:i w:val="0"/>
          <w:sz w:val="24"/>
        </w:rPr>
        <w:t>Wagener, B.</w:t>
      </w:r>
      <w:r>
        <w:rPr>
          <w:rFonts w:ascii="Times New Roman" w:hAnsi="Times New Roman" w:cs="Times New Roman"/>
          <w:b w:val="0"/>
          <w:i w:val="0"/>
          <w:sz w:val="24"/>
        </w:rPr>
        <w:t xml:space="preserve"> </w:t>
      </w:r>
      <w:r>
        <w:rPr>
          <w:rFonts w:ascii="Times New Roman" w:hAnsi="Times New Roman" w:cs="Times New Roman"/>
          <w:b w:val="0"/>
          <w:i w:val="0"/>
          <w:sz w:val="24"/>
        </w:rPr>
        <w:t>Goldfain, P.</w:t>
      </w:r>
      <w:r>
        <w:rPr>
          <w:rFonts w:ascii="Times New Roman" w:hAnsi="Times New Roman" w:cs="Times New Roman"/>
          <w:b w:val="0"/>
          <w:i w:val="0"/>
          <w:sz w:val="24"/>
        </w:rPr>
        <w:t xml:space="preserve"> </w:t>
      </w:r>
      <w:r>
        <w:rPr>
          <w:rFonts w:ascii="Times New Roman" w:hAnsi="Times New Roman" w:cs="Times New Roman"/>
          <w:b w:val="0"/>
          <w:i w:val="0"/>
          <w:sz w:val="24"/>
        </w:rPr>
        <w:t>Drews, J.</w:t>
      </w:r>
      <w:r>
        <w:rPr>
          <w:rFonts w:ascii="Times New Roman" w:hAnsi="Times New Roman" w:cs="Times New Roman"/>
          <w:b w:val="0"/>
          <w:i w:val="0"/>
          <w:sz w:val="24"/>
        </w:rPr>
        <w:t xml:space="preserve"> </w:t>
      </w:r>
      <w:r>
        <w:rPr>
          <w:rFonts w:ascii="Times New Roman" w:hAnsi="Times New Roman" w:cs="Times New Roman"/>
          <w:b w:val="0"/>
          <w:i w:val="0"/>
          <w:sz w:val="24"/>
        </w:rPr>
        <w:t>M.</w:t>
      </w:r>
      <w:r>
        <w:rPr>
          <w:rFonts w:ascii="Times New Roman" w:hAnsi="Times New Roman" w:cs="Times New Roman"/>
          <w:b w:val="0"/>
          <w:i w:val="0"/>
          <w:sz w:val="24"/>
        </w:rPr>
        <w:t xml:space="preserve"> </w:t>
      </w:r>
      <w:r>
        <w:rPr>
          <w:rFonts w:ascii="Times New Roman" w:hAnsi="Times New Roman" w:cs="Times New Roman"/>
          <w:b w:val="0"/>
          <w:i w:val="0"/>
          <w:sz w:val="24"/>
        </w:rPr>
        <w:t>Rehg, B.</w:t>
      </w:r>
      <w:r>
        <w:rPr>
          <w:rFonts w:ascii="Times New Roman" w:hAnsi="Times New Roman" w:cs="Times New Roman"/>
          <w:b w:val="0"/>
          <w:i w:val="0"/>
          <w:sz w:val="24"/>
        </w:rPr>
        <w:t xml:space="preserve"> </w:t>
      </w:r>
      <w:r>
        <w:rPr>
          <w:rFonts w:ascii="Times New Roman" w:hAnsi="Times New Roman" w:cs="Times New Roman"/>
          <w:b w:val="0"/>
          <w:i w:val="0"/>
          <w:sz w:val="24"/>
        </w:rPr>
        <w:t>Boots, and E.</w:t>
      </w:r>
      <w:r>
        <w:rPr>
          <w:rFonts w:ascii="Times New Roman" w:hAnsi="Times New Roman" w:cs="Times New Roman"/>
          <w:b w:val="0"/>
          <w:i w:val="0"/>
          <w:sz w:val="24"/>
        </w:rPr>
        <w:t xml:space="preserve"> </w:t>
      </w:r>
      <w:r>
        <w:rPr>
          <w:rFonts w:ascii="Times New Roman" w:hAnsi="Times New Roman" w:cs="Times New Roman"/>
          <w:b w:val="0"/>
          <w:i w:val="0"/>
          <w:sz w:val="24"/>
        </w:rPr>
        <w:t>A.</w:t>
      </w:r>
      <w:r>
        <w:rPr>
          <w:rFonts w:ascii="Times New Roman" w:hAnsi="Times New Roman" w:cs="Times New Roman"/>
          <w:b w:val="0"/>
          <w:i w:val="0"/>
          <w:sz w:val="24"/>
        </w:rPr>
        <w:t xml:space="preserve"> </w:t>
      </w:r>
      <w:r>
        <w:rPr>
          <w:rFonts w:ascii="Times New Roman" w:hAnsi="Times New Roman" w:cs="Times New Roman"/>
          <w:b w:val="0"/>
          <w:i w:val="0"/>
          <w:sz w:val="24"/>
        </w:rPr>
        <w:t xml:space="preserve">Theodorou, </w:t>
      </w:r>
      <w:r>
        <w:rPr>
          <w:rFonts w:ascii="Times New Roman" w:hAnsi="Times New Roman" w:cs="Times New Roman"/>
          <w:b w:val="0"/>
          <w:i w:val="0"/>
          <w:sz w:val="24"/>
        </w:rPr>
        <w:t>“</w:t>
      </w:r>
      <w:r>
        <w:rPr>
          <w:rFonts w:ascii="Times New Roman" w:hAnsi="Times New Roman" w:cs="Times New Roman"/>
          <w:b w:val="0"/>
          <w:i w:val="0"/>
          <w:sz w:val="24"/>
        </w:rPr>
        <w:t>Information theoretic MPC for model-based reinforcement learning,</w:t>
      </w:r>
      <w:r>
        <w:rPr>
          <w:rFonts w:ascii="Times New Roman" w:hAnsi="Times New Roman" w:cs="Times New Roman"/>
          <w:b w:val="0"/>
          <w:i w:val="0"/>
          <w:sz w:val="24"/>
        </w:rPr>
        <w:t>”</w:t>
      </w:r>
      <w:r>
        <w:rPr>
          <w:rFonts w:ascii="Times New Roman" w:hAnsi="Times New Roman" w:cs="Times New Roman"/>
          <w:b w:val="0"/>
          <w:i w:val="0"/>
          <w:sz w:val="24"/>
        </w:rPr>
        <w:t xml:space="preserve"> in </w:t>
      </w:r>
      <w:r>
        <w:rPr>
          <w:rFonts w:ascii="Times New Roman" w:hAnsi="Times New Roman" w:cs="Times New Roman"/>
          <w:b w:val="0"/>
          <w:i/>
          <w:sz w:val="24"/>
        </w:rPr>
        <w:t>Proc. IEEE Int. Conf. Robot. Autom. (ICRA)</w:t>
      </w:r>
      <w:r>
        <w:rPr>
          <w:rFonts w:ascii="Times New Roman" w:hAnsi="Times New Roman" w:cs="Times New Roman"/>
          <w:b w:val="0"/>
          <w:i w:val="0"/>
          <w:sz w:val="24"/>
        </w:rPr>
        <w:t>, 2017, pp.</w:t>
      </w:r>
      <w:r>
        <w:rPr>
          <w:rFonts w:ascii="Times New Roman" w:hAnsi="Times New Roman" w:cs="Times New Roman"/>
          <w:b w:val="0"/>
          <w:i w:val="0"/>
          <w:sz w:val="24"/>
        </w:rPr>
        <w:t xml:space="preserve"> </w:t>
      </w:r>
      <w:r>
        <w:rPr>
          <w:rFonts w:ascii="Times New Roman" w:hAnsi="Times New Roman" w:cs="Times New Roman"/>
          <w:b w:val="0"/>
          <w:i w:val="0"/>
          <w:sz w:val="24"/>
        </w:rPr>
        <w:t>1714</w:t>
      </w:r>
      <w:r>
        <w:rPr>
          <w:rFonts w:ascii="Times New Roman" w:hAnsi="Times New Roman" w:cs="Times New Roman"/>
          <w:b w:val="0"/>
          <w:i w:val="0"/>
          <w:sz w:val="24"/>
        </w:rPr>
        <w:t>–</w:t>
      </w:r>
      <w:r>
        <w:rPr>
          <w:rFonts w:ascii="Times New Roman" w:hAnsi="Times New Roman" w:cs="Times New Roman"/>
          <w:b w:val="0"/>
          <w:i w:val="0"/>
          <w:sz w:val="24"/>
        </w:rPr>
        <w:t>1721.</w:t>
      </w:r>
    </w:p>
    <w:p>
      <w:pPr>
        <w:spacing w:line="240" w:lineRule="auto" w:after="80" w:before="0"/>
        <w:ind w:left="454" w:hanging="454"/>
        <w:jc w:val="left"/>
      </w:pPr>
      <w:r>
        <w:rPr>
          <w:rFonts w:ascii="Times New Roman" w:hAnsi="Times New Roman" w:cs="Times New Roman"/>
          <w:b w:val="0"/>
          <w:i w:val="0"/>
          <w:sz w:val="24"/>
        </w:rPr>
        <w:t xml:space="preserve">[2] </w:t>
      </w:r>
      <w:r>
        <w:rPr>
          <w:rFonts w:ascii="Times New Roman" w:hAnsi="Times New Roman" w:cs="Times New Roman"/>
          <w:b w:val="0"/>
          <w:i w:val="0"/>
          <w:sz w:val="24"/>
        </w:rPr>
        <w:t>G.</w:t>
      </w:r>
      <w:r>
        <w:rPr>
          <w:rFonts w:ascii="Times New Roman" w:hAnsi="Times New Roman" w:cs="Times New Roman"/>
          <w:b w:val="0"/>
          <w:i w:val="0"/>
          <w:sz w:val="24"/>
        </w:rPr>
        <w:t xml:space="preserve"> </w:t>
      </w:r>
      <w:r>
        <w:rPr>
          <w:rFonts w:ascii="Times New Roman" w:hAnsi="Times New Roman" w:cs="Times New Roman"/>
          <w:b w:val="0"/>
          <w:i w:val="0"/>
          <w:sz w:val="24"/>
        </w:rPr>
        <w:t>Williams, P.</w:t>
      </w:r>
      <w:r>
        <w:rPr>
          <w:rFonts w:ascii="Times New Roman" w:hAnsi="Times New Roman" w:cs="Times New Roman"/>
          <w:b w:val="0"/>
          <w:i w:val="0"/>
          <w:sz w:val="24"/>
        </w:rPr>
        <w:t xml:space="preserve"> </w:t>
      </w:r>
      <w:r>
        <w:rPr>
          <w:rFonts w:ascii="Times New Roman" w:hAnsi="Times New Roman" w:cs="Times New Roman"/>
          <w:b w:val="0"/>
          <w:i w:val="0"/>
          <w:sz w:val="24"/>
        </w:rPr>
        <w:t>Drews, B.</w:t>
      </w:r>
      <w:r>
        <w:rPr>
          <w:rFonts w:ascii="Times New Roman" w:hAnsi="Times New Roman" w:cs="Times New Roman"/>
          <w:b w:val="0"/>
          <w:i w:val="0"/>
          <w:sz w:val="24"/>
        </w:rPr>
        <w:t xml:space="preserve"> </w:t>
      </w:r>
      <w:r>
        <w:rPr>
          <w:rFonts w:ascii="Times New Roman" w:hAnsi="Times New Roman" w:cs="Times New Roman"/>
          <w:b w:val="0"/>
          <w:i w:val="0"/>
          <w:sz w:val="24"/>
        </w:rPr>
        <w:t>Goldfain, J.</w:t>
      </w:r>
      <w:r>
        <w:rPr>
          <w:rFonts w:ascii="Times New Roman" w:hAnsi="Times New Roman" w:cs="Times New Roman"/>
          <w:b w:val="0"/>
          <w:i w:val="0"/>
          <w:sz w:val="24"/>
        </w:rPr>
        <w:t xml:space="preserve"> </w:t>
      </w:r>
      <w:r>
        <w:rPr>
          <w:rFonts w:ascii="Times New Roman" w:hAnsi="Times New Roman" w:cs="Times New Roman"/>
          <w:b w:val="0"/>
          <w:i w:val="0"/>
          <w:sz w:val="24"/>
        </w:rPr>
        <w:t>M.</w:t>
      </w:r>
      <w:r>
        <w:rPr>
          <w:rFonts w:ascii="Times New Roman" w:hAnsi="Times New Roman" w:cs="Times New Roman"/>
          <w:b w:val="0"/>
          <w:i w:val="0"/>
          <w:sz w:val="24"/>
        </w:rPr>
        <w:t xml:space="preserve"> </w:t>
      </w:r>
      <w:r>
        <w:rPr>
          <w:rFonts w:ascii="Times New Roman" w:hAnsi="Times New Roman" w:cs="Times New Roman"/>
          <w:b w:val="0"/>
          <w:i w:val="0"/>
          <w:sz w:val="24"/>
        </w:rPr>
        <w:t>Rehg, and E.</w:t>
      </w:r>
      <w:r>
        <w:rPr>
          <w:rFonts w:ascii="Times New Roman" w:hAnsi="Times New Roman" w:cs="Times New Roman"/>
          <w:b w:val="0"/>
          <w:i w:val="0"/>
          <w:sz w:val="24"/>
        </w:rPr>
        <w:t xml:space="preserve"> </w:t>
      </w:r>
      <w:r>
        <w:rPr>
          <w:rFonts w:ascii="Times New Roman" w:hAnsi="Times New Roman" w:cs="Times New Roman"/>
          <w:b w:val="0"/>
          <w:i w:val="0"/>
          <w:sz w:val="24"/>
        </w:rPr>
        <w:t>A.</w:t>
      </w:r>
      <w:r>
        <w:rPr>
          <w:rFonts w:ascii="Times New Roman" w:hAnsi="Times New Roman" w:cs="Times New Roman"/>
          <w:b w:val="0"/>
          <w:i w:val="0"/>
          <w:sz w:val="24"/>
        </w:rPr>
        <w:t xml:space="preserve"> </w:t>
      </w:r>
      <w:r>
        <w:rPr>
          <w:rFonts w:ascii="Times New Roman" w:hAnsi="Times New Roman" w:cs="Times New Roman"/>
          <w:b w:val="0"/>
          <w:i w:val="0"/>
          <w:sz w:val="24"/>
        </w:rPr>
        <w:t xml:space="preserve">Theodorou, </w:t>
      </w:r>
      <w:r>
        <w:rPr>
          <w:rFonts w:ascii="Times New Roman" w:hAnsi="Times New Roman" w:cs="Times New Roman"/>
          <w:b w:val="0"/>
          <w:i w:val="0"/>
          <w:sz w:val="24"/>
        </w:rPr>
        <w:t>“</w:t>
      </w:r>
      <w:r>
        <w:rPr>
          <w:rFonts w:ascii="Times New Roman" w:hAnsi="Times New Roman" w:cs="Times New Roman"/>
          <w:b w:val="0"/>
          <w:i w:val="0"/>
          <w:sz w:val="24"/>
        </w:rPr>
        <w:t>Information-theoretic model predictive control: Theory and applications to autonomous driving,</w:t>
      </w:r>
      <w:r>
        <w:rPr>
          <w:rFonts w:ascii="Times New Roman" w:hAnsi="Times New Roman" w:cs="Times New Roman"/>
          <w:b w:val="0"/>
          <w:i w:val="0"/>
          <w:sz w:val="24"/>
        </w:rPr>
        <w:t>”</w:t>
      </w:r>
      <w:r>
        <w:rPr>
          <w:rFonts w:ascii="Times New Roman" w:hAnsi="Times New Roman" w:cs="Times New Roman"/>
          <w:b w:val="0"/>
          <w:i w:val="0"/>
          <w:sz w:val="24"/>
        </w:rPr>
        <w:t xml:space="preserve"> </w:t>
      </w:r>
      <w:r>
        <w:rPr>
          <w:rFonts w:ascii="Times New Roman" w:hAnsi="Times New Roman" w:cs="Times New Roman"/>
          <w:b w:val="0"/>
          <w:i/>
          <w:sz w:val="24"/>
        </w:rPr>
        <w:t>IEEE Trans. Robot.</w:t>
      </w:r>
      <w:r>
        <w:rPr>
          <w:rFonts w:ascii="Times New Roman" w:hAnsi="Times New Roman" w:cs="Times New Roman"/>
          <w:b w:val="0"/>
          <w:i w:val="0"/>
          <w:sz w:val="24"/>
        </w:rPr>
        <w:t>, vol.</w:t>
      </w:r>
      <w:r>
        <w:rPr>
          <w:rFonts w:ascii="Times New Roman" w:hAnsi="Times New Roman" w:cs="Times New Roman"/>
          <w:b w:val="0"/>
          <w:i w:val="0"/>
          <w:sz w:val="24"/>
        </w:rPr>
        <w:t xml:space="preserve"> </w:t>
      </w:r>
      <w:r>
        <w:rPr>
          <w:rFonts w:ascii="Times New Roman" w:hAnsi="Times New Roman" w:cs="Times New Roman"/>
          <w:b w:val="0"/>
          <w:i w:val="0"/>
          <w:sz w:val="24"/>
        </w:rPr>
        <w:t>34, no.</w:t>
      </w:r>
      <w:r>
        <w:rPr>
          <w:rFonts w:ascii="Times New Roman" w:hAnsi="Times New Roman" w:cs="Times New Roman"/>
          <w:b w:val="0"/>
          <w:i w:val="0"/>
          <w:sz w:val="24"/>
        </w:rPr>
        <w:t xml:space="preserve"> </w:t>
      </w:r>
      <w:r>
        <w:rPr>
          <w:rFonts w:ascii="Times New Roman" w:hAnsi="Times New Roman" w:cs="Times New Roman"/>
          <w:b w:val="0"/>
          <w:i w:val="0"/>
          <w:sz w:val="24"/>
        </w:rPr>
        <w:t>6, pp.</w:t>
      </w:r>
      <w:r>
        <w:rPr>
          <w:rFonts w:ascii="Times New Roman" w:hAnsi="Times New Roman" w:cs="Times New Roman"/>
          <w:b w:val="0"/>
          <w:i w:val="0"/>
          <w:sz w:val="24"/>
        </w:rPr>
        <w:t xml:space="preserve"> </w:t>
      </w:r>
      <w:r>
        <w:rPr>
          <w:rFonts w:ascii="Times New Roman" w:hAnsi="Times New Roman" w:cs="Times New Roman"/>
          <w:b w:val="0"/>
          <w:i w:val="0"/>
          <w:sz w:val="24"/>
        </w:rPr>
        <w:t>1603</w:t>
      </w:r>
      <w:r>
        <w:rPr>
          <w:rFonts w:ascii="Times New Roman" w:hAnsi="Times New Roman" w:cs="Times New Roman"/>
          <w:b w:val="0"/>
          <w:i w:val="0"/>
          <w:sz w:val="24"/>
        </w:rPr>
        <w:t>–</w:t>
      </w:r>
      <w:r>
        <w:rPr>
          <w:rFonts w:ascii="Times New Roman" w:hAnsi="Times New Roman" w:cs="Times New Roman"/>
          <w:b w:val="0"/>
          <w:i w:val="0"/>
          <w:sz w:val="24"/>
        </w:rPr>
        <w:t>1622, Dec. 2018.</w:t>
      </w:r>
    </w:p>
    <w:p>
      <w:pPr>
        <w:spacing w:line="240" w:lineRule="auto" w:after="80" w:before="0"/>
        <w:ind w:left="454" w:hanging="454"/>
        <w:jc w:val="left"/>
      </w:pPr>
      <w:r>
        <w:rPr>
          <w:rFonts w:ascii="Times New Roman" w:hAnsi="Times New Roman" w:cs="Times New Roman"/>
          <w:b w:val="0"/>
          <w:i w:val="0"/>
          <w:sz w:val="24"/>
        </w:rPr>
        <w:t xml:space="preserve">[3] </w:t>
      </w:r>
      <w:r>
        <w:rPr>
          <w:rFonts w:ascii="Times New Roman" w:hAnsi="Times New Roman" w:cs="Times New Roman"/>
          <w:b w:val="0"/>
          <w:i w:val="0"/>
          <w:sz w:val="24"/>
        </w:rPr>
        <w:t>Z.</w:t>
      </w:r>
      <w:r>
        <w:rPr>
          <w:rFonts w:ascii="Times New Roman" w:hAnsi="Times New Roman" w:cs="Times New Roman"/>
          <w:b w:val="0"/>
          <w:i w:val="0"/>
          <w:sz w:val="24"/>
        </w:rPr>
        <w:t xml:space="preserve"> </w:t>
      </w:r>
      <w:r>
        <w:rPr>
          <w:rFonts w:ascii="Times New Roman" w:hAnsi="Times New Roman" w:cs="Times New Roman"/>
          <w:b w:val="0"/>
          <w:i w:val="0"/>
          <w:sz w:val="24"/>
        </w:rPr>
        <w:t>I. Botev, D.</w:t>
      </w:r>
      <w:r>
        <w:rPr>
          <w:rFonts w:ascii="Times New Roman" w:hAnsi="Times New Roman" w:cs="Times New Roman"/>
          <w:b w:val="0"/>
          <w:i w:val="0"/>
          <w:sz w:val="24"/>
        </w:rPr>
        <w:t xml:space="preserve"> </w:t>
      </w:r>
      <w:r>
        <w:rPr>
          <w:rFonts w:ascii="Times New Roman" w:hAnsi="Times New Roman" w:cs="Times New Roman"/>
          <w:b w:val="0"/>
          <w:i w:val="0"/>
          <w:sz w:val="24"/>
        </w:rPr>
        <w:t>P. Kroese, R.</w:t>
      </w:r>
      <w:r>
        <w:rPr>
          <w:rFonts w:ascii="Times New Roman" w:hAnsi="Times New Roman" w:cs="Times New Roman"/>
          <w:b w:val="0"/>
          <w:i w:val="0"/>
          <w:sz w:val="24"/>
        </w:rPr>
        <w:t xml:space="preserve"> </w:t>
      </w:r>
      <w:r>
        <w:rPr>
          <w:rFonts w:ascii="Times New Roman" w:hAnsi="Times New Roman" w:cs="Times New Roman"/>
          <w:b w:val="0"/>
          <w:i w:val="0"/>
          <w:sz w:val="24"/>
        </w:rPr>
        <w:t>Y. Rubinstein, and P.</w:t>
      </w:r>
      <w:r>
        <w:rPr>
          <w:rFonts w:ascii="Times New Roman" w:hAnsi="Times New Roman" w:cs="Times New Roman"/>
          <w:b w:val="0"/>
          <w:i w:val="0"/>
          <w:sz w:val="24"/>
        </w:rPr>
        <w:t xml:space="preserve"> </w:t>
      </w:r>
      <w:r>
        <w:rPr>
          <w:rFonts w:ascii="Times New Roman" w:hAnsi="Times New Roman" w:cs="Times New Roman"/>
          <w:b w:val="0"/>
          <w:i w:val="0"/>
          <w:sz w:val="24"/>
        </w:rPr>
        <w:t>L</w:t>
      </w:r>
      <w:r>
        <w:rPr>
          <w:rFonts w:ascii="Times New Roman" w:hAnsi="Times New Roman" w:cs="Times New Roman"/>
          <w:b w:val="0"/>
          <w:i w:val="0"/>
          <w:sz w:val="24"/>
        </w:rPr>
        <w:t>’</w:t>
      </w:r>
      <w:r>
        <w:rPr>
          <w:rFonts w:ascii="Times New Roman" w:hAnsi="Times New Roman" w:cs="Times New Roman"/>
          <w:b w:val="0"/>
          <w:i w:val="0"/>
          <w:sz w:val="24"/>
        </w:rPr>
        <w:t xml:space="preserve">Ecuyer, </w:t>
      </w:r>
      <w:r>
        <w:rPr>
          <w:rFonts w:ascii="Times New Roman" w:hAnsi="Times New Roman" w:cs="Times New Roman"/>
          <w:b w:val="0"/>
          <w:i w:val="0"/>
          <w:sz w:val="24"/>
        </w:rPr>
        <w:t>“</w:t>
      </w:r>
      <w:r>
        <w:rPr>
          <w:rFonts w:ascii="Times New Roman" w:hAnsi="Times New Roman" w:cs="Times New Roman"/>
          <w:b w:val="0"/>
          <w:i w:val="0"/>
          <w:sz w:val="24"/>
        </w:rPr>
        <w:t>The Cross-Entropy Method for Optimization,</w:t>
      </w:r>
      <w:r>
        <w:rPr>
          <w:rFonts w:ascii="Times New Roman" w:hAnsi="Times New Roman" w:cs="Times New Roman"/>
          <w:b w:val="0"/>
          <w:i w:val="0"/>
          <w:sz w:val="24"/>
        </w:rPr>
        <w:t>”</w:t>
      </w:r>
      <w:r>
        <w:rPr>
          <w:rFonts w:ascii="Times New Roman" w:hAnsi="Times New Roman" w:cs="Times New Roman"/>
          <w:b w:val="0"/>
          <w:i w:val="0"/>
          <w:sz w:val="24"/>
        </w:rPr>
        <w:t xml:space="preserve"> in </w:t>
      </w:r>
      <w:r>
        <w:rPr>
          <w:rFonts w:ascii="Times New Roman" w:hAnsi="Times New Roman" w:cs="Times New Roman"/>
          <w:b w:val="0"/>
          <w:i/>
          <w:sz w:val="24"/>
        </w:rPr>
        <w:t>Handbook of Statistics</w:t>
      </w:r>
      <w:r>
        <w:rPr>
          <w:rFonts w:ascii="Times New Roman" w:hAnsi="Times New Roman" w:cs="Times New Roman"/>
          <w:b w:val="0"/>
          <w:i w:val="0"/>
          <w:sz w:val="24"/>
        </w:rPr>
        <w:t>, vol.</w:t>
      </w:r>
      <w:r>
        <w:rPr>
          <w:rFonts w:ascii="Times New Roman" w:hAnsi="Times New Roman" w:cs="Times New Roman"/>
          <w:b w:val="0"/>
          <w:i w:val="0"/>
          <w:sz w:val="24"/>
        </w:rPr>
        <w:t xml:space="preserve"> </w:t>
      </w:r>
      <w:r>
        <w:rPr>
          <w:rFonts w:ascii="Times New Roman" w:hAnsi="Times New Roman" w:cs="Times New Roman"/>
          <w:b w:val="0"/>
          <w:i w:val="0"/>
          <w:sz w:val="24"/>
        </w:rPr>
        <w:t>31, ch.</w:t>
      </w:r>
      <w:r>
        <w:rPr>
          <w:rFonts w:ascii="Times New Roman" w:hAnsi="Times New Roman" w:cs="Times New Roman"/>
          <w:b w:val="0"/>
          <w:i w:val="0"/>
          <w:sz w:val="24"/>
        </w:rPr>
        <w:t xml:space="preserve"> </w:t>
      </w:r>
      <w:r>
        <w:rPr>
          <w:rFonts w:ascii="Times New Roman" w:hAnsi="Times New Roman" w:cs="Times New Roman"/>
          <w:b w:val="0"/>
          <w:i w:val="0"/>
          <w:sz w:val="24"/>
        </w:rPr>
        <w:t>3, 2013.</w:t>
      </w:r>
    </w:p>
    <w:p>
      <w:pPr>
        <w:spacing w:line="240" w:lineRule="auto" w:after="80" w:before="0"/>
        <w:ind w:left="454" w:hanging="454"/>
        <w:jc w:val="left"/>
      </w:pPr>
      <w:r>
        <w:rPr>
          <w:rFonts w:ascii="Times New Roman" w:hAnsi="Times New Roman" w:cs="Times New Roman"/>
          <w:b w:val="0"/>
          <w:i w:val="0"/>
          <w:sz w:val="24"/>
        </w:rPr>
        <w:t xml:space="preserve">[4] </w:t>
      </w:r>
      <w:r>
        <w:rPr>
          <w:rFonts w:ascii="Times New Roman" w:hAnsi="Times New Roman" w:cs="Times New Roman"/>
          <w:b w:val="0"/>
          <w:i w:val="0"/>
          <w:sz w:val="24"/>
        </w:rPr>
        <w:t>S.</w:t>
      </w:r>
      <w:r>
        <w:rPr>
          <w:rFonts w:ascii="Times New Roman" w:hAnsi="Times New Roman" w:cs="Times New Roman"/>
          <w:b w:val="0"/>
          <w:i w:val="0"/>
          <w:sz w:val="24"/>
        </w:rPr>
        <w:t xml:space="preserve"> </w:t>
      </w:r>
      <w:r>
        <w:rPr>
          <w:rFonts w:ascii="Times New Roman" w:hAnsi="Times New Roman" w:cs="Times New Roman"/>
          <w:b w:val="0"/>
          <w:i w:val="0"/>
          <w:sz w:val="24"/>
        </w:rPr>
        <w:t>Sun, A.</w:t>
      </w:r>
      <w:r>
        <w:rPr>
          <w:rFonts w:ascii="Times New Roman" w:hAnsi="Times New Roman" w:cs="Times New Roman"/>
          <w:b w:val="0"/>
          <w:i w:val="0"/>
          <w:sz w:val="24"/>
        </w:rPr>
        <w:t xml:space="preserve"> </w:t>
      </w:r>
      <w:r>
        <w:rPr>
          <w:rFonts w:ascii="Times New Roman" w:hAnsi="Times New Roman" w:cs="Times New Roman"/>
          <w:b w:val="0"/>
          <w:i w:val="0"/>
          <w:sz w:val="24"/>
        </w:rPr>
        <w:t>Romero, P.</w:t>
      </w:r>
      <w:r>
        <w:rPr>
          <w:rFonts w:ascii="Times New Roman" w:hAnsi="Times New Roman" w:cs="Times New Roman"/>
          <w:b w:val="0"/>
          <w:i w:val="0"/>
          <w:sz w:val="24"/>
        </w:rPr>
        <w:t xml:space="preserve"> </w:t>
      </w:r>
      <w:r>
        <w:rPr>
          <w:rFonts w:ascii="Times New Roman" w:hAnsi="Times New Roman" w:cs="Times New Roman"/>
          <w:b w:val="0"/>
          <w:i w:val="0"/>
          <w:sz w:val="24"/>
        </w:rPr>
        <w:t>Fojt, G.</w:t>
      </w:r>
      <w:r>
        <w:rPr>
          <w:rFonts w:ascii="Times New Roman" w:hAnsi="Times New Roman" w:cs="Times New Roman"/>
          <w:b w:val="0"/>
          <w:i w:val="0"/>
          <w:sz w:val="24"/>
        </w:rPr>
        <w:t xml:space="preserve"> </w:t>
      </w:r>
      <w:r>
        <w:rPr>
          <w:rFonts w:ascii="Times New Roman" w:hAnsi="Times New Roman" w:cs="Times New Roman"/>
          <w:b w:val="0"/>
          <w:i w:val="0"/>
          <w:sz w:val="24"/>
        </w:rPr>
        <w:t>Cioffi, and D.</w:t>
      </w:r>
      <w:r>
        <w:rPr>
          <w:rFonts w:ascii="Times New Roman" w:hAnsi="Times New Roman" w:cs="Times New Roman"/>
          <w:b w:val="0"/>
          <w:i w:val="0"/>
          <w:sz w:val="24"/>
        </w:rPr>
        <w:t xml:space="preserve"> </w:t>
      </w:r>
      <w:r>
        <w:rPr>
          <w:rFonts w:ascii="Times New Roman" w:hAnsi="Times New Roman" w:cs="Times New Roman"/>
          <w:b w:val="0"/>
          <w:i w:val="0"/>
          <w:sz w:val="24"/>
        </w:rPr>
        <w:t xml:space="preserve">Scaramuzza, </w:t>
      </w:r>
      <w:r>
        <w:rPr>
          <w:rFonts w:ascii="Times New Roman" w:hAnsi="Times New Roman" w:cs="Times New Roman"/>
          <w:b w:val="0"/>
          <w:i w:val="0"/>
          <w:sz w:val="24"/>
        </w:rPr>
        <w:t>“</w:t>
      </w:r>
      <w:r>
        <w:rPr>
          <w:rFonts w:ascii="Times New Roman" w:hAnsi="Times New Roman" w:cs="Times New Roman"/>
          <w:b w:val="0"/>
          <w:i w:val="0"/>
          <w:sz w:val="24"/>
        </w:rPr>
        <w:t>A comparative study of nonlinear MPC and differential-flatness-based control for quadrotor agile flight,</w:t>
      </w:r>
      <w:r>
        <w:rPr>
          <w:rFonts w:ascii="Times New Roman" w:hAnsi="Times New Roman" w:cs="Times New Roman"/>
          <w:b w:val="0"/>
          <w:i w:val="0"/>
          <w:sz w:val="24"/>
        </w:rPr>
        <w:t>”</w:t>
      </w:r>
      <w:r>
        <w:rPr>
          <w:rFonts w:ascii="Times New Roman" w:hAnsi="Times New Roman" w:cs="Times New Roman"/>
          <w:b w:val="0"/>
          <w:i w:val="0"/>
          <w:sz w:val="24"/>
        </w:rPr>
        <w:t xml:space="preserve"> </w:t>
      </w:r>
      <w:r>
        <w:rPr>
          <w:rFonts w:ascii="Times New Roman" w:hAnsi="Times New Roman" w:cs="Times New Roman"/>
          <w:b w:val="0"/>
          <w:i/>
          <w:sz w:val="24"/>
        </w:rPr>
        <w:t>IEEE Trans. Robot.</w:t>
      </w:r>
      <w:r>
        <w:rPr>
          <w:rFonts w:ascii="Times New Roman" w:hAnsi="Times New Roman" w:cs="Times New Roman"/>
          <w:b w:val="0"/>
          <w:i w:val="0"/>
          <w:sz w:val="24"/>
        </w:rPr>
        <w:t>, vol.</w:t>
      </w:r>
      <w:r>
        <w:rPr>
          <w:rFonts w:ascii="Times New Roman" w:hAnsi="Times New Roman" w:cs="Times New Roman"/>
          <w:b w:val="0"/>
          <w:i w:val="0"/>
          <w:sz w:val="24"/>
        </w:rPr>
        <w:t xml:space="preserve"> </w:t>
      </w:r>
      <w:r>
        <w:rPr>
          <w:rFonts w:ascii="Times New Roman" w:hAnsi="Times New Roman" w:cs="Times New Roman"/>
          <w:b w:val="0"/>
          <w:i w:val="0"/>
          <w:sz w:val="24"/>
        </w:rPr>
        <w:t>38, no.</w:t>
      </w:r>
      <w:r>
        <w:rPr>
          <w:rFonts w:ascii="Times New Roman" w:hAnsi="Times New Roman" w:cs="Times New Roman"/>
          <w:b w:val="0"/>
          <w:i w:val="0"/>
          <w:sz w:val="24"/>
        </w:rPr>
        <w:t xml:space="preserve"> </w:t>
      </w:r>
      <w:r>
        <w:rPr>
          <w:rFonts w:ascii="Times New Roman" w:hAnsi="Times New Roman" w:cs="Times New Roman"/>
          <w:b w:val="0"/>
          <w:i w:val="0"/>
          <w:sz w:val="24"/>
        </w:rPr>
        <w:t>6, pp.</w:t>
      </w:r>
      <w:r>
        <w:rPr>
          <w:rFonts w:ascii="Times New Roman" w:hAnsi="Times New Roman" w:cs="Times New Roman"/>
          <w:b w:val="0"/>
          <w:i w:val="0"/>
          <w:sz w:val="24"/>
        </w:rPr>
        <w:t xml:space="preserve"> </w:t>
      </w:r>
      <w:r>
        <w:rPr>
          <w:rFonts w:ascii="Times New Roman" w:hAnsi="Times New Roman" w:cs="Times New Roman"/>
          <w:b w:val="0"/>
          <w:i w:val="0"/>
          <w:sz w:val="24"/>
        </w:rPr>
        <w:t>3357</w:t>
      </w:r>
      <w:r>
        <w:rPr>
          <w:rFonts w:ascii="Times New Roman" w:hAnsi="Times New Roman" w:cs="Times New Roman"/>
          <w:b w:val="0"/>
          <w:i w:val="0"/>
          <w:sz w:val="24"/>
        </w:rPr>
        <w:t>–</w:t>
      </w:r>
      <w:r>
        <w:rPr>
          <w:rFonts w:ascii="Times New Roman" w:hAnsi="Times New Roman" w:cs="Times New Roman"/>
          <w:b w:val="0"/>
          <w:i w:val="0"/>
          <w:sz w:val="24"/>
        </w:rPr>
        <w:t>3373, Dec. 2022.</w:t>
      </w:r>
    </w:p>
    <w:p>
      <w:pPr>
        <w:spacing w:line="240" w:lineRule="auto" w:after="80" w:before="0"/>
        <w:ind w:left="454" w:hanging="454"/>
        <w:jc w:val="left"/>
      </w:pPr>
      <w:r>
        <w:rPr>
          <w:rFonts w:ascii="Times New Roman" w:hAnsi="Times New Roman" w:cs="Times New Roman"/>
          <w:b w:val="0"/>
          <w:i w:val="0"/>
          <w:sz w:val="24"/>
        </w:rPr>
        <w:t xml:space="preserve">[5] </w:t>
      </w:r>
      <w:r>
        <w:rPr>
          <w:rFonts w:ascii="Times New Roman" w:hAnsi="Times New Roman" w:cs="Times New Roman"/>
          <w:b w:val="0"/>
          <w:i w:val="0"/>
          <w:sz w:val="24"/>
        </w:rPr>
        <w:t>M.</w:t>
      </w:r>
      <w:r>
        <w:rPr>
          <w:rFonts w:ascii="Times New Roman" w:hAnsi="Times New Roman" w:cs="Times New Roman"/>
          <w:b w:val="0"/>
          <w:i w:val="0"/>
          <w:sz w:val="24"/>
        </w:rPr>
        <w:t xml:space="preserve"> </w:t>
      </w:r>
      <w:r>
        <w:rPr>
          <w:rFonts w:ascii="Times New Roman" w:hAnsi="Times New Roman" w:cs="Times New Roman"/>
          <w:b w:val="0"/>
          <w:i w:val="0"/>
          <w:sz w:val="24"/>
        </w:rPr>
        <w:t>S.</w:t>
      </w:r>
      <w:r>
        <w:rPr>
          <w:rFonts w:ascii="Times New Roman" w:hAnsi="Times New Roman" w:cs="Times New Roman"/>
          <w:b w:val="0"/>
          <w:i w:val="0"/>
          <w:sz w:val="24"/>
        </w:rPr>
        <w:t xml:space="preserve"> </w:t>
      </w:r>
      <w:r>
        <w:rPr>
          <w:rFonts w:ascii="Times New Roman" w:hAnsi="Times New Roman" w:cs="Times New Roman"/>
          <w:b w:val="0"/>
          <w:i w:val="0"/>
          <w:sz w:val="24"/>
        </w:rPr>
        <w:t>Gandhi, B.</w:t>
      </w:r>
      <w:r>
        <w:rPr>
          <w:rFonts w:ascii="Times New Roman" w:hAnsi="Times New Roman" w:cs="Times New Roman"/>
          <w:b w:val="0"/>
          <w:i w:val="0"/>
          <w:sz w:val="24"/>
        </w:rPr>
        <w:t xml:space="preserve"> </w:t>
      </w:r>
      <w:r>
        <w:rPr>
          <w:rFonts w:ascii="Times New Roman" w:hAnsi="Times New Roman" w:cs="Times New Roman"/>
          <w:b w:val="0"/>
          <w:i w:val="0"/>
          <w:sz w:val="24"/>
        </w:rPr>
        <w:t>Vlahov, J.</w:t>
      </w:r>
      <w:r>
        <w:rPr>
          <w:rFonts w:ascii="Times New Roman" w:hAnsi="Times New Roman" w:cs="Times New Roman"/>
          <w:b w:val="0"/>
          <w:i w:val="0"/>
          <w:sz w:val="24"/>
        </w:rPr>
        <w:t xml:space="preserve"> </w:t>
      </w:r>
      <w:r>
        <w:rPr>
          <w:rFonts w:ascii="Times New Roman" w:hAnsi="Times New Roman" w:cs="Times New Roman"/>
          <w:b w:val="0"/>
          <w:i w:val="0"/>
          <w:sz w:val="24"/>
        </w:rPr>
        <w:t>Gibson, G.</w:t>
      </w:r>
      <w:r>
        <w:rPr>
          <w:rFonts w:ascii="Times New Roman" w:hAnsi="Times New Roman" w:cs="Times New Roman"/>
          <w:b w:val="0"/>
          <w:i w:val="0"/>
          <w:sz w:val="24"/>
        </w:rPr>
        <w:t xml:space="preserve"> </w:t>
      </w:r>
      <w:r>
        <w:rPr>
          <w:rFonts w:ascii="Times New Roman" w:hAnsi="Times New Roman" w:cs="Times New Roman"/>
          <w:b w:val="0"/>
          <w:i w:val="0"/>
          <w:sz w:val="24"/>
        </w:rPr>
        <w:t>Williams, and E.</w:t>
      </w:r>
      <w:r>
        <w:rPr>
          <w:rFonts w:ascii="Times New Roman" w:hAnsi="Times New Roman" w:cs="Times New Roman"/>
          <w:b w:val="0"/>
          <w:i w:val="0"/>
          <w:sz w:val="24"/>
        </w:rPr>
        <w:t xml:space="preserve"> </w:t>
      </w:r>
      <w:r>
        <w:rPr>
          <w:rFonts w:ascii="Times New Roman" w:hAnsi="Times New Roman" w:cs="Times New Roman"/>
          <w:b w:val="0"/>
          <w:i w:val="0"/>
          <w:sz w:val="24"/>
        </w:rPr>
        <w:t>A.</w:t>
      </w:r>
      <w:r>
        <w:rPr>
          <w:rFonts w:ascii="Times New Roman" w:hAnsi="Times New Roman" w:cs="Times New Roman"/>
          <w:b w:val="0"/>
          <w:i w:val="0"/>
          <w:sz w:val="24"/>
        </w:rPr>
        <w:t xml:space="preserve"> </w:t>
      </w:r>
      <w:r>
        <w:rPr>
          <w:rFonts w:ascii="Times New Roman" w:hAnsi="Times New Roman" w:cs="Times New Roman"/>
          <w:b w:val="0"/>
          <w:i w:val="0"/>
          <w:sz w:val="24"/>
        </w:rPr>
        <w:t xml:space="preserve">Theodorou, </w:t>
      </w:r>
      <w:r>
        <w:rPr>
          <w:rFonts w:ascii="Times New Roman" w:hAnsi="Times New Roman" w:cs="Times New Roman"/>
          <w:b w:val="0"/>
          <w:i w:val="0"/>
          <w:sz w:val="24"/>
        </w:rPr>
        <w:t>“</w:t>
      </w:r>
      <w:r>
        <w:rPr>
          <w:rFonts w:ascii="Times New Roman" w:hAnsi="Times New Roman" w:cs="Times New Roman"/>
          <w:b w:val="0"/>
          <w:i w:val="0"/>
          <w:sz w:val="24"/>
        </w:rPr>
        <w:t>Robust model predictive path integral control: Analysis and performance guarantees,</w:t>
      </w:r>
      <w:r>
        <w:rPr>
          <w:rFonts w:ascii="Times New Roman" w:hAnsi="Times New Roman" w:cs="Times New Roman"/>
          <w:b w:val="0"/>
          <w:i w:val="0"/>
          <w:sz w:val="24"/>
        </w:rPr>
        <w:t>”</w:t>
      </w:r>
      <w:r>
        <w:rPr>
          <w:rFonts w:ascii="Times New Roman" w:hAnsi="Times New Roman" w:cs="Times New Roman"/>
          <w:b w:val="0"/>
          <w:i w:val="0"/>
          <w:sz w:val="24"/>
        </w:rPr>
        <w:t xml:space="preserve"> </w:t>
      </w:r>
      <w:r>
        <w:rPr>
          <w:rFonts w:ascii="Times New Roman" w:hAnsi="Times New Roman" w:cs="Times New Roman"/>
          <w:b w:val="0"/>
          <w:i/>
          <w:sz w:val="24"/>
        </w:rPr>
        <w:t>IEEE Robot. Automat. Lett.</w:t>
      </w:r>
      <w:r>
        <w:rPr>
          <w:rFonts w:ascii="Times New Roman" w:hAnsi="Times New Roman" w:cs="Times New Roman"/>
          <w:b w:val="0"/>
          <w:i w:val="0"/>
          <w:sz w:val="24"/>
        </w:rPr>
        <w:t>, vol.</w:t>
      </w:r>
      <w:r>
        <w:rPr>
          <w:rFonts w:ascii="Times New Roman" w:hAnsi="Times New Roman" w:cs="Times New Roman"/>
          <w:b w:val="0"/>
          <w:i w:val="0"/>
          <w:sz w:val="24"/>
        </w:rPr>
        <w:t xml:space="preserve"> </w:t>
      </w:r>
      <w:r>
        <w:rPr>
          <w:rFonts w:ascii="Times New Roman" w:hAnsi="Times New Roman" w:cs="Times New Roman"/>
          <w:b w:val="0"/>
          <w:i w:val="0"/>
          <w:sz w:val="24"/>
        </w:rPr>
        <w:t>6, no.</w:t>
      </w:r>
      <w:r>
        <w:rPr>
          <w:rFonts w:ascii="Times New Roman" w:hAnsi="Times New Roman" w:cs="Times New Roman"/>
          <w:b w:val="0"/>
          <w:i w:val="0"/>
          <w:sz w:val="24"/>
        </w:rPr>
        <w:t xml:space="preserve"> </w:t>
      </w:r>
      <w:r>
        <w:rPr>
          <w:rFonts w:ascii="Times New Roman" w:hAnsi="Times New Roman" w:cs="Times New Roman"/>
          <w:b w:val="0"/>
          <w:i w:val="0"/>
          <w:sz w:val="24"/>
        </w:rPr>
        <w:t>2, pp.</w:t>
      </w:r>
      <w:r>
        <w:rPr>
          <w:rFonts w:ascii="Times New Roman" w:hAnsi="Times New Roman" w:cs="Times New Roman"/>
          <w:b w:val="0"/>
          <w:i w:val="0"/>
          <w:sz w:val="24"/>
        </w:rPr>
        <w:t xml:space="preserve"> </w:t>
      </w:r>
      <w:r>
        <w:rPr>
          <w:rFonts w:ascii="Times New Roman" w:hAnsi="Times New Roman" w:cs="Times New Roman"/>
          <w:b w:val="0"/>
          <w:i w:val="0"/>
          <w:sz w:val="24"/>
        </w:rPr>
        <w:t>1423</w:t>
      </w:r>
      <w:r>
        <w:rPr>
          <w:rFonts w:ascii="Times New Roman" w:hAnsi="Times New Roman" w:cs="Times New Roman"/>
          <w:b w:val="0"/>
          <w:i w:val="0"/>
          <w:sz w:val="24"/>
        </w:rPr>
        <w:t>–</w:t>
      </w:r>
      <w:r>
        <w:rPr>
          <w:rFonts w:ascii="Times New Roman" w:hAnsi="Times New Roman" w:cs="Times New Roman"/>
          <w:b w:val="0"/>
          <w:i w:val="0"/>
          <w:sz w:val="24"/>
        </w:rPr>
        <w:t>1430, Apr. 2021.</w:t>
      </w:r>
    </w:p>
    <w:p>
      <w:pPr>
        <w:spacing w:line="240" w:lineRule="auto" w:after="80" w:before="0"/>
        <w:ind w:left="454" w:hanging="454"/>
        <w:jc w:val="left"/>
      </w:pPr>
      <w:r>
        <w:rPr>
          <w:rFonts w:ascii="Times New Roman" w:hAnsi="Times New Roman" w:cs="Times New Roman"/>
          <w:b w:val="0"/>
          <w:i w:val="0"/>
          <w:sz w:val="24"/>
        </w:rPr>
        <w:t xml:space="preserve">[6] </w:t>
      </w:r>
      <w:r>
        <w:rPr>
          <w:rFonts w:ascii="Times New Roman" w:hAnsi="Times New Roman" w:cs="Times New Roman"/>
          <w:b w:val="0"/>
          <w:i w:val="0"/>
          <w:sz w:val="24"/>
        </w:rPr>
        <w:t>R.</w:t>
      </w:r>
      <w:r>
        <w:rPr>
          <w:rFonts w:ascii="Times New Roman" w:hAnsi="Times New Roman" w:cs="Times New Roman"/>
          <w:b w:val="0"/>
          <w:i w:val="0"/>
          <w:sz w:val="24"/>
        </w:rPr>
        <w:t xml:space="preserve"> </w:t>
      </w:r>
      <w:r>
        <w:rPr>
          <w:rFonts w:ascii="Times New Roman" w:hAnsi="Times New Roman" w:cs="Times New Roman"/>
          <w:b w:val="0"/>
          <w:i w:val="0"/>
          <w:sz w:val="24"/>
        </w:rPr>
        <w:t>Y. Rubinstein and D.</w:t>
      </w:r>
      <w:r>
        <w:rPr>
          <w:rFonts w:ascii="Times New Roman" w:hAnsi="Times New Roman" w:cs="Times New Roman"/>
          <w:b w:val="0"/>
          <w:i w:val="0"/>
          <w:sz w:val="24"/>
        </w:rPr>
        <w:t xml:space="preserve"> </w:t>
      </w:r>
      <w:r>
        <w:rPr>
          <w:rFonts w:ascii="Times New Roman" w:hAnsi="Times New Roman" w:cs="Times New Roman"/>
          <w:b w:val="0"/>
          <w:i w:val="0"/>
          <w:sz w:val="24"/>
        </w:rPr>
        <w:t xml:space="preserve">P. Kroese, </w:t>
      </w:r>
      <w:r>
        <w:rPr>
          <w:rFonts w:ascii="Times New Roman" w:hAnsi="Times New Roman" w:cs="Times New Roman"/>
          <w:b w:val="0"/>
          <w:i/>
          <w:sz w:val="24"/>
        </w:rPr>
        <w:t>The Cross-Entropy Method: A Unified Approach to Combinatorial Optimization, Monte-Carlo Simulation, and Machine Learning.</w:t>
      </w:r>
      <w:r>
        <w:rPr>
          <w:rFonts w:ascii="Times New Roman" w:hAnsi="Times New Roman" w:cs="Times New Roman"/>
          <w:b w:val="0"/>
          <w:i w:val="0"/>
          <w:sz w:val="24"/>
        </w:rPr>
        <w:t xml:space="preserve"> Springer, 2004.</w:t>
      </w:r>
    </w:p>
    <w:p>
      <w:pPr>
        <w:spacing w:line="240" w:lineRule="auto" w:after="80" w:before="0"/>
        <w:ind w:left="454" w:hanging="454"/>
        <w:jc w:val="left"/>
      </w:pPr>
      <w:r>
        <w:rPr>
          <w:rFonts w:ascii="Times New Roman" w:hAnsi="Times New Roman" w:cs="Times New Roman"/>
          <w:b w:val="0"/>
          <w:i w:val="0"/>
          <w:sz w:val="24"/>
        </w:rPr>
        <w:t xml:space="preserve">[7] </w:t>
      </w:r>
      <w:r>
        <w:rPr>
          <w:rFonts w:ascii="Times New Roman" w:hAnsi="Times New Roman" w:cs="Times New Roman"/>
          <w:b w:val="0"/>
          <w:i w:val="0"/>
          <w:sz w:val="24"/>
        </w:rPr>
        <w:t>A.</w:t>
      </w:r>
      <w:r>
        <w:rPr>
          <w:rFonts w:ascii="Times New Roman" w:hAnsi="Times New Roman" w:cs="Times New Roman"/>
          <w:b w:val="0"/>
          <w:i w:val="0"/>
          <w:sz w:val="24"/>
        </w:rPr>
        <w:t xml:space="preserve"> </w:t>
      </w:r>
      <w:r>
        <w:rPr>
          <w:rFonts w:ascii="Times New Roman" w:hAnsi="Times New Roman" w:cs="Times New Roman"/>
          <w:b w:val="0"/>
          <w:i w:val="0"/>
          <w:sz w:val="24"/>
        </w:rPr>
        <w:t>D. Ames, X.</w:t>
      </w:r>
      <w:r>
        <w:rPr>
          <w:rFonts w:ascii="Times New Roman" w:hAnsi="Times New Roman" w:cs="Times New Roman"/>
          <w:b w:val="0"/>
          <w:i w:val="0"/>
          <w:sz w:val="24"/>
        </w:rPr>
        <w:t xml:space="preserve"> </w:t>
      </w:r>
      <w:r>
        <w:rPr>
          <w:rFonts w:ascii="Times New Roman" w:hAnsi="Times New Roman" w:cs="Times New Roman"/>
          <w:b w:val="0"/>
          <w:i w:val="0"/>
          <w:sz w:val="24"/>
        </w:rPr>
        <w:t>Xu, J.</w:t>
      </w:r>
      <w:r>
        <w:rPr>
          <w:rFonts w:ascii="Times New Roman" w:hAnsi="Times New Roman" w:cs="Times New Roman"/>
          <w:b w:val="0"/>
          <w:i w:val="0"/>
          <w:sz w:val="24"/>
        </w:rPr>
        <w:t xml:space="preserve"> </w:t>
      </w:r>
      <w:r>
        <w:rPr>
          <w:rFonts w:ascii="Times New Roman" w:hAnsi="Times New Roman" w:cs="Times New Roman"/>
          <w:b w:val="0"/>
          <w:i w:val="0"/>
          <w:sz w:val="24"/>
        </w:rPr>
        <w:t>W. Grizzle, and P.</w:t>
      </w:r>
      <w:r>
        <w:rPr>
          <w:rFonts w:ascii="Times New Roman" w:hAnsi="Times New Roman" w:cs="Times New Roman"/>
          <w:b w:val="0"/>
          <w:i w:val="0"/>
          <w:sz w:val="24"/>
        </w:rPr>
        <w:t xml:space="preserve"> </w:t>
      </w:r>
      <w:r>
        <w:rPr>
          <w:rFonts w:ascii="Times New Roman" w:hAnsi="Times New Roman" w:cs="Times New Roman"/>
          <w:b w:val="0"/>
          <w:i w:val="0"/>
          <w:sz w:val="24"/>
        </w:rPr>
        <w:t xml:space="preserve">Tabuada, </w:t>
      </w:r>
      <w:r>
        <w:rPr>
          <w:rFonts w:ascii="Times New Roman" w:hAnsi="Times New Roman" w:cs="Times New Roman"/>
          <w:b w:val="0"/>
          <w:i w:val="0"/>
          <w:sz w:val="24"/>
        </w:rPr>
        <w:t>“</w:t>
      </w:r>
      <w:r>
        <w:rPr>
          <w:rFonts w:ascii="Times New Roman" w:hAnsi="Times New Roman" w:cs="Times New Roman"/>
          <w:b w:val="0"/>
          <w:i w:val="0"/>
          <w:sz w:val="24"/>
        </w:rPr>
        <w:t>Control barrier function based quadratic programs for safety critical systems,</w:t>
      </w:r>
      <w:r>
        <w:rPr>
          <w:rFonts w:ascii="Times New Roman" w:hAnsi="Times New Roman" w:cs="Times New Roman"/>
          <w:b w:val="0"/>
          <w:i w:val="0"/>
          <w:sz w:val="24"/>
        </w:rPr>
        <w:t>”</w:t>
      </w:r>
      <w:r>
        <w:rPr>
          <w:rFonts w:ascii="Times New Roman" w:hAnsi="Times New Roman" w:cs="Times New Roman"/>
          <w:b w:val="0"/>
          <w:i w:val="0"/>
          <w:sz w:val="24"/>
        </w:rPr>
        <w:t xml:space="preserve"> </w:t>
      </w:r>
      <w:r>
        <w:rPr>
          <w:rFonts w:ascii="Times New Roman" w:hAnsi="Times New Roman" w:cs="Times New Roman"/>
          <w:b w:val="0"/>
          <w:i/>
          <w:sz w:val="24"/>
        </w:rPr>
        <w:t>IEEE Trans. Autom. Control</w:t>
      </w:r>
      <w:r>
        <w:rPr>
          <w:rFonts w:ascii="Times New Roman" w:hAnsi="Times New Roman" w:cs="Times New Roman"/>
          <w:b w:val="0"/>
          <w:i w:val="0"/>
          <w:sz w:val="24"/>
        </w:rPr>
        <w:t>, vol.</w:t>
      </w:r>
      <w:r>
        <w:rPr>
          <w:rFonts w:ascii="Times New Roman" w:hAnsi="Times New Roman" w:cs="Times New Roman"/>
          <w:b w:val="0"/>
          <w:i w:val="0"/>
          <w:sz w:val="24"/>
        </w:rPr>
        <w:t xml:space="preserve"> </w:t>
      </w:r>
      <w:r>
        <w:rPr>
          <w:rFonts w:ascii="Times New Roman" w:hAnsi="Times New Roman" w:cs="Times New Roman"/>
          <w:b w:val="0"/>
          <w:i w:val="0"/>
          <w:sz w:val="24"/>
        </w:rPr>
        <w:t>62, no.</w:t>
      </w:r>
      <w:r>
        <w:rPr>
          <w:rFonts w:ascii="Times New Roman" w:hAnsi="Times New Roman" w:cs="Times New Roman"/>
          <w:b w:val="0"/>
          <w:i w:val="0"/>
          <w:sz w:val="24"/>
        </w:rPr>
        <w:t xml:space="preserve"> </w:t>
      </w:r>
      <w:r>
        <w:rPr>
          <w:rFonts w:ascii="Times New Roman" w:hAnsi="Times New Roman" w:cs="Times New Roman"/>
          <w:b w:val="0"/>
          <w:i w:val="0"/>
          <w:sz w:val="24"/>
        </w:rPr>
        <w:t>8, pp.</w:t>
      </w:r>
      <w:r>
        <w:rPr>
          <w:rFonts w:ascii="Times New Roman" w:hAnsi="Times New Roman" w:cs="Times New Roman"/>
          <w:b w:val="0"/>
          <w:i w:val="0"/>
          <w:sz w:val="24"/>
        </w:rPr>
        <w:t xml:space="preserve"> </w:t>
      </w:r>
      <w:r>
        <w:rPr>
          <w:rFonts w:ascii="Times New Roman" w:hAnsi="Times New Roman" w:cs="Times New Roman"/>
          <w:b w:val="0"/>
          <w:i w:val="0"/>
          <w:sz w:val="24"/>
        </w:rPr>
        <w:t>3861</w:t>
      </w:r>
      <w:r>
        <w:rPr>
          <w:rFonts w:ascii="Times New Roman" w:hAnsi="Times New Roman" w:cs="Times New Roman"/>
          <w:b w:val="0"/>
          <w:i w:val="0"/>
          <w:sz w:val="24"/>
        </w:rPr>
        <w:t>–</w:t>
      </w:r>
      <w:r>
        <w:rPr>
          <w:rFonts w:ascii="Times New Roman" w:hAnsi="Times New Roman" w:cs="Times New Roman"/>
          <w:b w:val="0"/>
          <w:i w:val="0"/>
          <w:sz w:val="24"/>
        </w:rPr>
        <w:t>3876, Aug. 2017.</w:t>
      </w:r>
    </w:p>
    <w:p>
      <w:pPr>
        <w:spacing w:line="240" w:lineRule="auto" w:after="80" w:before="0"/>
        <w:ind w:left="454" w:hanging="454"/>
        <w:jc w:val="left"/>
      </w:pPr>
      <w:r>
        <w:rPr>
          <w:rFonts w:ascii="Times New Roman" w:hAnsi="Times New Roman" w:cs="Times New Roman"/>
          <w:b w:val="0"/>
          <w:i w:val="0"/>
          <w:sz w:val="24"/>
        </w:rPr>
        <w:t xml:space="preserve">[8] </w:t>
      </w:r>
      <w:r>
        <w:rPr>
          <w:rFonts w:ascii="Times New Roman" w:hAnsi="Times New Roman" w:cs="Times New Roman"/>
          <w:b w:val="0"/>
          <w:i w:val="0"/>
          <w:sz w:val="24"/>
        </w:rPr>
        <w:t>L.</w:t>
      </w:r>
      <w:r>
        <w:rPr>
          <w:rFonts w:ascii="Times New Roman" w:hAnsi="Times New Roman" w:cs="Times New Roman"/>
          <w:b w:val="0"/>
          <w:i w:val="0"/>
          <w:sz w:val="24"/>
        </w:rPr>
        <w:t xml:space="preserve"> </w:t>
      </w:r>
      <w:r>
        <w:rPr>
          <w:rFonts w:ascii="Times New Roman" w:hAnsi="Times New Roman" w:cs="Times New Roman"/>
          <w:b w:val="0"/>
          <w:i w:val="0"/>
          <w:sz w:val="24"/>
        </w:rPr>
        <w:t>Wang, A.</w:t>
      </w:r>
      <w:r>
        <w:rPr>
          <w:rFonts w:ascii="Times New Roman" w:hAnsi="Times New Roman" w:cs="Times New Roman"/>
          <w:b w:val="0"/>
          <w:i w:val="0"/>
          <w:sz w:val="24"/>
        </w:rPr>
        <w:t xml:space="preserve"> </w:t>
      </w:r>
      <w:r>
        <w:rPr>
          <w:rFonts w:ascii="Times New Roman" w:hAnsi="Times New Roman" w:cs="Times New Roman"/>
          <w:b w:val="0"/>
          <w:i w:val="0"/>
          <w:sz w:val="24"/>
        </w:rPr>
        <w:t>D. Ames, and M.</w:t>
      </w:r>
      <w:r>
        <w:rPr>
          <w:rFonts w:ascii="Times New Roman" w:hAnsi="Times New Roman" w:cs="Times New Roman"/>
          <w:b w:val="0"/>
          <w:i w:val="0"/>
          <w:sz w:val="24"/>
        </w:rPr>
        <w:t xml:space="preserve"> </w:t>
      </w:r>
      <w:r>
        <w:rPr>
          <w:rFonts w:ascii="Times New Roman" w:hAnsi="Times New Roman" w:cs="Times New Roman"/>
          <w:b w:val="0"/>
          <w:i w:val="0"/>
          <w:sz w:val="24"/>
        </w:rPr>
        <w:t xml:space="preserve">Egerstedt, </w:t>
      </w:r>
      <w:r>
        <w:rPr>
          <w:rFonts w:ascii="Times New Roman" w:hAnsi="Times New Roman" w:cs="Times New Roman"/>
          <w:b w:val="0"/>
          <w:i w:val="0"/>
          <w:sz w:val="24"/>
        </w:rPr>
        <w:t>“</w:t>
      </w:r>
      <w:r>
        <w:rPr>
          <w:rFonts w:ascii="Times New Roman" w:hAnsi="Times New Roman" w:cs="Times New Roman"/>
          <w:b w:val="0"/>
          <w:i w:val="0"/>
          <w:sz w:val="24"/>
        </w:rPr>
        <w:t>Safety barrier certificates for collisions-free multirobot systems,</w:t>
      </w:r>
      <w:r>
        <w:rPr>
          <w:rFonts w:ascii="Times New Roman" w:hAnsi="Times New Roman" w:cs="Times New Roman"/>
          <w:b w:val="0"/>
          <w:i w:val="0"/>
          <w:sz w:val="24"/>
        </w:rPr>
        <w:t>”</w:t>
      </w:r>
      <w:r>
        <w:rPr>
          <w:rFonts w:ascii="Times New Roman" w:hAnsi="Times New Roman" w:cs="Times New Roman"/>
          <w:b w:val="0"/>
          <w:i w:val="0"/>
          <w:sz w:val="24"/>
        </w:rPr>
        <w:t xml:space="preserve"> </w:t>
      </w:r>
      <w:r>
        <w:rPr>
          <w:rFonts w:ascii="Times New Roman" w:hAnsi="Times New Roman" w:cs="Times New Roman"/>
          <w:b w:val="0"/>
          <w:i/>
          <w:sz w:val="24"/>
        </w:rPr>
        <w:t>IEEE Trans. Robot.</w:t>
      </w:r>
      <w:r>
        <w:rPr>
          <w:rFonts w:ascii="Times New Roman" w:hAnsi="Times New Roman" w:cs="Times New Roman"/>
          <w:b w:val="0"/>
          <w:i w:val="0"/>
          <w:sz w:val="24"/>
        </w:rPr>
        <w:t>, vol.</w:t>
      </w:r>
      <w:r>
        <w:rPr>
          <w:rFonts w:ascii="Times New Roman" w:hAnsi="Times New Roman" w:cs="Times New Roman"/>
          <w:b w:val="0"/>
          <w:i w:val="0"/>
          <w:sz w:val="24"/>
        </w:rPr>
        <w:t xml:space="preserve"> </w:t>
      </w:r>
      <w:r>
        <w:rPr>
          <w:rFonts w:ascii="Times New Roman" w:hAnsi="Times New Roman" w:cs="Times New Roman"/>
          <w:b w:val="0"/>
          <w:i w:val="0"/>
          <w:sz w:val="24"/>
        </w:rPr>
        <w:t>33, no.</w:t>
      </w:r>
      <w:r>
        <w:rPr>
          <w:rFonts w:ascii="Times New Roman" w:hAnsi="Times New Roman" w:cs="Times New Roman"/>
          <w:b w:val="0"/>
          <w:i w:val="0"/>
          <w:sz w:val="24"/>
        </w:rPr>
        <w:t xml:space="preserve"> </w:t>
      </w:r>
      <w:r>
        <w:rPr>
          <w:rFonts w:ascii="Times New Roman" w:hAnsi="Times New Roman" w:cs="Times New Roman"/>
          <w:b w:val="0"/>
          <w:i w:val="0"/>
          <w:sz w:val="24"/>
        </w:rPr>
        <w:t>3, pp.</w:t>
      </w:r>
      <w:r>
        <w:rPr>
          <w:rFonts w:ascii="Times New Roman" w:hAnsi="Times New Roman" w:cs="Times New Roman"/>
          <w:b w:val="0"/>
          <w:i w:val="0"/>
          <w:sz w:val="24"/>
        </w:rPr>
        <w:t xml:space="preserve"> </w:t>
      </w:r>
      <w:r>
        <w:rPr>
          <w:rFonts w:ascii="Times New Roman" w:hAnsi="Times New Roman" w:cs="Times New Roman"/>
          <w:b w:val="0"/>
          <w:i w:val="0"/>
          <w:sz w:val="24"/>
        </w:rPr>
        <w:t>661</w:t>
      </w:r>
      <w:r>
        <w:rPr>
          <w:rFonts w:ascii="Times New Roman" w:hAnsi="Times New Roman" w:cs="Times New Roman"/>
          <w:b w:val="0"/>
          <w:i w:val="0"/>
          <w:sz w:val="24"/>
        </w:rPr>
        <w:t>–</w:t>
      </w:r>
      <w:r>
        <w:rPr>
          <w:rFonts w:ascii="Times New Roman" w:hAnsi="Times New Roman" w:cs="Times New Roman"/>
          <w:b w:val="0"/>
          <w:i w:val="0"/>
          <w:sz w:val="24"/>
        </w:rPr>
        <w:t>674, Jun. 2017.</w:t>
      </w:r>
    </w:p>
    <w:p>
      <w:pPr>
        <w:spacing w:line="240" w:lineRule="auto" w:after="80" w:before="0"/>
        <w:ind w:left="454" w:hanging="454"/>
        <w:jc w:val="left"/>
      </w:pPr>
      <w:r>
        <w:rPr>
          <w:rFonts w:ascii="Times New Roman" w:hAnsi="Times New Roman" w:cs="Times New Roman"/>
          <w:b w:val="0"/>
          <w:i w:val="0"/>
          <w:sz w:val="24"/>
        </w:rPr>
        <w:t xml:space="preserve">[9] </w:t>
      </w:r>
      <w:r>
        <w:rPr>
          <w:rFonts w:ascii="Times New Roman" w:hAnsi="Times New Roman" w:cs="Times New Roman"/>
          <w:b w:val="0"/>
          <w:i w:val="0"/>
          <w:sz w:val="24"/>
        </w:rPr>
        <w:t>Y.</w:t>
      </w:r>
      <w:r>
        <w:rPr>
          <w:rFonts w:ascii="Times New Roman" w:hAnsi="Times New Roman" w:cs="Times New Roman"/>
          <w:b w:val="0"/>
          <w:i w:val="0"/>
          <w:sz w:val="24"/>
        </w:rPr>
        <w:t xml:space="preserve"> </w:t>
      </w:r>
      <w:r>
        <w:rPr>
          <w:rFonts w:ascii="Times New Roman" w:hAnsi="Times New Roman" w:cs="Times New Roman"/>
          <w:b w:val="0"/>
          <w:i w:val="0"/>
          <w:sz w:val="24"/>
        </w:rPr>
        <w:t>Pan, C.-A. Cheng, K.</w:t>
      </w:r>
      <w:r>
        <w:rPr>
          <w:rFonts w:ascii="Times New Roman" w:hAnsi="Times New Roman" w:cs="Times New Roman"/>
          <w:b w:val="0"/>
          <w:i w:val="0"/>
          <w:sz w:val="24"/>
        </w:rPr>
        <w:t xml:space="preserve"> </w:t>
      </w:r>
      <w:r>
        <w:rPr>
          <w:rFonts w:ascii="Times New Roman" w:hAnsi="Times New Roman" w:cs="Times New Roman"/>
          <w:b w:val="0"/>
          <w:i w:val="0"/>
          <w:sz w:val="24"/>
        </w:rPr>
        <w:t>Saigol, K.</w:t>
      </w:r>
      <w:r>
        <w:rPr>
          <w:rFonts w:ascii="Times New Roman" w:hAnsi="Times New Roman" w:cs="Times New Roman"/>
          <w:b w:val="0"/>
          <w:i w:val="0"/>
          <w:sz w:val="24"/>
        </w:rPr>
        <w:t xml:space="preserve"> </w:t>
      </w:r>
      <w:r>
        <w:rPr>
          <w:rFonts w:ascii="Times New Roman" w:hAnsi="Times New Roman" w:cs="Times New Roman"/>
          <w:b w:val="0"/>
          <w:i w:val="0"/>
          <w:sz w:val="24"/>
        </w:rPr>
        <w:t>Lee, X.</w:t>
      </w:r>
      <w:r>
        <w:rPr>
          <w:rFonts w:ascii="Times New Roman" w:hAnsi="Times New Roman" w:cs="Times New Roman"/>
          <w:b w:val="0"/>
          <w:i w:val="0"/>
          <w:sz w:val="24"/>
        </w:rPr>
        <w:t xml:space="preserve"> </w:t>
      </w:r>
      <w:r>
        <w:rPr>
          <w:rFonts w:ascii="Times New Roman" w:hAnsi="Times New Roman" w:cs="Times New Roman"/>
          <w:b w:val="0"/>
          <w:i w:val="0"/>
          <w:sz w:val="24"/>
        </w:rPr>
        <w:t>Yan, E.</w:t>
      </w:r>
      <w:r>
        <w:rPr>
          <w:rFonts w:ascii="Times New Roman" w:hAnsi="Times New Roman" w:cs="Times New Roman"/>
          <w:b w:val="0"/>
          <w:i w:val="0"/>
          <w:sz w:val="24"/>
        </w:rPr>
        <w:t xml:space="preserve"> </w:t>
      </w:r>
      <w:r>
        <w:rPr>
          <w:rFonts w:ascii="Times New Roman" w:hAnsi="Times New Roman" w:cs="Times New Roman"/>
          <w:b w:val="0"/>
          <w:i w:val="0"/>
          <w:sz w:val="24"/>
        </w:rPr>
        <w:t>Theodorou, and B.</w:t>
      </w:r>
      <w:r>
        <w:rPr>
          <w:rFonts w:ascii="Times New Roman" w:hAnsi="Times New Roman" w:cs="Times New Roman"/>
          <w:b w:val="0"/>
          <w:i w:val="0"/>
          <w:sz w:val="24"/>
        </w:rPr>
        <w:t xml:space="preserve"> </w:t>
      </w:r>
      <w:r>
        <w:rPr>
          <w:rFonts w:ascii="Times New Roman" w:hAnsi="Times New Roman" w:cs="Times New Roman"/>
          <w:b w:val="0"/>
          <w:i w:val="0"/>
          <w:sz w:val="24"/>
        </w:rPr>
        <w:t xml:space="preserve">Boots, </w:t>
      </w:r>
      <w:r>
        <w:rPr>
          <w:rFonts w:ascii="Times New Roman" w:hAnsi="Times New Roman" w:cs="Times New Roman"/>
          <w:b w:val="0"/>
          <w:i w:val="0"/>
          <w:sz w:val="24"/>
        </w:rPr>
        <w:t>“</w:t>
      </w:r>
      <w:r>
        <w:rPr>
          <w:rFonts w:ascii="Times New Roman" w:hAnsi="Times New Roman" w:cs="Times New Roman"/>
          <w:b w:val="0"/>
          <w:i w:val="0"/>
          <w:sz w:val="24"/>
        </w:rPr>
        <w:t>Agile autonomous driving using end-to-end deep imitation learning,</w:t>
      </w:r>
      <w:r>
        <w:rPr>
          <w:rFonts w:ascii="Times New Roman" w:hAnsi="Times New Roman" w:cs="Times New Roman"/>
          <w:b w:val="0"/>
          <w:i w:val="0"/>
          <w:sz w:val="24"/>
        </w:rPr>
        <w:t>”</w:t>
      </w:r>
      <w:r>
        <w:rPr>
          <w:rFonts w:ascii="Times New Roman" w:hAnsi="Times New Roman" w:cs="Times New Roman"/>
          <w:b w:val="0"/>
          <w:i w:val="0"/>
          <w:sz w:val="24"/>
        </w:rPr>
        <w:t xml:space="preserve"> </w:t>
      </w:r>
      <w:r>
        <w:rPr>
          <w:rFonts w:ascii="Times New Roman" w:hAnsi="Times New Roman" w:cs="Times New Roman"/>
          <w:b w:val="0"/>
          <w:i/>
          <w:sz w:val="24"/>
        </w:rPr>
        <w:t>RSS</w:t>
      </w:r>
      <w:r>
        <w:rPr>
          <w:rFonts w:ascii="Times New Roman" w:hAnsi="Times New Roman" w:cs="Times New Roman"/>
          <w:b w:val="0"/>
          <w:i w:val="0"/>
          <w:sz w:val="24"/>
        </w:rPr>
        <w:t>, 2017.</w:t>
      </w:r>
    </w:p>
    <w:p>
      <w:pPr>
        <w:spacing w:line="240" w:lineRule="auto" w:after="80" w:before="0"/>
        <w:ind w:left="454" w:hanging="454"/>
        <w:jc w:val="left"/>
      </w:pPr>
      <w:r>
        <w:rPr>
          <w:rFonts w:ascii="Times New Roman" w:hAnsi="Times New Roman" w:cs="Times New Roman"/>
          <w:b w:val="0"/>
          <w:i w:val="0"/>
          <w:sz w:val="24"/>
        </w:rPr>
        <w:t xml:space="preserve">[10] </w:t>
      </w:r>
      <w:r>
        <w:rPr>
          <w:rFonts w:ascii="Times New Roman" w:hAnsi="Times New Roman" w:cs="Times New Roman"/>
          <w:b w:val="0"/>
          <w:i w:val="0"/>
          <w:sz w:val="24"/>
        </w:rPr>
        <w:t>G.</w:t>
      </w:r>
      <w:r>
        <w:rPr>
          <w:rFonts w:ascii="Times New Roman" w:hAnsi="Times New Roman" w:cs="Times New Roman"/>
          <w:b w:val="0"/>
          <w:i w:val="0"/>
          <w:sz w:val="24"/>
        </w:rPr>
        <w:t xml:space="preserve"> </w:t>
      </w:r>
      <w:r>
        <w:rPr>
          <w:rFonts w:ascii="Times New Roman" w:hAnsi="Times New Roman" w:cs="Times New Roman"/>
          <w:b w:val="0"/>
          <w:i w:val="0"/>
          <w:sz w:val="24"/>
        </w:rPr>
        <w:t>Kahn, A.</w:t>
      </w:r>
      <w:r>
        <w:rPr>
          <w:rFonts w:ascii="Times New Roman" w:hAnsi="Times New Roman" w:cs="Times New Roman"/>
          <w:b w:val="0"/>
          <w:i w:val="0"/>
          <w:sz w:val="24"/>
        </w:rPr>
        <w:t xml:space="preserve"> </w:t>
      </w:r>
      <w:r>
        <w:rPr>
          <w:rFonts w:ascii="Times New Roman" w:hAnsi="Times New Roman" w:cs="Times New Roman"/>
          <w:b w:val="0"/>
          <w:i w:val="0"/>
          <w:sz w:val="24"/>
        </w:rPr>
        <w:t>Villaflor, B.</w:t>
      </w:r>
      <w:r>
        <w:rPr>
          <w:rFonts w:ascii="Times New Roman" w:hAnsi="Times New Roman" w:cs="Times New Roman"/>
          <w:b w:val="0"/>
          <w:i w:val="0"/>
          <w:sz w:val="24"/>
        </w:rPr>
        <w:t xml:space="preserve"> </w:t>
      </w:r>
      <w:r>
        <w:rPr>
          <w:rFonts w:ascii="Times New Roman" w:hAnsi="Times New Roman" w:cs="Times New Roman"/>
          <w:b w:val="0"/>
          <w:i w:val="0"/>
          <w:sz w:val="24"/>
        </w:rPr>
        <w:t>Ding, P.</w:t>
      </w:r>
      <w:r>
        <w:rPr>
          <w:rFonts w:ascii="Times New Roman" w:hAnsi="Times New Roman" w:cs="Times New Roman"/>
          <w:b w:val="0"/>
          <w:i w:val="0"/>
          <w:sz w:val="24"/>
        </w:rPr>
        <w:t xml:space="preserve"> </w:t>
      </w:r>
      <w:r>
        <w:rPr>
          <w:rFonts w:ascii="Times New Roman" w:hAnsi="Times New Roman" w:cs="Times New Roman"/>
          <w:b w:val="0"/>
          <w:i w:val="0"/>
          <w:sz w:val="24"/>
        </w:rPr>
        <w:t>Abbeel, and S.</w:t>
      </w:r>
      <w:r>
        <w:rPr>
          <w:rFonts w:ascii="Times New Roman" w:hAnsi="Times New Roman" w:cs="Times New Roman"/>
          <w:b w:val="0"/>
          <w:i w:val="0"/>
          <w:sz w:val="24"/>
        </w:rPr>
        <w:t xml:space="preserve"> </w:t>
      </w:r>
      <w:r>
        <w:rPr>
          <w:rFonts w:ascii="Times New Roman" w:hAnsi="Times New Roman" w:cs="Times New Roman"/>
          <w:b w:val="0"/>
          <w:i w:val="0"/>
          <w:sz w:val="24"/>
        </w:rPr>
        <w:t xml:space="preserve">Levine, </w:t>
      </w:r>
      <w:r>
        <w:rPr>
          <w:rFonts w:ascii="Times New Roman" w:hAnsi="Times New Roman" w:cs="Times New Roman"/>
          <w:b w:val="0"/>
          <w:i w:val="0"/>
          <w:sz w:val="24"/>
        </w:rPr>
        <w:t>“</w:t>
      </w:r>
      <w:r>
        <w:rPr>
          <w:rFonts w:ascii="Times New Roman" w:hAnsi="Times New Roman" w:cs="Times New Roman"/>
          <w:b w:val="0"/>
          <w:i w:val="0"/>
          <w:sz w:val="24"/>
        </w:rPr>
        <w:t>Self-supervised deep RL with generalized computation graphs for robot navigation,</w:t>
      </w:r>
      <w:r>
        <w:rPr>
          <w:rFonts w:ascii="Times New Roman" w:hAnsi="Times New Roman" w:cs="Times New Roman"/>
          <w:b w:val="0"/>
          <w:i w:val="0"/>
          <w:sz w:val="24"/>
        </w:rPr>
        <w:t>”</w:t>
      </w:r>
      <w:r>
        <w:rPr>
          <w:rFonts w:ascii="Times New Roman" w:hAnsi="Times New Roman" w:cs="Times New Roman"/>
          <w:b w:val="0"/>
          <w:i w:val="0"/>
          <w:sz w:val="24"/>
        </w:rPr>
        <w:t xml:space="preserve"> </w:t>
      </w:r>
      <w:r>
        <w:rPr>
          <w:rFonts w:ascii="Times New Roman" w:hAnsi="Times New Roman" w:cs="Times New Roman"/>
          <w:b w:val="0"/>
          <w:i/>
          <w:sz w:val="24"/>
        </w:rPr>
        <w:t>ICRA</w:t>
      </w:r>
      <w:r>
        <w:rPr>
          <w:rFonts w:ascii="Times New Roman" w:hAnsi="Times New Roman" w:cs="Times New Roman"/>
          <w:b w:val="0"/>
          <w:i w:val="0"/>
          <w:sz w:val="24"/>
        </w:rPr>
        <w:t>, 2018.</w:t>
      </w:r>
    </w:p>
    <w:p>
      <w:pPr>
        <w:spacing w:line="240" w:lineRule="auto" w:after="80" w:before="0"/>
        <w:ind w:left="454" w:hanging="454"/>
        <w:jc w:val="left"/>
      </w:pPr>
      <w:r>
        <w:rPr>
          <w:rFonts w:ascii="Times New Roman" w:hAnsi="Times New Roman" w:cs="Times New Roman"/>
          <w:b w:val="0"/>
          <w:i w:val="0"/>
          <w:sz w:val="24"/>
        </w:rPr>
        <w:t xml:space="preserve">[11] </w:t>
      </w:r>
      <w:r>
        <w:rPr>
          <w:rFonts w:ascii="Times New Roman" w:hAnsi="Times New Roman" w:cs="Times New Roman"/>
          <w:b w:val="0"/>
          <w:i w:val="0"/>
          <w:sz w:val="24"/>
        </w:rPr>
        <w:t>M.</w:t>
      </w:r>
      <w:r>
        <w:rPr>
          <w:rFonts w:ascii="Times New Roman" w:hAnsi="Times New Roman" w:cs="Times New Roman"/>
          <w:b w:val="0"/>
          <w:i w:val="0"/>
          <w:sz w:val="24"/>
        </w:rPr>
        <w:t xml:space="preserve"> </w:t>
      </w:r>
      <w:r>
        <w:rPr>
          <w:rFonts w:ascii="Times New Roman" w:hAnsi="Times New Roman" w:cs="Times New Roman"/>
          <w:b w:val="0"/>
          <w:i w:val="0"/>
          <w:sz w:val="24"/>
        </w:rPr>
        <w:t>Okada, L.</w:t>
      </w:r>
      <w:r>
        <w:rPr>
          <w:rFonts w:ascii="Times New Roman" w:hAnsi="Times New Roman" w:cs="Times New Roman"/>
          <w:b w:val="0"/>
          <w:i w:val="0"/>
          <w:sz w:val="24"/>
        </w:rPr>
        <w:t xml:space="preserve"> </w:t>
      </w:r>
      <w:r>
        <w:rPr>
          <w:rFonts w:ascii="Times New Roman" w:hAnsi="Times New Roman" w:cs="Times New Roman"/>
          <w:b w:val="0"/>
          <w:i w:val="0"/>
          <w:sz w:val="24"/>
        </w:rPr>
        <w:t>Martinez, and T.</w:t>
      </w:r>
      <w:r>
        <w:rPr>
          <w:rFonts w:ascii="Times New Roman" w:hAnsi="Times New Roman" w:cs="Times New Roman"/>
          <w:b w:val="0"/>
          <w:i w:val="0"/>
          <w:sz w:val="24"/>
        </w:rPr>
        <w:t xml:space="preserve"> </w:t>
      </w:r>
      <w:r>
        <w:rPr>
          <w:rFonts w:ascii="Times New Roman" w:hAnsi="Times New Roman" w:cs="Times New Roman"/>
          <w:b w:val="0"/>
          <w:i w:val="0"/>
          <w:sz w:val="24"/>
        </w:rPr>
        <w:t xml:space="preserve">Taniguchi, </w:t>
      </w:r>
      <w:r>
        <w:rPr>
          <w:rFonts w:ascii="Times New Roman" w:hAnsi="Times New Roman" w:cs="Times New Roman"/>
          <w:b w:val="0"/>
          <w:i w:val="0"/>
          <w:sz w:val="24"/>
        </w:rPr>
        <w:t>“</w:t>
      </w:r>
      <w:r>
        <w:rPr>
          <w:rFonts w:ascii="Times New Roman" w:hAnsi="Times New Roman" w:cs="Times New Roman"/>
          <w:b w:val="0"/>
          <w:i w:val="0"/>
          <w:sz w:val="24"/>
        </w:rPr>
        <w:t>Variational inference MPC for multi-modal control proposals,</w:t>
      </w:r>
      <w:r>
        <w:rPr>
          <w:rFonts w:ascii="Times New Roman" w:hAnsi="Times New Roman" w:cs="Times New Roman"/>
          <w:b w:val="0"/>
          <w:i w:val="0"/>
          <w:sz w:val="24"/>
        </w:rPr>
        <w:t>”</w:t>
      </w:r>
      <w:r>
        <w:rPr>
          <w:rFonts w:ascii="Times New Roman" w:hAnsi="Times New Roman" w:cs="Times New Roman"/>
          <w:b w:val="0"/>
          <w:i w:val="0"/>
          <w:sz w:val="24"/>
        </w:rPr>
        <w:t xml:space="preserve"> </w:t>
      </w:r>
      <w:r>
        <w:rPr>
          <w:rFonts w:ascii="Times New Roman" w:hAnsi="Times New Roman" w:cs="Times New Roman"/>
          <w:b w:val="0"/>
          <w:i/>
          <w:sz w:val="24"/>
        </w:rPr>
        <w:t>IEEE Robot. Automat. Lett.</w:t>
      </w:r>
      <w:r>
        <w:rPr>
          <w:rFonts w:ascii="Times New Roman" w:hAnsi="Times New Roman" w:cs="Times New Roman"/>
          <w:b w:val="0"/>
          <w:i w:val="0"/>
          <w:sz w:val="24"/>
        </w:rPr>
        <w:t>, vol.</w:t>
      </w:r>
      <w:r>
        <w:rPr>
          <w:rFonts w:ascii="Times New Roman" w:hAnsi="Times New Roman" w:cs="Times New Roman"/>
          <w:b w:val="0"/>
          <w:i w:val="0"/>
          <w:sz w:val="24"/>
        </w:rPr>
        <w:t xml:space="preserve"> </w:t>
      </w:r>
      <w:r>
        <w:rPr>
          <w:rFonts w:ascii="Times New Roman" w:hAnsi="Times New Roman" w:cs="Times New Roman"/>
          <w:b w:val="0"/>
          <w:i w:val="0"/>
          <w:sz w:val="24"/>
        </w:rPr>
        <w:t>5, no.</w:t>
      </w:r>
      <w:r>
        <w:rPr>
          <w:rFonts w:ascii="Times New Roman" w:hAnsi="Times New Roman" w:cs="Times New Roman"/>
          <w:b w:val="0"/>
          <w:i w:val="0"/>
          <w:sz w:val="24"/>
        </w:rPr>
        <w:t xml:space="preserve"> </w:t>
      </w:r>
      <w:r>
        <w:rPr>
          <w:rFonts w:ascii="Times New Roman" w:hAnsi="Times New Roman" w:cs="Times New Roman"/>
          <w:b w:val="0"/>
          <w:i w:val="0"/>
          <w:sz w:val="24"/>
        </w:rPr>
        <w:t>4, pp.</w:t>
      </w:r>
      <w:r>
        <w:rPr>
          <w:rFonts w:ascii="Times New Roman" w:hAnsi="Times New Roman" w:cs="Times New Roman"/>
          <w:b w:val="0"/>
          <w:i w:val="0"/>
          <w:sz w:val="24"/>
        </w:rPr>
        <w:t xml:space="preserve"> </w:t>
      </w:r>
      <w:r>
        <w:rPr>
          <w:rFonts w:ascii="Times New Roman" w:hAnsi="Times New Roman" w:cs="Times New Roman"/>
          <w:b w:val="0"/>
          <w:i w:val="0"/>
          <w:sz w:val="24"/>
        </w:rPr>
        <w:t>5580</w:t>
      </w:r>
      <w:r>
        <w:rPr>
          <w:rFonts w:ascii="Times New Roman" w:hAnsi="Times New Roman" w:cs="Times New Roman"/>
          <w:b w:val="0"/>
          <w:i w:val="0"/>
          <w:sz w:val="24"/>
        </w:rPr>
        <w:t>–</w:t>
      </w:r>
      <w:r>
        <w:rPr>
          <w:rFonts w:ascii="Times New Roman" w:hAnsi="Times New Roman" w:cs="Times New Roman"/>
          <w:b w:val="0"/>
          <w:i w:val="0"/>
          <w:sz w:val="24"/>
        </w:rPr>
        <w:t>5587, 2020.</w:t>
      </w:r>
    </w:p>
    <w:p>
      <w:pPr>
        <w:spacing w:line="240" w:lineRule="auto" w:after="80" w:before="0"/>
        <w:ind w:left="454" w:hanging="454"/>
        <w:jc w:val="left"/>
      </w:pPr>
      <w:r>
        <w:rPr>
          <w:rFonts w:ascii="Times New Roman" w:hAnsi="Times New Roman" w:cs="Times New Roman"/>
          <w:b w:val="0"/>
          <w:i w:val="0"/>
          <w:sz w:val="24"/>
        </w:rPr>
        <w:t xml:space="preserve">[12] </w:t>
      </w:r>
      <w:r>
        <w:rPr>
          <w:rFonts w:ascii="Times New Roman" w:hAnsi="Times New Roman" w:cs="Times New Roman"/>
          <w:b w:val="0"/>
          <w:i w:val="0"/>
          <w:sz w:val="24"/>
        </w:rPr>
        <w:t>M.</w:t>
      </w:r>
      <w:r>
        <w:rPr>
          <w:rFonts w:ascii="Times New Roman" w:hAnsi="Times New Roman" w:cs="Times New Roman"/>
          <w:b w:val="0"/>
          <w:i w:val="0"/>
          <w:sz w:val="24"/>
        </w:rPr>
        <w:t xml:space="preserve"> </w:t>
      </w:r>
      <w:r>
        <w:rPr>
          <w:rFonts w:ascii="Times New Roman" w:hAnsi="Times New Roman" w:cs="Times New Roman"/>
          <w:b w:val="0"/>
          <w:i w:val="0"/>
          <w:sz w:val="24"/>
        </w:rPr>
        <w:t xml:space="preserve">Janner </w:t>
      </w:r>
      <w:r>
        <w:rPr>
          <w:rFonts w:ascii="Times New Roman" w:hAnsi="Times New Roman" w:cs="Times New Roman"/>
          <w:b w:val="0"/>
          <w:i/>
          <w:sz w:val="24"/>
        </w:rPr>
        <w:t>et al.</w:t>
      </w:r>
      <w:r>
        <w:rPr>
          <w:rFonts w:ascii="Times New Roman" w:hAnsi="Times New Roman" w:cs="Times New Roman"/>
          <w:b w:val="0"/>
          <w:i w:val="0"/>
          <w:sz w:val="24"/>
        </w:rPr>
        <w:t xml:space="preserve">, </w:t>
      </w:r>
      <w:r>
        <w:rPr>
          <w:rFonts w:ascii="Times New Roman" w:hAnsi="Times New Roman" w:cs="Times New Roman"/>
          <w:b w:val="0"/>
          <w:i w:val="0"/>
          <w:sz w:val="24"/>
        </w:rPr>
        <w:t>“</w:t>
      </w:r>
      <w:r>
        <w:rPr>
          <w:rFonts w:ascii="Times New Roman" w:hAnsi="Times New Roman" w:cs="Times New Roman"/>
          <w:b w:val="0"/>
          <w:i w:val="0"/>
          <w:sz w:val="24"/>
        </w:rPr>
        <w:t>Planning with diffusion for flexible behavior synthesis,</w:t>
      </w:r>
      <w:r>
        <w:rPr>
          <w:rFonts w:ascii="Times New Roman" w:hAnsi="Times New Roman" w:cs="Times New Roman"/>
          <w:b w:val="0"/>
          <w:i w:val="0"/>
          <w:sz w:val="24"/>
        </w:rPr>
        <w:t>”</w:t>
      </w:r>
      <w:r>
        <w:rPr>
          <w:rFonts w:ascii="Times New Roman" w:hAnsi="Times New Roman" w:cs="Times New Roman"/>
          <w:b w:val="0"/>
          <w:i w:val="0"/>
          <w:sz w:val="24"/>
        </w:rPr>
        <w:t xml:space="preserve"> </w:t>
      </w:r>
      <w:r>
        <w:rPr>
          <w:rFonts w:ascii="Times New Roman" w:hAnsi="Times New Roman" w:cs="Times New Roman"/>
          <w:b w:val="0"/>
          <w:i/>
          <w:sz w:val="24"/>
        </w:rPr>
        <w:t>ICML</w:t>
      </w:r>
      <w:r>
        <w:rPr>
          <w:rFonts w:ascii="Times New Roman" w:hAnsi="Times New Roman" w:cs="Times New Roman"/>
          <w:b w:val="0"/>
          <w:i w:val="0"/>
          <w:sz w:val="24"/>
        </w:rPr>
        <w:t>, 2022.</w:t>
      </w:r>
    </w:p>
    <w:p>
      <w:pPr>
        <w:spacing w:line="240" w:lineRule="auto" w:after="80" w:before="0"/>
        <w:ind w:left="454" w:hanging="454"/>
        <w:jc w:val="left"/>
      </w:pPr>
      <w:r>
        <w:rPr>
          <w:rFonts w:ascii="Times New Roman" w:hAnsi="Times New Roman" w:cs="Times New Roman"/>
          <w:b w:val="0"/>
          <w:i w:val="0"/>
          <w:sz w:val="24"/>
        </w:rPr>
        <w:t xml:space="preserve">[13] </w:t>
      </w:r>
      <w:r>
        <w:rPr>
          <w:rFonts w:ascii="Times New Roman" w:hAnsi="Times New Roman" w:cs="Times New Roman"/>
          <w:b w:val="0"/>
          <w:i w:val="0"/>
          <w:sz w:val="24"/>
        </w:rPr>
        <w:t>M.</w:t>
      </w:r>
      <w:r>
        <w:rPr>
          <w:rFonts w:ascii="Times New Roman" w:hAnsi="Times New Roman" w:cs="Times New Roman"/>
          <w:b w:val="0"/>
          <w:i w:val="0"/>
          <w:sz w:val="24"/>
        </w:rPr>
        <w:t xml:space="preserve"> </w:t>
      </w:r>
      <w:r>
        <w:rPr>
          <w:rFonts w:ascii="Times New Roman" w:hAnsi="Times New Roman" w:cs="Times New Roman"/>
          <w:b w:val="0"/>
          <w:i w:val="0"/>
          <w:sz w:val="24"/>
        </w:rPr>
        <w:t>C. Campi and S.</w:t>
      </w:r>
      <w:r>
        <w:rPr>
          <w:rFonts w:ascii="Times New Roman" w:hAnsi="Times New Roman" w:cs="Times New Roman"/>
          <w:b w:val="0"/>
          <w:i w:val="0"/>
          <w:sz w:val="24"/>
        </w:rPr>
        <w:t xml:space="preserve"> </w:t>
      </w:r>
      <w:r>
        <w:rPr>
          <w:rFonts w:ascii="Times New Roman" w:hAnsi="Times New Roman" w:cs="Times New Roman"/>
          <w:b w:val="0"/>
          <w:i w:val="0"/>
          <w:sz w:val="24"/>
        </w:rPr>
        <w:t xml:space="preserve">Garatti, </w:t>
      </w:r>
      <w:r>
        <w:rPr>
          <w:rFonts w:ascii="Times New Roman" w:hAnsi="Times New Roman" w:cs="Times New Roman"/>
          <w:b w:val="0"/>
          <w:i w:val="0"/>
          <w:sz w:val="24"/>
        </w:rPr>
        <w:t>“</w:t>
      </w:r>
      <w:r>
        <w:rPr>
          <w:rFonts w:ascii="Times New Roman" w:hAnsi="Times New Roman" w:cs="Times New Roman"/>
          <w:b w:val="0"/>
          <w:i w:val="0"/>
          <w:sz w:val="24"/>
        </w:rPr>
        <w:t>The exact feasibility of randomized solutions of uncertain convex programs,</w:t>
      </w:r>
      <w:r>
        <w:rPr>
          <w:rFonts w:ascii="Times New Roman" w:hAnsi="Times New Roman" w:cs="Times New Roman"/>
          <w:b w:val="0"/>
          <w:i w:val="0"/>
          <w:sz w:val="24"/>
        </w:rPr>
        <w:t>”</w:t>
      </w:r>
      <w:r>
        <w:rPr>
          <w:rFonts w:ascii="Times New Roman" w:hAnsi="Times New Roman" w:cs="Times New Roman"/>
          <w:b w:val="0"/>
          <w:i w:val="0"/>
          <w:sz w:val="24"/>
        </w:rPr>
        <w:t xml:space="preserve"> </w:t>
      </w:r>
      <w:r>
        <w:rPr>
          <w:rFonts w:ascii="Times New Roman" w:hAnsi="Times New Roman" w:cs="Times New Roman"/>
          <w:b w:val="0"/>
          <w:i/>
          <w:sz w:val="24"/>
        </w:rPr>
        <w:t>SIAM J. Optim.</w:t>
      </w:r>
      <w:r>
        <w:rPr>
          <w:rFonts w:ascii="Times New Roman" w:hAnsi="Times New Roman" w:cs="Times New Roman"/>
          <w:b w:val="0"/>
          <w:i w:val="0"/>
          <w:sz w:val="24"/>
        </w:rPr>
        <w:t>, vol.</w:t>
      </w:r>
      <w:r>
        <w:rPr>
          <w:rFonts w:ascii="Times New Roman" w:hAnsi="Times New Roman" w:cs="Times New Roman"/>
          <w:b w:val="0"/>
          <w:i w:val="0"/>
          <w:sz w:val="24"/>
        </w:rPr>
        <w:t xml:space="preserve"> </w:t>
      </w:r>
      <w:r>
        <w:rPr>
          <w:rFonts w:ascii="Times New Roman" w:hAnsi="Times New Roman" w:cs="Times New Roman"/>
          <w:b w:val="0"/>
          <w:i w:val="0"/>
          <w:sz w:val="24"/>
        </w:rPr>
        <w:t>19, no.</w:t>
      </w:r>
      <w:r>
        <w:rPr>
          <w:rFonts w:ascii="Times New Roman" w:hAnsi="Times New Roman" w:cs="Times New Roman"/>
          <w:b w:val="0"/>
          <w:i w:val="0"/>
          <w:sz w:val="24"/>
        </w:rPr>
        <w:t xml:space="preserve"> </w:t>
      </w:r>
      <w:r>
        <w:rPr>
          <w:rFonts w:ascii="Times New Roman" w:hAnsi="Times New Roman" w:cs="Times New Roman"/>
          <w:b w:val="0"/>
          <w:i w:val="0"/>
          <w:sz w:val="24"/>
        </w:rPr>
        <w:t>3, pp.</w:t>
      </w:r>
      <w:r>
        <w:rPr>
          <w:rFonts w:ascii="Times New Roman" w:hAnsi="Times New Roman" w:cs="Times New Roman"/>
          <w:b w:val="0"/>
          <w:i w:val="0"/>
          <w:sz w:val="24"/>
        </w:rPr>
        <w:t xml:space="preserve"> </w:t>
      </w:r>
      <w:r>
        <w:rPr>
          <w:rFonts w:ascii="Times New Roman" w:hAnsi="Times New Roman" w:cs="Times New Roman"/>
          <w:b w:val="0"/>
          <w:i w:val="0"/>
          <w:sz w:val="24"/>
        </w:rPr>
        <w:t>1211</w:t>
      </w:r>
      <w:r>
        <w:rPr>
          <w:rFonts w:ascii="Times New Roman" w:hAnsi="Times New Roman" w:cs="Times New Roman"/>
          <w:b w:val="0"/>
          <w:i w:val="0"/>
          <w:sz w:val="24"/>
        </w:rPr>
        <w:t>–</w:t>
      </w:r>
      <w:r>
        <w:rPr>
          <w:rFonts w:ascii="Times New Roman" w:hAnsi="Times New Roman" w:cs="Times New Roman"/>
          <w:b w:val="0"/>
          <w:i w:val="0"/>
          <w:sz w:val="24"/>
        </w:rPr>
        <w:t>1230, 2008.</w:t>
      </w:r>
    </w:p>
    <w:p>
      <w:pPr>
        <w:spacing w:line="240" w:lineRule="auto" w:after="80" w:before="0"/>
        <w:ind w:left="454" w:hanging="454"/>
        <w:jc w:val="left"/>
      </w:pPr>
      <w:r>
        <w:rPr>
          <w:rFonts w:ascii="Times New Roman" w:hAnsi="Times New Roman" w:cs="Times New Roman"/>
          <w:b w:val="0"/>
          <w:i w:val="0"/>
          <w:sz w:val="24"/>
        </w:rPr>
        <w:t xml:space="preserve">[14] </w:t>
      </w:r>
      <w:r>
        <w:rPr>
          <w:rFonts w:ascii="Times New Roman" w:hAnsi="Times New Roman" w:cs="Times New Roman"/>
          <w:b w:val="0"/>
          <w:i w:val="0"/>
          <w:sz w:val="24"/>
        </w:rPr>
        <w:t>M.</w:t>
      </w:r>
      <w:r>
        <w:rPr>
          <w:rFonts w:ascii="Times New Roman" w:hAnsi="Times New Roman" w:cs="Times New Roman"/>
          <w:b w:val="0"/>
          <w:i w:val="0"/>
          <w:sz w:val="24"/>
        </w:rPr>
        <w:t xml:space="preserve"> </w:t>
      </w:r>
      <w:r>
        <w:rPr>
          <w:rFonts w:ascii="Times New Roman" w:hAnsi="Times New Roman" w:cs="Times New Roman"/>
          <w:b w:val="0"/>
          <w:i w:val="0"/>
          <w:sz w:val="24"/>
        </w:rPr>
        <w:t>C. Campi and S.</w:t>
      </w:r>
      <w:r>
        <w:rPr>
          <w:rFonts w:ascii="Times New Roman" w:hAnsi="Times New Roman" w:cs="Times New Roman"/>
          <w:b w:val="0"/>
          <w:i w:val="0"/>
          <w:sz w:val="24"/>
        </w:rPr>
        <w:t xml:space="preserve"> </w:t>
      </w:r>
      <w:r>
        <w:rPr>
          <w:rFonts w:ascii="Times New Roman" w:hAnsi="Times New Roman" w:cs="Times New Roman"/>
          <w:b w:val="0"/>
          <w:i w:val="0"/>
          <w:sz w:val="24"/>
        </w:rPr>
        <w:t xml:space="preserve">Garatti, </w:t>
      </w:r>
      <w:r>
        <w:rPr>
          <w:rFonts w:ascii="Times New Roman" w:hAnsi="Times New Roman" w:cs="Times New Roman"/>
          <w:b w:val="0"/>
          <w:i w:val="0"/>
          <w:sz w:val="24"/>
        </w:rPr>
        <w:t>“</w:t>
      </w:r>
      <w:r>
        <w:rPr>
          <w:rFonts w:ascii="Times New Roman" w:hAnsi="Times New Roman" w:cs="Times New Roman"/>
          <w:b w:val="0"/>
          <w:i w:val="0"/>
          <w:sz w:val="24"/>
        </w:rPr>
        <w:t>Wait-and-judge scenario optimisation,</w:t>
      </w:r>
      <w:r>
        <w:rPr>
          <w:rFonts w:ascii="Times New Roman" w:hAnsi="Times New Roman" w:cs="Times New Roman"/>
          <w:b w:val="0"/>
          <w:i w:val="0"/>
          <w:sz w:val="24"/>
        </w:rPr>
        <w:t>”</w:t>
      </w:r>
      <w:r>
        <w:rPr>
          <w:rFonts w:ascii="Times New Roman" w:hAnsi="Times New Roman" w:cs="Times New Roman"/>
          <w:b w:val="0"/>
          <w:i w:val="0"/>
          <w:sz w:val="24"/>
        </w:rPr>
        <w:t xml:space="preserve"> </w:t>
      </w:r>
      <w:r>
        <w:rPr>
          <w:rFonts w:ascii="Times New Roman" w:hAnsi="Times New Roman" w:cs="Times New Roman"/>
          <w:b w:val="0"/>
          <w:i/>
          <w:sz w:val="24"/>
        </w:rPr>
        <w:t>Mathematical Programming</w:t>
      </w:r>
      <w:r>
        <w:rPr>
          <w:rFonts w:ascii="Times New Roman" w:hAnsi="Times New Roman" w:cs="Times New Roman"/>
          <w:b w:val="0"/>
          <w:i w:val="0"/>
          <w:sz w:val="24"/>
        </w:rPr>
        <w:t>, vol.</w:t>
      </w:r>
      <w:r>
        <w:rPr>
          <w:rFonts w:ascii="Times New Roman" w:hAnsi="Times New Roman" w:cs="Times New Roman"/>
          <w:b w:val="0"/>
          <w:i w:val="0"/>
          <w:sz w:val="24"/>
        </w:rPr>
        <w:t xml:space="preserve"> </w:t>
      </w:r>
      <w:r>
        <w:rPr>
          <w:rFonts w:ascii="Times New Roman" w:hAnsi="Times New Roman" w:cs="Times New Roman"/>
          <w:b w:val="0"/>
          <w:i w:val="0"/>
          <w:sz w:val="24"/>
        </w:rPr>
        <w:t>167, no.</w:t>
      </w:r>
      <w:r>
        <w:rPr>
          <w:rFonts w:ascii="Times New Roman" w:hAnsi="Times New Roman" w:cs="Times New Roman"/>
          <w:b w:val="0"/>
          <w:i w:val="0"/>
          <w:sz w:val="24"/>
        </w:rPr>
        <w:t xml:space="preserve"> </w:t>
      </w:r>
      <w:r>
        <w:rPr>
          <w:rFonts w:ascii="Times New Roman" w:hAnsi="Times New Roman" w:cs="Times New Roman"/>
          <w:b w:val="0"/>
          <w:i w:val="0"/>
          <w:sz w:val="24"/>
        </w:rPr>
        <w:t>2, pp.</w:t>
      </w:r>
      <w:r>
        <w:rPr>
          <w:rFonts w:ascii="Times New Roman" w:hAnsi="Times New Roman" w:cs="Times New Roman"/>
          <w:b w:val="0"/>
          <w:i w:val="0"/>
          <w:sz w:val="24"/>
        </w:rPr>
        <w:t xml:space="preserve"> </w:t>
      </w:r>
      <w:r>
        <w:rPr>
          <w:rFonts w:ascii="Times New Roman" w:hAnsi="Times New Roman" w:cs="Times New Roman"/>
          <w:b w:val="0"/>
          <w:i w:val="0"/>
          <w:sz w:val="24"/>
        </w:rPr>
        <w:t>307</w:t>
      </w:r>
      <w:r>
        <w:rPr>
          <w:rFonts w:ascii="Times New Roman" w:hAnsi="Times New Roman" w:cs="Times New Roman"/>
          <w:b w:val="0"/>
          <w:i w:val="0"/>
          <w:sz w:val="24"/>
        </w:rPr>
        <w:t>–</w:t>
      </w:r>
      <w:r>
        <w:rPr>
          <w:rFonts w:ascii="Times New Roman" w:hAnsi="Times New Roman" w:cs="Times New Roman"/>
          <w:b w:val="0"/>
          <w:i w:val="0"/>
          <w:sz w:val="24"/>
        </w:rPr>
        <w:t>346, 2018.</w:t>
      </w:r>
    </w:p>
    <w:p>
      <w:pPr>
        <w:spacing w:line="240" w:lineRule="auto" w:after="80" w:before="0"/>
        <w:ind w:left="454" w:hanging="454"/>
        <w:jc w:val="left"/>
      </w:pPr>
      <w:r>
        <w:rPr>
          <w:rFonts w:ascii="Times New Roman" w:hAnsi="Times New Roman" w:cs="Times New Roman"/>
          <w:b w:val="0"/>
          <w:i w:val="0"/>
          <w:sz w:val="24"/>
        </w:rPr>
        <w:t xml:space="preserve">[15] </w:t>
      </w:r>
      <w:r>
        <w:rPr>
          <w:rFonts w:ascii="Times New Roman" w:hAnsi="Times New Roman" w:cs="Times New Roman"/>
          <w:b w:val="0"/>
          <w:i w:val="0"/>
          <w:sz w:val="24"/>
        </w:rPr>
        <w:t>S.</w:t>
      </w:r>
      <w:r>
        <w:rPr>
          <w:rFonts w:ascii="Times New Roman" w:hAnsi="Times New Roman" w:cs="Times New Roman"/>
          <w:b w:val="0"/>
          <w:i w:val="0"/>
          <w:sz w:val="24"/>
        </w:rPr>
        <w:t xml:space="preserve"> </w:t>
      </w:r>
      <w:r>
        <w:rPr>
          <w:rFonts w:ascii="Times New Roman" w:hAnsi="Times New Roman" w:cs="Times New Roman"/>
          <w:b w:val="0"/>
          <w:i w:val="0"/>
          <w:sz w:val="24"/>
        </w:rPr>
        <w:t xml:space="preserve">Holm, </w:t>
      </w:r>
      <w:r>
        <w:rPr>
          <w:rFonts w:ascii="Times New Roman" w:hAnsi="Times New Roman" w:cs="Times New Roman"/>
          <w:b w:val="0"/>
          <w:i w:val="0"/>
          <w:sz w:val="24"/>
        </w:rPr>
        <w:t>“</w:t>
      </w:r>
      <w:r>
        <w:rPr>
          <w:rFonts w:ascii="Times New Roman" w:hAnsi="Times New Roman" w:cs="Times New Roman"/>
          <w:b w:val="0"/>
          <w:i w:val="0"/>
          <w:sz w:val="24"/>
        </w:rPr>
        <w:t>A simple sequentially rejective multiple test procedure,</w:t>
      </w:r>
      <w:r>
        <w:rPr>
          <w:rFonts w:ascii="Times New Roman" w:hAnsi="Times New Roman" w:cs="Times New Roman"/>
          <w:b w:val="0"/>
          <w:i w:val="0"/>
          <w:sz w:val="24"/>
        </w:rPr>
        <w:t>”</w:t>
      </w:r>
      <w:r>
        <w:rPr>
          <w:rFonts w:ascii="Times New Roman" w:hAnsi="Times New Roman" w:cs="Times New Roman"/>
          <w:b w:val="0"/>
          <w:i w:val="0"/>
          <w:sz w:val="24"/>
        </w:rPr>
        <w:t xml:space="preserve"> </w:t>
      </w:r>
      <w:r>
        <w:rPr>
          <w:rFonts w:ascii="Times New Roman" w:hAnsi="Times New Roman" w:cs="Times New Roman"/>
          <w:b w:val="0"/>
          <w:i/>
          <w:sz w:val="24"/>
        </w:rPr>
        <w:t>Scand. J. Stat.</w:t>
      </w:r>
      <w:r>
        <w:rPr>
          <w:rFonts w:ascii="Times New Roman" w:hAnsi="Times New Roman" w:cs="Times New Roman"/>
          <w:b w:val="0"/>
          <w:i w:val="0"/>
          <w:sz w:val="24"/>
        </w:rPr>
        <w:t>, vol.</w:t>
      </w:r>
      <w:r>
        <w:rPr>
          <w:rFonts w:ascii="Times New Roman" w:hAnsi="Times New Roman" w:cs="Times New Roman"/>
          <w:b w:val="0"/>
          <w:i w:val="0"/>
          <w:sz w:val="24"/>
        </w:rPr>
        <w:t xml:space="preserve"> </w:t>
      </w:r>
      <w:r>
        <w:rPr>
          <w:rFonts w:ascii="Times New Roman" w:hAnsi="Times New Roman" w:cs="Times New Roman"/>
          <w:b w:val="0"/>
          <w:i w:val="0"/>
          <w:sz w:val="24"/>
        </w:rPr>
        <w:t>6, no.</w:t>
      </w:r>
      <w:r>
        <w:rPr>
          <w:rFonts w:ascii="Times New Roman" w:hAnsi="Times New Roman" w:cs="Times New Roman"/>
          <w:b w:val="0"/>
          <w:i w:val="0"/>
          <w:sz w:val="24"/>
        </w:rPr>
        <w:t xml:space="preserve"> </w:t>
      </w:r>
      <w:r>
        <w:rPr>
          <w:rFonts w:ascii="Times New Roman" w:hAnsi="Times New Roman" w:cs="Times New Roman"/>
          <w:b w:val="0"/>
          <w:i w:val="0"/>
          <w:sz w:val="24"/>
        </w:rPr>
        <w:t>2, pp.</w:t>
      </w:r>
      <w:r>
        <w:rPr>
          <w:rFonts w:ascii="Times New Roman" w:hAnsi="Times New Roman" w:cs="Times New Roman"/>
          <w:b w:val="0"/>
          <w:i w:val="0"/>
          <w:sz w:val="24"/>
        </w:rPr>
        <w:t xml:space="preserve"> </w:t>
      </w:r>
      <w:r>
        <w:rPr>
          <w:rFonts w:ascii="Times New Roman" w:hAnsi="Times New Roman" w:cs="Times New Roman"/>
          <w:b w:val="0"/>
          <w:i w:val="0"/>
          <w:sz w:val="24"/>
        </w:rPr>
        <w:t>65</w:t>
      </w:r>
      <w:r>
        <w:rPr>
          <w:rFonts w:ascii="Times New Roman" w:hAnsi="Times New Roman" w:cs="Times New Roman"/>
          <w:b w:val="0"/>
          <w:i w:val="0"/>
          <w:sz w:val="24"/>
        </w:rPr>
        <w:t>–</w:t>
      </w:r>
      <w:r>
        <w:rPr>
          <w:rFonts w:ascii="Times New Roman" w:hAnsi="Times New Roman" w:cs="Times New Roman"/>
          <w:b w:val="0"/>
          <w:i w:val="0"/>
          <w:sz w:val="24"/>
        </w:rPr>
        <w:t>70, 1979.</w:t>
      </w:r>
    </w:p>
    <w:p>
      <w:pPr>
        <w:spacing w:line="240" w:lineRule="auto" w:after="80" w:before="0"/>
        <w:ind w:left="454" w:hanging="454"/>
        <w:jc w:val="left"/>
      </w:pPr>
      <w:r>
        <w:rPr>
          <w:rFonts w:ascii="Times New Roman" w:hAnsi="Times New Roman" w:cs="Times New Roman"/>
          <w:b w:val="0"/>
          <w:i w:val="0"/>
          <w:sz w:val="24"/>
        </w:rPr>
        <w:t xml:space="preserve">[16] </w:t>
      </w:r>
      <w:r>
        <w:rPr>
          <w:rFonts w:ascii="Times New Roman" w:hAnsi="Times New Roman" w:cs="Times New Roman"/>
          <w:b w:val="0"/>
          <w:i w:val="0"/>
          <w:sz w:val="24"/>
        </w:rPr>
        <w:t>J.</w:t>
      </w:r>
      <w:r>
        <w:rPr>
          <w:rFonts w:ascii="Times New Roman" w:hAnsi="Times New Roman" w:cs="Times New Roman"/>
          <w:b w:val="0"/>
          <w:i w:val="0"/>
          <w:sz w:val="24"/>
        </w:rPr>
        <w:t xml:space="preserve"> </w:t>
      </w:r>
      <w:r>
        <w:rPr>
          <w:rFonts w:ascii="Times New Roman" w:hAnsi="Times New Roman" w:cs="Times New Roman"/>
          <w:b w:val="0"/>
          <w:i w:val="0"/>
          <w:sz w:val="24"/>
        </w:rPr>
        <w:t>A.</w:t>
      </w:r>
      <w:r>
        <w:rPr>
          <w:rFonts w:ascii="Times New Roman" w:hAnsi="Times New Roman" w:cs="Times New Roman"/>
          <w:b w:val="0"/>
          <w:i w:val="0"/>
          <w:sz w:val="24"/>
        </w:rPr>
        <w:t xml:space="preserve"> </w:t>
      </w:r>
      <w:r>
        <w:rPr>
          <w:rFonts w:ascii="Times New Roman" w:hAnsi="Times New Roman" w:cs="Times New Roman"/>
          <w:b w:val="0"/>
          <w:i w:val="0"/>
          <w:sz w:val="24"/>
        </w:rPr>
        <w:t>E. Andersson, J.</w:t>
      </w:r>
      <w:r>
        <w:rPr>
          <w:rFonts w:ascii="Times New Roman" w:hAnsi="Times New Roman" w:cs="Times New Roman"/>
          <w:b w:val="0"/>
          <w:i w:val="0"/>
          <w:sz w:val="24"/>
        </w:rPr>
        <w:t xml:space="preserve"> </w:t>
      </w:r>
      <w:r>
        <w:rPr>
          <w:rFonts w:ascii="Times New Roman" w:hAnsi="Times New Roman" w:cs="Times New Roman"/>
          <w:b w:val="0"/>
          <w:i w:val="0"/>
          <w:sz w:val="24"/>
        </w:rPr>
        <w:t>Gillis, G.</w:t>
      </w:r>
      <w:r>
        <w:rPr>
          <w:rFonts w:ascii="Times New Roman" w:hAnsi="Times New Roman" w:cs="Times New Roman"/>
          <w:b w:val="0"/>
          <w:i w:val="0"/>
          <w:sz w:val="24"/>
        </w:rPr>
        <w:t xml:space="preserve"> </w:t>
      </w:r>
      <w:r>
        <w:rPr>
          <w:rFonts w:ascii="Times New Roman" w:hAnsi="Times New Roman" w:cs="Times New Roman"/>
          <w:b w:val="0"/>
          <w:i w:val="0"/>
          <w:sz w:val="24"/>
        </w:rPr>
        <w:t>Horn, J.</w:t>
      </w:r>
      <w:r>
        <w:rPr>
          <w:rFonts w:ascii="Times New Roman" w:hAnsi="Times New Roman" w:cs="Times New Roman"/>
          <w:b w:val="0"/>
          <w:i w:val="0"/>
          <w:sz w:val="24"/>
        </w:rPr>
        <w:t xml:space="preserve"> </w:t>
      </w:r>
      <w:r>
        <w:rPr>
          <w:rFonts w:ascii="Times New Roman" w:hAnsi="Times New Roman" w:cs="Times New Roman"/>
          <w:b w:val="0"/>
          <w:i w:val="0"/>
          <w:sz w:val="24"/>
        </w:rPr>
        <w:t>B. Rawlings, and M.</w:t>
      </w:r>
      <w:r>
        <w:rPr>
          <w:rFonts w:ascii="Times New Roman" w:hAnsi="Times New Roman" w:cs="Times New Roman"/>
          <w:b w:val="0"/>
          <w:i w:val="0"/>
          <w:sz w:val="24"/>
        </w:rPr>
        <w:t xml:space="preserve"> </w:t>
      </w:r>
      <w:r>
        <w:rPr>
          <w:rFonts w:ascii="Times New Roman" w:hAnsi="Times New Roman" w:cs="Times New Roman"/>
          <w:b w:val="0"/>
          <w:i w:val="0"/>
          <w:sz w:val="24"/>
        </w:rPr>
        <w:t xml:space="preserve">Diehl, </w:t>
      </w:r>
      <w:r>
        <w:rPr>
          <w:rFonts w:ascii="Times New Roman" w:hAnsi="Times New Roman" w:cs="Times New Roman"/>
          <w:b w:val="0"/>
          <w:i w:val="0"/>
          <w:sz w:val="24"/>
        </w:rPr>
        <w:t>“</w:t>
      </w:r>
      <w:r>
        <w:rPr>
          <w:rFonts w:ascii="Times New Roman" w:hAnsi="Times New Roman" w:cs="Times New Roman"/>
          <w:b w:val="0"/>
          <w:i w:val="0"/>
          <w:sz w:val="24"/>
        </w:rPr>
        <w:t>CasADi: A software framework for nonlinear optimisation and optimal control,</w:t>
      </w:r>
      <w:r>
        <w:rPr>
          <w:rFonts w:ascii="Times New Roman" w:hAnsi="Times New Roman" w:cs="Times New Roman"/>
          <w:b w:val="0"/>
          <w:i w:val="0"/>
          <w:sz w:val="24"/>
        </w:rPr>
        <w:t>”</w:t>
      </w:r>
      <w:r>
        <w:rPr>
          <w:rFonts w:ascii="Times New Roman" w:hAnsi="Times New Roman" w:cs="Times New Roman"/>
          <w:b w:val="0"/>
          <w:i w:val="0"/>
          <w:sz w:val="24"/>
        </w:rPr>
        <w:t xml:space="preserve"> </w:t>
      </w:r>
      <w:r>
        <w:rPr>
          <w:rFonts w:ascii="Times New Roman" w:hAnsi="Times New Roman" w:cs="Times New Roman"/>
          <w:b w:val="0"/>
          <w:i/>
          <w:sz w:val="24"/>
        </w:rPr>
        <w:t>Mathematical Programming Computation</w:t>
      </w:r>
      <w:r>
        <w:rPr>
          <w:rFonts w:ascii="Times New Roman" w:hAnsi="Times New Roman" w:cs="Times New Roman"/>
          <w:b w:val="0"/>
          <w:i w:val="0"/>
          <w:sz w:val="24"/>
        </w:rPr>
        <w:t>, vol.</w:t>
      </w:r>
      <w:r>
        <w:rPr>
          <w:rFonts w:ascii="Times New Roman" w:hAnsi="Times New Roman" w:cs="Times New Roman"/>
          <w:b w:val="0"/>
          <w:i w:val="0"/>
          <w:sz w:val="24"/>
        </w:rPr>
        <w:t xml:space="preserve"> </w:t>
      </w:r>
      <w:r>
        <w:rPr>
          <w:rFonts w:ascii="Times New Roman" w:hAnsi="Times New Roman" w:cs="Times New Roman"/>
          <w:b w:val="0"/>
          <w:i w:val="0"/>
          <w:sz w:val="24"/>
        </w:rPr>
        <w:t>11, no.</w:t>
      </w:r>
      <w:r>
        <w:rPr>
          <w:rFonts w:ascii="Times New Roman" w:hAnsi="Times New Roman" w:cs="Times New Roman"/>
          <w:b w:val="0"/>
          <w:i w:val="0"/>
          <w:sz w:val="24"/>
        </w:rPr>
        <w:t xml:space="preserve"> </w:t>
      </w:r>
      <w:r>
        <w:rPr>
          <w:rFonts w:ascii="Times New Roman" w:hAnsi="Times New Roman" w:cs="Times New Roman"/>
          <w:b w:val="0"/>
          <w:i w:val="0"/>
          <w:sz w:val="24"/>
        </w:rPr>
        <w:t>1, pp.</w:t>
      </w:r>
      <w:r>
        <w:rPr>
          <w:rFonts w:ascii="Times New Roman" w:hAnsi="Times New Roman" w:cs="Times New Roman"/>
          <w:b w:val="0"/>
          <w:i w:val="0"/>
          <w:sz w:val="24"/>
        </w:rPr>
        <w:t xml:space="preserve"> </w:t>
      </w:r>
      <w:r>
        <w:rPr>
          <w:rFonts w:ascii="Times New Roman" w:hAnsi="Times New Roman" w:cs="Times New Roman"/>
          <w:b w:val="0"/>
          <w:i w:val="0"/>
          <w:sz w:val="24"/>
        </w:rPr>
        <w:t>1</w:t>
      </w:r>
      <w:r>
        <w:rPr>
          <w:rFonts w:ascii="Times New Roman" w:hAnsi="Times New Roman" w:cs="Times New Roman"/>
          <w:b w:val="0"/>
          <w:i w:val="0"/>
          <w:sz w:val="24"/>
        </w:rPr>
        <w:t>–</w:t>
      </w:r>
      <w:r>
        <w:rPr>
          <w:rFonts w:ascii="Times New Roman" w:hAnsi="Times New Roman" w:cs="Times New Roman"/>
          <w:b w:val="0"/>
          <w:i w:val="0"/>
          <w:sz w:val="24"/>
        </w:rPr>
        <w:t>36, 2019.</w:t>
      </w:r>
    </w:p>
    <w:p>
      <w:pPr>
        <w:spacing w:line="240" w:lineRule="auto" w:after="80" w:before="0"/>
        <w:ind w:left="454" w:hanging="454"/>
        <w:jc w:val="left"/>
      </w:pPr>
      <w:r>
        <w:rPr>
          <w:rFonts w:ascii="Times New Roman" w:hAnsi="Times New Roman" w:cs="Times New Roman"/>
          <w:b w:val="0"/>
          <w:i w:val="0"/>
          <w:sz w:val="24"/>
        </w:rPr>
        <w:t xml:space="preserve">[17] </w:t>
      </w:r>
      <w:r>
        <w:rPr>
          <w:rFonts w:ascii="Times New Roman" w:hAnsi="Times New Roman" w:cs="Times New Roman"/>
          <w:b w:val="0"/>
          <w:i w:val="0"/>
          <w:sz w:val="24"/>
        </w:rPr>
        <w:t>A.</w:t>
      </w:r>
      <w:r>
        <w:rPr>
          <w:rFonts w:ascii="Times New Roman" w:hAnsi="Times New Roman" w:cs="Times New Roman"/>
          <w:b w:val="0"/>
          <w:i w:val="0"/>
          <w:sz w:val="24"/>
        </w:rPr>
        <w:t xml:space="preserve"> </w:t>
      </w:r>
      <w:r>
        <w:rPr>
          <w:rFonts w:ascii="Times New Roman" w:hAnsi="Times New Roman" w:cs="Times New Roman"/>
          <w:b w:val="0"/>
          <w:i w:val="0"/>
          <w:sz w:val="24"/>
        </w:rPr>
        <w:t>W</w:t>
      </w:r>
      <w:r>
        <w:rPr>
          <w:rFonts w:ascii="Times New Roman" w:hAnsi="Times New Roman" w:cs="Times New Roman"/>
          <w:b w:val="0"/>
          <w:i w:val="0"/>
          <w:sz w:val="24"/>
        </w:rPr>
        <w:t>ä</w:t>
      </w:r>
      <w:r>
        <w:rPr>
          <w:rFonts w:ascii="Times New Roman" w:hAnsi="Times New Roman" w:cs="Times New Roman"/>
          <w:b w:val="0"/>
          <w:i w:val="0"/>
          <w:sz w:val="24"/>
        </w:rPr>
        <w:t>chter and L.</w:t>
      </w:r>
      <w:r>
        <w:rPr>
          <w:rFonts w:ascii="Times New Roman" w:hAnsi="Times New Roman" w:cs="Times New Roman"/>
          <w:b w:val="0"/>
          <w:i w:val="0"/>
          <w:sz w:val="24"/>
        </w:rPr>
        <w:t xml:space="preserve"> </w:t>
      </w:r>
      <w:r>
        <w:rPr>
          <w:rFonts w:ascii="Times New Roman" w:hAnsi="Times New Roman" w:cs="Times New Roman"/>
          <w:b w:val="0"/>
          <w:i w:val="0"/>
          <w:sz w:val="24"/>
        </w:rPr>
        <w:t xml:space="preserve">T. Biegler, </w:t>
      </w:r>
      <w:r>
        <w:rPr>
          <w:rFonts w:ascii="Times New Roman" w:hAnsi="Times New Roman" w:cs="Times New Roman"/>
          <w:b w:val="0"/>
          <w:i w:val="0"/>
          <w:sz w:val="24"/>
        </w:rPr>
        <w:t>“</w:t>
      </w:r>
      <w:r>
        <w:rPr>
          <w:rFonts w:ascii="Times New Roman" w:hAnsi="Times New Roman" w:cs="Times New Roman"/>
          <w:b w:val="0"/>
          <w:i w:val="0"/>
          <w:sz w:val="24"/>
        </w:rPr>
        <w:t>On the implementation of an interior-point filter line-search algorithm for large-scale nonlinear programming,</w:t>
      </w:r>
      <w:r>
        <w:rPr>
          <w:rFonts w:ascii="Times New Roman" w:hAnsi="Times New Roman" w:cs="Times New Roman"/>
          <w:b w:val="0"/>
          <w:i w:val="0"/>
          <w:sz w:val="24"/>
        </w:rPr>
        <w:t>”</w:t>
      </w:r>
      <w:r>
        <w:rPr>
          <w:rFonts w:ascii="Times New Roman" w:hAnsi="Times New Roman" w:cs="Times New Roman"/>
          <w:b w:val="0"/>
          <w:i w:val="0"/>
          <w:sz w:val="24"/>
        </w:rPr>
        <w:t xml:space="preserve"> </w:t>
      </w:r>
      <w:r>
        <w:rPr>
          <w:rFonts w:ascii="Times New Roman" w:hAnsi="Times New Roman" w:cs="Times New Roman"/>
          <w:b w:val="0"/>
          <w:i/>
          <w:sz w:val="24"/>
        </w:rPr>
        <w:t>Mathematical Programming</w:t>
      </w:r>
      <w:r>
        <w:rPr>
          <w:rFonts w:ascii="Times New Roman" w:hAnsi="Times New Roman" w:cs="Times New Roman"/>
          <w:b w:val="0"/>
          <w:i w:val="0"/>
          <w:sz w:val="24"/>
        </w:rPr>
        <w:t>, vol.</w:t>
      </w:r>
      <w:r>
        <w:rPr>
          <w:rFonts w:ascii="Times New Roman" w:hAnsi="Times New Roman" w:cs="Times New Roman"/>
          <w:b w:val="0"/>
          <w:i w:val="0"/>
          <w:sz w:val="24"/>
        </w:rPr>
        <w:t xml:space="preserve"> </w:t>
      </w:r>
      <w:r>
        <w:rPr>
          <w:rFonts w:ascii="Times New Roman" w:hAnsi="Times New Roman" w:cs="Times New Roman"/>
          <w:b w:val="0"/>
          <w:i w:val="0"/>
          <w:sz w:val="24"/>
        </w:rPr>
        <w:t>106, no.</w:t>
      </w:r>
      <w:r>
        <w:rPr>
          <w:rFonts w:ascii="Times New Roman" w:hAnsi="Times New Roman" w:cs="Times New Roman"/>
          <w:b w:val="0"/>
          <w:i w:val="0"/>
          <w:sz w:val="24"/>
        </w:rPr>
        <w:t xml:space="preserve"> </w:t>
      </w:r>
      <w:r>
        <w:rPr>
          <w:rFonts w:ascii="Times New Roman" w:hAnsi="Times New Roman" w:cs="Times New Roman"/>
          <w:b w:val="0"/>
          <w:i w:val="0"/>
          <w:sz w:val="24"/>
        </w:rPr>
        <w:t>1, pp.</w:t>
      </w:r>
      <w:r>
        <w:rPr>
          <w:rFonts w:ascii="Times New Roman" w:hAnsi="Times New Roman" w:cs="Times New Roman"/>
          <w:b w:val="0"/>
          <w:i w:val="0"/>
          <w:sz w:val="24"/>
        </w:rPr>
        <w:t xml:space="preserve"> </w:t>
      </w:r>
      <w:r>
        <w:rPr>
          <w:rFonts w:ascii="Times New Roman" w:hAnsi="Times New Roman" w:cs="Times New Roman"/>
          <w:b w:val="0"/>
          <w:i w:val="0"/>
          <w:sz w:val="24"/>
        </w:rPr>
        <w:t>25</w:t>
      </w:r>
      <w:r>
        <w:rPr>
          <w:rFonts w:ascii="Times New Roman" w:hAnsi="Times New Roman" w:cs="Times New Roman"/>
          <w:b w:val="0"/>
          <w:i w:val="0"/>
          <w:sz w:val="24"/>
        </w:rPr>
        <w:t>–</w:t>
      </w:r>
      <w:r>
        <w:rPr>
          <w:rFonts w:ascii="Times New Roman" w:hAnsi="Times New Roman" w:cs="Times New Roman"/>
          <w:b w:val="0"/>
          <w:i w:val="0"/>
          <w:sz w:val="24"/>
        </w:rPr>
        <w:t>57, 2006.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