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b w:val="1"/>
          <w:i w:val="1"/>
          <w:sz w:val="24"/>
          <w:szCs w:val="24"/>
        </w:rPr>
      </w:pPr>
      <w:r w:rsidDel="00000000" w:rsidR="00000000" w:rsidRPr="00000000">
        <w:rPr>
          <w:b w:val="1"/>
          <w:sz w:val="32"/>
          <w:szCs w:val="32"/>
          <w:rtl w:val="0"/>
        </w:rPr>
        <w:t xml:space="preserve">Proyecto de Autómatas y Lenguajes</w:t>
      </w:r>
      <w:r w:rsidDel="00000000" w:rsidR="00000000" w:rsidRPr="00000000">
        <w:rPr>
          <w:b w:val="1"/>
          <w:i w:val="1"/>
          <w:sz w:val="28"/>
          <w:szCs w:val="28"/>
          <w:rtl w:val="0"/>
        </w:rPr>
        <w:br w:type="textWrapping"/>
      </w:r>
      <w:r w:rsidDel="00000000" w:rsidR="00000000" w:rsidRPr="00000000">
        <w:rPr>
          <w:b w:val="1"/>
          <w:i w:val="1"/>
          <w:sz w:val="24"/>
          <w:szCs w:val="24"/>
          <w:rtl w:val="0"/>
        </w:rPr>
        <w:t xml:space="preserve">Curso 2019-2020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-114299</wp:posOffset>
                </wp:positionV>
                <wp:extent cx="6181725" cy="22225"/>
                <wp:effectExtent b="0" l="0" r="0" t="0"/>
                <wp:wrapNone/>
                <wp:docPr id="6" name=""/>
                <a:graphic>
                  <a:graphicData uri="http://schemas.microsoft.com/office/word/2010/wordprocessingShape">
                    <wps:wsp>
                      <wps:cNvCnPr/>
                      <wps:spPr>
                        <a:xfrm>
                          <a:off x="2259900" y="3780000"/>
                          <a:ext cx="61722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-114299</wp:posOffset>
                </wp:positionV>
                <wp:extent cx="6181725" cy="22225"/>
                <wp:effectExtent b="0" l="0" r="0" t="0"/>
                <wp:wrapNone/>
                <wp:docPr id="6"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181725" cy="22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4505325</wp:posOffset>
            </wp:positionH>
            <wp:positionV relativeFrom="paragraph">
              <wp:posOffset>114300</wp:posOffset>
            </wp:positionV>
            <wp:extent cx="1552575" cy="533400"/>
            <wp:effectExtent b="0" l="0" r="0" t="0"/>
            <wp:wrapNone/>
            <wp:docPr descr="logo_UAM_trans_original" id="7" name="image2.png"/>
            <a:graphic>
              <a:graphicData uri="http://schemas.openxmlformats.org/drawingml/2006/picture">
                <pic:pic>
                  <pic:nvPicPr>
                    <pic:cNvPr descr="logo_UAM_trans_original" id="0" name="image2.png"/>
                    <pic:cNvPicPr preferRelativeResize="0"/>
                  </pic:nvPicPr>
                  <pic:blipFill>
                    <a:blip r:embed="rId8"/>
                    <a:srcRect b="0" l="0" r="0" t="0"/>
                    <a:stretch>
                      <a:fillRect/>
                    </a:stretch>
                  </pic:blipFill>
                  <pic:spPr>
                    <a:xfrm>
                      <a:off x="0" y="0"/>
                      <a:ext cx="1552575" cy="533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118745</wp:posOffset>
            </wp:positionV>
            <wp:extent cx="1076325" cy="942975"/>
            <wp:effectExtent b="0" l="0" r="0" t="0"/>
            <wp:wrapNone/>
            <wp:docPr descr="logoeps" id="8" name="image1.png"/>
            <a:graphic>
              <a:graphicData uri="http://schemas.openxmlformats.org/drawingml/2006/picture">
                <pic:pic>
                  <pic:nvPicPr>
                    <pic:cNvPr descr="logoeps" id="0" name="image1.png"/>
                    <pic:cNvPicPr preferRelativeResize="0"/>
                  </pic:nvPicPr>
                  <pic:blipFill>
                    <a:blip r:embed="rId9"/>
                    <a:srcRect b="0" l="0" r="0" t="0"/>
                    <a:stretch>
                      <a:fillRect/>
                    </a:stretch>
                  </pic:blipFill>
                  <pic:spPr>
                    <a:xfrm>
                      <a:off x="0" y="0"/>
                      <a:ext cx="1076325" cy="942975"/>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38100</wp:posOffset>
                </wp:positionV>
                <wp:extent cx="6181725" cy="22225"/>
                <wp:effectExtent b="0" l="0" r="0" t="0"/>
                <wp:wrapNone/>
                <wp:docPr id="5" name=""/>
                <a:graphic>
                  <a:graphicData uri="http://schemas.microsoft.com/office/word/2010/wordprocessingShape">
                    <wps:wsp>
                      <wps:cNvCnPr/>
                      <wps:spPr>
                        <a:xfrm>
                          <a:off x="2259900" y="3780000"/>
                          <a:ext cx="61722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38100</wp:posOffset>
                </wp:positionV>
                <wp:extent cx="6181725" cy="22225"/>
                <wp:effectExtent b="0" l="0" r="0" t="0"/>
                <wp:wrapNone/>
                <wp:docPr id="5"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181725" cy="22225"/>
                        </a:xfrm>
                        <a:prstGeom prst="rect"/>
                        <a:ln/>
                      </pic:spPr>
                    </pic:pic>
                  </a:graphicData>
                </a:graphic>
              </wp:anchor>
            </w:drawing>
          </mc:Fallback>
        </mc:AlternateConten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Práctica </w:t>
      </w: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Conceptos de Generación de Código 1</w:t>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El lenguaje NASM.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Fecha de entrega: </w:t>
      </w:r>
      <w:r w:rsidDel="00000000" w:rsidR="00000000" w:rsidRPr="00000000">
        <w:rPr>
          <w:rFonts w:ascii="Times New Roman" w:cs="Times New Roman" w:eastAsia="Times New Roman" w:hAnsi="Times New Roman"/>
          <w:b w:val="1"/>
          <w:sz w:val="24"/>
          <w:szCs w:val="24"/>
          <w:u w:val="single"/>
          <w:rtl w:val="0"/>
        </w:rPr>
        <w:t xml:space="preserve">en las próximas semanas este enunciado se extenderá con nueva funcionalidad, el resultado final se entregará en la fecha especificada en ése enunciado</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Objetivo de la práctica: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objetivo de la práctica es introducir la etapa de Generación de Código y </w:t>
      </w:r>
      <w:r w:rsidDel="00000000" w:rsidR="00000000" w:rsidRPr="00000000">
        <w:rPr>
          <w:rFonts w:ascii="Times New Roman" w:cs="Times New Roman" w:eastAsia="Times New Roman" w:hAnsi="Times New Roman"/>
          <w:rtl w:val="0"/>
        </w:rPr>
        <w:t xml:space="preserve">escribir una librería de funciones C para la generación de código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NASM. Esto ayudará al estudiante a familiarizarse con el lenguaje en el que se generará el código objeto en el compilador y agilizará </w:t>
      </w:r>
      <w:r w:rsidDel="00000000" w:rsidR="00000000" w:rsidRPr="00000000">
        <w:rPr>
          <w:rFonts w:ascii="Times New Roman" w:cs="Times New Roman" w:eastAsia="Times New Roman" w:hAnsi="Times New Roman"/>
          <w:rtl w:val="0"/>
        </w:rPr>
        <w:t xml:space="preserve">la solución de la generación de código del compilador en la fase final del desarrollo del mismo.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Desarrollo de la práctica: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 Decisiones de diseño para la generación de código</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resumen a continuación las decisiones de diseño más importantes que tu profesor te explicará a lo largo del laboratorio respecto a la generación de código. En general son sugerencias que tú puedes seguir; si adoptaras otras decisiones, deberías consensuarlas con el profesor y asegurarte de que se cumplen las condiciones que en cada momento se describan tanto de funcionalidad como de interfaz (nombre de funciones, tipo, número y posición de argumentos, etc.)</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Tamaño y tipo de datos en memoria</w:t>
      </w:r>
    </w:p>
    <w:p w:rsidR="00000000" w:rsidDel="00000000" w:rsidP="00000000" w:rsidRDefault="00000000" w:rsidRPr="00000000" w14:paraId="0000001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aritmética de nuestro compilador se reducirá siempre al tipo de dato entero y a tamaño de 32 bits.</w:t>
      </w:r>
    </w:p>
    <w:p w:rsidR="00000000" w:rsidDel="00000000" w:rsidP="00000000" w:rsidRDefault="00000000" w:rsidRPr="00000000" w14:paraId="00000016">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Eso implica que el conjunto de registros sea el extendido, así por ejemplo el acumulador es </w:t>
      </w:r>
      <w:r w:rsidDel="00000000" w:rsidR="00000000" w:rsidRPr="00000000">
        <w:rPr>
          <w:rFonts w:ascii="Courier New" w:cs="Courier New" w:eastAsia="Courier New" w:hAnsi="Courier New"/>
          <w:sz w:val="20"/>
          <w:szCs w:val="20"/>
          <w:rtl w:val="0"/>
        </w:rPr>
        <w:t xml:space="preserve">eax</w:t>
      </w:r>
      <w:r w:rsidDel="00000000" w:rsidR="00000000" w:rsidRPr="00000000">
        <w:rPr>
          <w:rFonts w:ascii="Times New Roman" w:cs="Times New Roman" w:eastAsia="Times New Roman" w:hAnsi="Times New Roman"/>
          <w:rtl w:val="0"/>
        </w:rPr>
        <w:t xml:space="preserve">, el puntero de pila es </w:t>
      </w:r>
      <w:r w:rsidDel="00000000" w:rsidR="00000000" w:rsidRPr="00000000">
        <w:rPr>
          <w:rFonts w:ascii="Courier New" w:cs="Courier New" w:eastAsia="Courier New" w:hAnsi="Courier New"/>
          <w:sz w:val="20"/>
          <w:szCs w:val="20"/>
          <w:rtl w:val="0"/>
        </w:rPr>
        <w:t xml:space="preserve">esp</w:t>
      </w:r>
      <w:r w:rsidDel="00000000" w:rsidR="00000000" w:rsidRPr="00000000">
        <w:rPr>
          <w:rFonts w:ascii="Times New Roman" w:cs="Times New Roman" w:eastAsia="Times New Roman" w:hAnsi="Times New Roman"/>
          <w:rtl w:val="0"/>
        </w:rPr>
        <w:t xml:space="preserve">, etc...</w:t>
      </w:r>
    </w:p>
    <w:p w:rsidR="00000000" w:rsidDel="00000000" w:rsidP="00000000" w:rsidRDefault="00000000" w:rsidRPr="00000000" w14:paraId="00000017">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tipos de datos básicos de nuestro lenguaje de programación son entero y booleano (que será internamente manipulado como entero).</w:t>
      </w:r>
    </w:p>
    <w:p w:rsidR="00000000" w:rsidDel="00000000" w:rsidP="00000000" w:rsidRDefault="00000000" w:rsidRPr="00000000" w14:paraId="00000018">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Pila como almacenamiento auxiliar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se necesite espacio auxiliar (por ejemplo para gestionar las expresiones aritmético-lógicas) se utilizará la pila del sistema.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manera en la que se gestionarán las </w:t>
      </w:r>
      <w:r w:rsidDel="00000000" w:rsidR="00000000" w:rsidRPr="00000000">
        <w:rPr>
          <w:rFonts w:ascii="Times New Roman" w:cs="Times New Roman" w:eastAsia="Times New Roman" w:hAnsi="Times New Roman"/>
          <w:b w:val="1"/>
          <w:u w:val="single"/>
          <w:rtl w:val="0"/>
        </w:rPr>
        <w:t xml:space="preserve">expresiones aritmético-lógicas </w:t>
      </w:r>
      <w:r w:rsidDel="00000000" w:rsidR="00000000" w:rsidRPr="00000000">
        <w:rPr>
          <w:rFonts w:ascii="Times New Roman" w:cs="Times New Roman" w:eastAsia="Times New Roman" w:hAnsi="Times New Roman"/>
          <w:rtl w:val="0"/>
        </w:rPr>
        <w:t xml:space="preserve">será la siguiente:</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supondrá que los operandos están siempre en la cima de la pila (dos posiciones contiguas en el caso de operaciones binarias y una en monádicas).</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Por lo tanto, el proceso de cualquier operación implicará:</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Introducir, cuando se disponga de ellos, los operandos en la pila.</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Cuando se sepa qué operación realizar:</w:t>
      </w:r>
      <w:r w:rsidDel="00000000" w:rsidR="00000000" w:rsidRPr="00000000">
        <w:rPr>
          <w:rtl w:val="0"/>
        </w:rPr>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Extraer de la cima de la pila los operandos guardándolos en registros,</w:t>
      </w:r>
      <w:r w:rsidDel="00000000" w:rsidR="00000000" w:rsidRPr="00000000">
        <w:rPr>
          <w:rtl w:val="0"/>
        </w:rPr>
      </w:r>
    </w:p>
    <w:p w:rsidR="00000000" w:rsidDel="00000000" w:rsidP="00000000" w:rsidRDefault="00000000" w:rsidRPr="00000000" w14:paraId="000000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realizar la operación y</w:t>
      </w:r>
      <w:r w:rsidDel="00000000" w:rsidR="00000000" w:rsidRPr="00000000">
        <w:rPr>
          <w:rtl w:val="0"/>
        </w:rPr>
      </w:r>
    </w:p>
    <w:p w:rsidR="00000000" w:rsidDel="00000000" w:rsidP="00000000" w:rsidRDefault="00000000" w:rsidRPr="00000000" w14:paraId="0000002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copiar el resultado desde el registro que lo tenga a la pila.</w:t>
      </w:r>
      <w:r w:rsidDel="00000000" w:rsidR="00000000" w:rsidRPr="00000000">
        <w:rPr>
          <w:rtl w:val="0"/>
        </w:rPr>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Cada operación tiene sus peculiaridades y sus códigos de operación NASM que debes consultar en la documentación que se te proporciona al respecto.</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esquema también determina cómo gestionar las </w:t>
      </w:r>
      <w:r w:rsidDel="00000000" w:rsidR="00000000" w:rsidRPr="00000000">
        <w:rPr>
          <w:rFonts w:ascii="Times New Roman" w:cs="Times New Roman" w:eastAsia="Times New Roman" w:hAnsi="Times New Roman"/>
          <w:b w:val="1"/>
          <w:u w:val="single"/>
          <w:rtl w:val="0"/>
        </w:rPr>
        <w:t xml:space="preserve">asignaciones de valor a las variables de alto nivel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ejemplo </w:t>
      </w:r>
      <w:r w:rsidDel="00000000" w:rsidR="00000000" w:rsidRPr="00000000">
        <w:rPr>
          <w:rFonts w:ascii="Courier New" w:cs="Courier New" w:eastAsia="Courier New" w:hAnsi="Courier New"/>
          <w:sz w:val="20"/>
          <w:szCs w:val="20"/>
          <w:rtl w:val="0"/>
        </w:rPr>
        <w:t xml:space="preserve">x=4+y</w:t>
      </w: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Como se ha indicado previamente, tras gestionar una expresión, su resultado se deja en la cima de la pila.</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Por lo tanto, dado que la asignación considera que el valor que se asigna a la variable está expresado mediante una expresión aritmético-lógica, en las asignaciones se toma el valor que hay que asignar a la variable de la cima de la pila.</w:t>
      </w:r>
      <w:r w:rsidDel="00000000" w:rsidR="00000000" w:rsidRPr="00000000">
        <w:rPr>
          <w:rtl w:val="0"/>
        </w:rPr>
      </w:r>
    </w:p>
    <w:p w:rsidR="00000000" w:rsidDel="00000000" w:rsidP="00000000" w:rsidRDefault="00000000" w:rsidRPr="00000000" w14:paraId="0000002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Operaciones de entrada salida</w:t>
      </w:r>
    </w:p>
    <w:p w:rsidR="00000000" w:rsidDel="00000000" w:rsidP="00000000" w:rsidRDefault="00000000" w:rsidRPr="00000000" w14:paraId="0000002A">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 profesor te explicará las funciones contenidas en la librería </w:t>
      </w:r>
      <w:r w:rsidDel="00000000" w:rsidR="00000000" w:rsidRPr="00000000">
        <w:rPr>
          <w:rFonts w:ascii="Times New Roman" w:cs="Times New Roman" w:eastAsia="Times New Roman" w:hAnsi="Times New Roman"/>
          <w:i w:val="1"/>
          <w:rtl w:val="0"/>
        </w:rPr>
        <w:t xml:space="preserve">olib.o</w:t>
      </w:r>
      <w:r w:rsidDel="00000000" w:rsidR="00000000" w:rsidRPr="00000000">
        <w:rPr>
          <w:rFonts w:ascii="Times New Roman" w:cs="Times New Roman" w:eastAsia="Times New Roman" w:hAnsi="Times New Roman"/>
          <w:rtl w:val="0"/>
        </w:rPr>
        <w:t xml:space="preserve"> que se te proporciona como material del laboratorio.</w:t>
      </w:r>
    </w:p>
    <w:p w:rsidR="00000000" w:rsidDel="00000000" w:rsidP="00000000" w:rsidRDefault="00000000" w:rsidRPr="00000000" w14:paraId="0000002B">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También te explicará cómo se invocan.</w:t>
      </w:r>
    </w:p>
    <w:p w:rsidR="00000000" w:rsidDel="00000000" w:rsidP="00000000" w:rsidRDefault="00000000" w:rsidRPr="00000000" w14:paraId="0000002C">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librería contiene, entre otras, todas las operaciones de lectura y escritura que puedes necesitar invocar en NASM cuando generes código.</w:t>
      </w:r>
    </w:p>
    <w:p w:rsidR="00000000" w:rsidDel="00000000" w:rsidP="00000000" w:rsidRDefault="00000000" w:rsidRPr="00000000" w14:paraId="0000002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 profesor te explicará con detalle cómo se invocan funciones en ensamblador y el convenio de llamada que usamos y que es el utilizado en la librería.</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Nombres internos correspondientes a los símbolos de alto nivel</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general se precederá del carácter “_” los nombres de alto nivel para ser convertidos en nombres correctos NASM.</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algunos casos (como la variable para guardar el puntero de pila) se utilizarán “_” adicionales para asegurar que son nombres correctos (en ese caso se te recomienda que utilices un nombre como </w:t>
      </w:r>
      <w:r w:rsidDel="00000000" w:rsidR="00000000" w:rsidRPr="00000000">
        <w:rPr>
          <w:rFonts w:ascii="Courier New" w:cs="Courier New" w:eastAsia="Courier New" w:hAnsi="Courier New"/>
          <w:sz w:val="20"/>
          <w:szCs w:val="20"/>
          <w:rtl w:val="0"/>
        </w:rPr>
        <w:t xml:space="preserve">__esp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Información semántica que mantiene el compilador.</w:t>
      </w:r>
    </w:p>
    <w:p w:rsidR="00000000" w:rsidDel="00000000" w:rsidP="00000000" w:rsidRDefault="00000000" w:rsidRPr="00000000" w14:paraId="00000034">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 largo del proceso de compilación, se mantiene cierta información que facilita tanto el análisis semántico como la generación de código.</w:t>
      </w:r>
    </w:p>
    <w:p w:rsidR="00000000" w:rsidDel="00000000" w:rsidP="00000000" w:rsidRDefault="00000000" w:rsidRPr="00000000" w14:paraId="0000003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de esas informaciones sirve para distinguir si lo que hay en la cima de la pila (cuando se está procesando una expresión aritmético-lógica) es una variable (se suele llamar referencia) o no (es un valor explícito). No es lo mismo encontrar en el programa fuente un </w:t>
      </w:r>
      <w:r w:rsidDel="00000000" w:rsidR="00000000" w:rsidRPr="00000000">
        <w:rPr>
          <w:rFonts w:ascii="Courier New" w:cs="Courier New" w:eastAsia="Courier New" w:hAnsi="Courier New"/>
          <w:sz w:val="20"/>
          <w:szCs w:val="20"/>
          <w:rtl w:val="0"/>
        </w:rPr>
        <w:t xml:space="preserve">3</w:t>
      </w:r>
      <w:r w:rsidDel="00000000" w:rsidR="00000000" w:rsidRPr="00000000">
        <w:rPr>
          <w:rFonts w:ascii="Times New Roman" w:cs="Times New Roman" w:eastAsia="Times New Roman" w:hAnsi="Times New Roman"/>
          <w:rtl w:val="0"/>
        </w:rPr>
        <w:t xml:space="preserve"> que un </w:t>
      </w:r>
      <w:r w:rsidDel="00000000" w:rsidR="00000000" w:rsidRPr="00000000">
        <w:rPr>
          <w:rFonts w:ascii="Courier New" w:cs="Courier New" w:eastAsia="Courier New" w:hAnsi="Courier New"/>
          <w:sz w:val="20"/>
          <w:szCs w:val="20"/>
          <w:rtl w:val="0"/>
        </w:rPr>
        <w:t xml:space="preserve">b1</w:t>
      </w:r>
      <w:r w:rsidDel="00000000" w:rsidR="00000000" w:rsidRPr="00000000">
        <w:rPr>
          <w:rFonts w:ascii="Times New Roman" w:cs="Times New Roman" w:eastAsia="Times New Roman" w:hAnsi="Times New Roman"/>
          <w:rtl w:val="0"/>
        </w:rPr>
        <w:t xml:space="preserve">, cuando se introduce este último operando en la pila por primera vez se introduce como “</w:t>
      </w:r>
      <w:r w:rsidDel="00000000" w:rsidR="00000000" w:rsidRPr="00000000">
        <w:rPr>
          <w:rFonts w:ascii="Courier New" w:cs="Courier New" w:eastAsia="Courier New" w:hAnsi="Courier New"/>
          <w:sz w:val="20"/>
          <w:szCs w:val="20"/>
          <w:rtl w:val="0"/>
        </w:rPr>
        <w:t xml:space="preserve">_b1”</w:t>
      </w:r>
      <w:r w:rsidDel="00000000" w:rsidR="00000000" w:rsidRPr="00000000">
        <w:rPr>
          <w:rFonts w:ascii="Times New Roman" w:cs="Times New Roman" w:eastAsia="Times New Roman" w:hAnsi="Times New Roman"/>
          <w:rtl w:val="0"/>
        </w:rPr>
        <w:t xml:space="preserve"> y el compilador debe recordar que es referencia (es decir, que en la pila no está el valor del operando sino una referencia al lugar donde está, en este caso la posición de memoria </w:t>
      </w:r>
      <w:r w:rsidDel="00000000" w:rsidR="00000000" w:rsidRPr="00000000">
        <w:rPr>
          <w:rFonts w:ascii="Courier New" w:cs="Courier New" w:eastAsia="Courier New" w:hAnsi="Courier New"/>
          <w:sz w:val="20"/>
          <w:szCs w:val="20"/>
          <w:rtl w:val="0"/>
        </w:rPr>
        <w:t xml:space="preserve">_b1</w:t>
      </w:r>
      <w:r w:rsidDel="00000000" w:rsidR="00000000" w:rsidRPr="00000000">
        <w:rPr>
          <w:rFonts w:ascii="Times New Roman" w:cs="Times New Roman" w:eastAsia="Times New Roman" w:hAnsi="Times New Roman"/>
          <w:rtl w:val="0"/>
        </w:rPr>
        <w:t xml:space="preserve">), sin embargo, el operando </w:t>
      </w:r>
      <w:r w:rsidDel="00000000" w:rsidR="00000000" w:rsidRPr="00000000">
        <w:rPr>
          <w:rFonts w:ascii="Courier New" w:cs="Courier New" w:eastAsia="Courier New" w:hAnsi="Courier New"/>
          <w:sz w:val="20"/>
          <w:szCs w:val="20"/>
          <w:rtl w:val="0"/>
        </w:rPr>
        <w:t xml:space="preserve">3</w:t>
      </w:r>
      <w:r w:rsidDel="00000000" w:rsidR="00000000" w:rsidRPr="00000000">
        <w:rPr>
          <w:rFonts w:ascii="Times New Roman" w:cs="Times New Roman" w:eastAsia="Times New Roman" w:hAnsi="Times New Roman"/>
          <w:rtl w:val="0"/>
        </w:rPr>
        <w:t xml:space="preserve"> es ya un valor explícito.</w:t>
      </w:r>
    </w:p>
    <w:p w:rsidR="00000000" w:rsidDel="00000000" w:rsidP="00000000" w:rsidRDefault="00000000" w:rsidRPr="00000000" w14:paraId="00000036">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Gestión de las etiquetas</w:t>
      </w:r>
    </w:p>
    <w:p w:rsidR="00000000" w:rsidDel="00000000" w:rsidP="00000000" w:rsidRDefault="00000000" w:rsidRPr="00000000" w14:paraId="00000038">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 largo de un programa NASM hay múltiples etiquetas necesarias para implementar las estructuras de control de flujo del programa.</w:t>
      </w:r>
    </w:p>
    <w:p w:rsidR="00000000" w:rsidDel="00000000" w:rsidP="00000000" w:rsidRDefault="00000000" w:rsidRPr="00000000" w14:paraId="00000039">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el compilador genere código deberá articular algún mecanismo para poder distinguir unas etiquetas de otras. A lo largo del curso se sugiere el uso de un contador que se incremente cada vez que se utilice una etiqueta y que aparezca explícitamente en ella. Así, por ejemplo, una etiqueta de fin de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Times New Roman" w:cs="Times New Roman" w:eastAsia="Times New Roman" w:hAnsi="Times New Roman"/>
          <w:rtl w:val="0"/>
        </w:rPr>
        <w:t xml:space="preserve"> podría ser </w:t>
      </w:r>
      <w:r w:rsidDel="00000000" w:rsidR="00000000" w:rsidRPr="00000000">
        <w:rPr>
          <w:rFonts w:ascii="Courier New" w:cs="Courier New" w:eastAsia="Courier New" w:hAnsi="Courier New"/>
          <w:sz w:val="20"/>
          <w:szCs w:val="20"/>
          <w:rtl w:val="0"/>
        </w:rPr>
        <w:t xml:space="preserve">fin_if_99:</w:t>
      </w:r>
      <w:r w:rsidDel="00000000" w:rsidR="00000000" w:rsidRPr="00000000">
        <w:rPr>
          <w:rFonts w:ascii="Times New Roman" w:cs="Times New Roman" w:eastAsia="Times New Roman" w:hAnsi="Times New Roman"/>
          <w:rtl w:val="0"/>
        </w:rPr>
        <w:t xml:space="preserve">, siendo en este caso 99 el correspondiente contador. Para la siguiente etiqueta que se necesite (por ejemplo una etiqueta para una rama </w:t>
      </w:r>
      <w:r w:rsidDel="00000000" w:rsidR="00000000" w:rsidRPr="00000000">
        <w:rPr>
          <w:rFonts w:ascii="Courier New" w:cs="Courier New" w:eastAsia="Courier New" w:hAnsi="Courier New"/>
          <w:sz w:val="20"/>
          <w:szCs w:val="20"/>
          <w:rtl w:val="0"/>
        </w:rPr>
        <w:t xml:space="preserve">then</w:t>
      </w:r>
      <w:r w:rsidDel="00000000" w:rsidR="00000000" w:rsidRPr="00000000">
        <w:rPr>
          <w:rFonts w:ascii="Times New Roman" w:cs="Times New Roman" w:eastAsia="Times New Roman" w:hAnsi="Times New Roman"/>
          <w:rtl w:val="0"/>
        </w:rPr>
        <w:t xml:space="preserve">) se incrementará el contador de etiquetas y se generará, por ejemplo, la etiqueta </w:t>
      </w:r>
      <w:r w:rsidDel="00000000" w:rsidR="00000000" w:rsidRPr="00000000">
        <w:rPr>
          <w:rFonts w:ascii="Courier New" w:cs="Courier New" w:eastAsia="Courier New" w:hAnsi="Courier New"/>
          <w:sz w:val="20"/>
          <w:szCs w:val="20"/>
          <w:rtl w:val="0"/>
        </w:rPr>
        <w:t xml:space="preserve">then_100: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Librería de Funciones de Generación de Código.</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Partiendo de la información aportada por el profesor y accesible en el curso de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oodle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la asignatura, se van a desarrollar una serie de funciones en lenguaje C, que irán generando código NASM. Se generará una librería “generacion.c” y su correspondiente fichero de encabezados “generacion.h” en los que se van a codificar una serie de funciones que resolverán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parcialmente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generación de código de la parte procedural. Todas las funciones recibirán como parámetro, entre otros, el fichero en el que se debe escribir.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Más adelante, en este curso se trabajará en el proceso completo de generación de código. A continuación se enumera la funcionalida</w:t>
      </w:r>
      <w:r w:rsidDel="00000000" w:rsidR="00000000" w:rsidRPr="00000000">
        <w:rPr>
          <w:rFonts w:ascii="Times New Roman" w:cs="Times New Roman" w:eastAsia="Times New Roman" w:hAnsi="Times New Roman"/>
          <w:rtl w:val="0"/>
        </w:rPr>
        <w:t xml:space="preserve">d que tu librería debe cubrir.</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Inicialización y Finalización de Programas NASM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Todos los programas generados comenzarán y finalizarán de la misma manera y seguirán la estructura</w:t>
      </w:r>
      <w:r w:rsidDel="00000000" w:rsidR="00000000" w:rsidRPr="00000000">
        <w:rPr>
          <w:rFonts w:ascii="Times New Roman" w:cs="Times New Roman" w:eastAsia="Times New Roman" w:hAnsi="Times New Roman"/>
          <w:rtl w:val="0"/>
        </w:rPr>
        <w:t xml:space="preserve"> descrita en el material de la asignatura.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El inicio y fin de programa implica las siguientes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unci</w:t>
      </w:r>
      <w:r w:rsidDel="00000000" w:rsidR="00000000" w:rsidRPr="00000000">
        <w:rPr>
          <w:rFonts w:ascii="Times New Roman" w:cs="Times New Roman" w:eastAsia="Times New Roman" w:hAnsi="Times New Roman"/>
          <w:rtl w:val="0"/>
        </w:rPr>
        <w:t xml:space="preserve">ones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Inicializar (debe subdividirse en varias funciones): Se trata de una serie de rutinas que escribirán la parte inicial de la estructura de un programa NASM. Esto es:</w:t>
      </w:r>
      <w:r w:rsidDel="00000000" w:rsidR="00000000" w:rsidRPr="00000000">
        <w:rPr>
          <w:rtl w:val="0"/>
        </w:rPr>
      </w:r>
    </w:p>
    <w:p w:rsidR="00000000" w:rsidDel="00000000" w:rsidP="00000000" w:rsidRDefault="00000000" w:rsidRPr="00000000" w14:paraId="0000004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Cabecera de compatibilidad (si se usa).</w:t>
      </w:r>
      <w:r w:rsidDel="00000000" w:rsidR="00000000" w:rsidRPr="00000000">
        <w:rPr>
          <w:rtl w:val="0"/>
        </w:rPr>
      </w:r>
    </w:p>
    <w:p w:rsidR="00000000" w:rsidDel="00000000" w:rsidP="00000000" w:rsidRDefault="00000000" w:rsidRPr="00000000" w14:paraId="0000004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Segmento “bss”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4">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Segmento “data”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5">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Sección de código (Segmento “text”)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6">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Tras la sección de código se mostrarían las funciones del programa fuente d</w:t>
      </w:r>
      <w:r w:rsidDel="00000000" w:rsidR="00000000" w:rsidRPr="00000000">
        <w:rPr>
          <w:rFonts w:ascii="Times New Roman" w:cs="Times New Roman" w:eastAsia="Times New Roman" w:hAnsi="Times New Roman"/>
          <w:rtl w:val="0"/>
        </w:rPr>
        <w:t xml:space="preserve">e partida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 generaci</w:t>
      </w:r>
      <w:r w:rsidDel="00000000" w:rsidR="00000000" w:rsidRPr="00000000">
        <w:rPr>
          <w:rFonts w:ascii="Times New Roman" w:cs="Times New Roman" w:eastAsia="Times New Roman" w:hAnsi="Times New Roman"/>
          <w:rtl w:val="0"/>
        </w:rPr>
        <w:t xml:space="preserve">ón de su código está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fuera del alcance de esta práctica.</w:t>
      </w:r>
      <w:r w:rsidDel="00000000" w:rsidR="00000000" w:rsidRPr="00000000">
        <w:rPr>
          <w:rtl w:val="0"/>
        </w:rPr>
      </w:r>
    </w:p>
    <w:p w:rsidR="00000000" w:rsidDel="00000000" w:rsidP="00000000" w:rsidRDefault="00000000" w:rsidRPr="00000000" w14:paraId="0000004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Etiqueta “main”</w:t>
      </w:r>
      <w:r w:rsidDel="00000000" w:rsidR="00000000" w:rsidRPr="00000000">
        <w:rPr>
          <w:rFonts w:ascii="Times New Roman" w:cs="Times New Roman" w:eastAsia="Times New Roman" w:hAnsi="Times New Roman"/>
          <w:rtl w:val="0"/>
        </w:rPr>
        <w:t xml:space="preserve"> y acciones iniciales del programa.</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Finalizar: La finalización de programas debe contemplar la posibilidad de que haya habido algún error controlado de ejecución.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Operaciones Aritméti</w:t>
      </w:r>
      <w:r w:rsidDel="00000000" w:rsidR="00000000" w:rsidRPr="00000000">
        <w:rPr>
          <w:rFonts w:ascii="Times New Roman" w:cs="Times New Roman" w:eastAsia="Times New Roman" w:hAnsi="Times New Roman"/>
          <w:b w:val="1"/>
          <w:u w:val="single"/>
          <w:rtl w:val="0"/>
        </w:rPr>
        <w:t xml:space="preserve">ca</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s y </w:t>
      </w:r>
      <w:r w:rsidDel="00000000" w:rsidR="00000000" w:rsidRPr="00000000">
        <w:rPr>
          <w:rFonts w:ascii="Times New Roman" w:cs="Times New Roman" w:eastAsia="Times New Roman" w:hAnsi="Times New Roman"/>
          <w:b w:val="1"/>
          <w:u w:val="single"/>
          <w:rtl w:val="0"/>
        </w:rPr>
        <w:t xml:space="preserve">Lógicas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la recepción correspondiente de parámetros, según lo explicado en clase, se codificarán las funciones necesarias para la realización de:</w:t>
      </w:r>
      <w:r w:rsidDel="00000000" w:rsidR="00000000" w:rsidRPr="00000000">
        <w:rPr>
          <w:rtl w:val="0"/>
        </w:rPr>
      </w:r>
    </w:p>
    <w:p w:rsidR="00000000" w:rsidDel="00000000" w:rsidP="00000000" w:rsidRDefault="00000000" w:rsidRPr="00000000" w14:paraId="0000004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Suma</w:t>
      </w:r>
      <w:r w:rsidDel="00000000" w:rsidR="00000000" w:rsidRPr="00000000">
        <w:rPr>
          <w:rtl w:val="0"/>
        </w:rPr>
      </w:r>
    </w:p>
    <w:p w:rsidR="00000000" w:rsidDel="00000000" w:rsidP="00000000" w:rsidRDefault="00000000" w:rsidRPr="00000000" w14:paraId="0000004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Cambio de signo</w:t>
      </w:r>
      <w:r w:rsidDel="00000000" w:rsidR="00000000" w:rsidRPr="00000000">
        <w:rPr>
          <w:rtl w:val="0"/>
        </w:rPr>
      </w:r>
    </w:p>
    <w:p w:rsidR="00000000" w:rsidDel="00000000" w:rsidP="00000000" w:rsidRDefault="00000000" w:rsidRPr="00000000" w14:paraId="0000004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Resta</w:t>
      </w:r>
      <w:r w:rsidDel="00000000" w:rsidR="00000000" w:rsidRPr="00000000">
        <w:rPr>
          <w:rtl w:val="0"/>
        </w:rPr>
      </w:r>
    </w:p>
    <w:p w:rsidR="00000000" w:rsidDel="00000000" w:rsidP="00000000" w:rsidRDefault="00000000" w:rsidRPr="00000000" w14:paraId="0000004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Multiplicación</w:t>
      </w:r>
      <w:r w:rsidDel="00000000" w:rsidR="00000000" w:rsidRPr="00000000">
        <w:rPr>
          <w:rtl w:val="0"/>
        </w:rPr>
      </w:r>
    </w:p>
    <w:p w:rsidR="00000000" w:rsidDel="00000000" w:rsidP="00000000" w:rsidRDefault="00000000" w:rsidRPr="00000000" w14:paraId="0000005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División</w:t>
      </w:r>
      <w:r w:rsidDel="00000000" w:rsidR="00000000" w:rsidRPr="00000000">
        <w:rPr>
          <w:rtl w:val="0"/>
        </w:rPr>
      </w:r>
    </w:p>
    <w:p w:rsidR="00000000" w:rsidDel="00000000" w:rsidP="00000000" w:rsidRDefault="00000000" w:rsidRPr="00000000" w14:paraId="0000005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Negación (lógica)</w:t>
      </w:r>
      <w:r w:rsidDel="00000000" w:rsidR="00000000" w:rsidRPr="00000000">
        <w:rPr>
          <w:rtl w:val="0"/>
        </w:rPr>
      </w:r>
    </w:p>
    <w:p w:rsidR="00000000" w:rsidDel="00000000" w:rsidP="00000000" w:rsidRDefault="00000000" w:rsidRPr="00000000" w14:paraId="0000005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 (disyunción lógica)</w:t>
      </w:r>
      <w:r w:rsidDel="00000000" w:rsidR="00000000" w:rsidRPr="00000000">
        <w:rPr>
          <w:rtl w:val="0"/>
        </w:rPr>
      </w:r>
    </w:p>
    <w:p w:rsidR="00000000" w:rsidDel="00000000" w:rsidP="00000000" w:rsidRDefault="00000000" w:rsidRPr="00000000" w14:paraId="0000005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 (conjunción lógica)</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numPr>
          <w:ilvl w:val="0"/>
          <w:numId w:val="4"/>
        </w:numPr>
        <w:spacing w:after="0" w:before="0" w:lineRule="auto"/>
        <w:ind w:left="720" w:hanging="360"/>
        <w:rPr/>
      </w:pPr>
      <w:r w:rsidDel="00000000" w:rsidR="00000000" w:rsidRPr="00000000">
        <w:rPr>
          <w:rFonts w:ascii="Times New Roman" w:cs="Times New Roman" w:eastAsia="Times New Roman" w:hAnsi="Times New Roman"/>
          <w:b w:val="1"/>
          <w:u w:val="single"/>
          <w:rtl w:val="0"/>
        </w:rPr>
        <w:t xml:space="preserve">Comparaciones</w:t>
      </w:r>
      <w:r w:rsidDel="00000000" w:rsidR="00000000" w:rsidRPr="00000000">
        <w:rPr>
          <w:rFonts w:ascii="Times New Roman" w:cs="Times New Roman" w:eastAsia="Times New Roman" w:hAnsi="Times New Roman"/>
          <w:rtl w:val="0"/>
        </w:rPr>
        <w:t xml:space="preserve">: con la recepción correspondiente de parámetros, según lo explicado en clase, se codificarán las funciones necesarias para la realización de las siguientes comparaciones:</w:t>
      </w:r>
      <w:r w:rsidDel="00000000" w:rsidR="00000000" w:rsidRPr="00000000">
        <w:rPr>
          <w:rtl w:val="0"/>
        </w:rPr>
      </w:r>
    </w:p>
    <w:p w:rsidR="00000000" w:rsidDel="00000000" w:rsidP="00000000" w:rsidRDefault="00000000" w:rsidRPr="00000000" w14:paraId="0000005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Igualdad</w:t>
      </w:r>
      <w:r w:rsidDel="00000000" w:rsidR="00000000" w:rsidRPr="00000000">
        <w:rPr>
          <w:rtl w:val="0"/>
        </w:rPr>
      </w:r>
    </w:p>
    <w:p w:rsidR="00000000" w:rsidDel="00000000" w:rsidP="00000000" w:rsidRDefault="00000000" w:rsidRPr="00000000" w14:paraId="0000005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Desigualdad</w:t>
      </w:r>
      <w:r w:rsidDel="00000000" w:rsidR="00000000" w:rsidRPr="00000000">
        <w:rPr>
          <w:rtl w:val="0"/>
        </w:rPr>
      </w:r>
    </w:p>
    <w:p w:rsidR="00000000" w:rsidDel="00000000" w:rsidP="00000000" w:rsidRDefault="00000000" w:rsidRPr="00000000" w14:paraId="0000005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Menor o igual</w:t>
      </w:r>
      <w:r w:rsidDel="00000000" w:rsidR="00000000" w:rsidRPr="00000000">
        <w:rPr>
          <w:rtl w:val="0"/>
        </w:rPr>
      </w:r>
    </w:p>
    <w:p w:rsidR="00000000" w:rsidDel="00000000" w:rsidP="00000000" w:rsidRDefault="00000000" w:rsidRPr="00000000" w14:paraId="0000005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Mayor o igual</w:t>
      </w:r>
      <w:r w:rsidDel="00000000" w:rsidR="00000000" w:rsidRPr="00000000">
        <w:rPr>
          <w:rtl w:val="0"/>
        </w:rPr>
      </w:r>
    </w:p>
    <w:p w:rsidR="00000000" w:rsidDel="00000000" w:rsidP="00000000" w:rsidRDefault="00000000" w:rsidRPr="00000000" w14:paraId="0000005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Menor</w:t>
      </w:r>
      <w:r w:rsidDel="00000000" w:rsidR="00000000" w:rsidRPr="00000000">
        <w:rPr>
          <w:rtl w:val="0"/>
        </w:rPr>
      </w:r>
    </w:p>
    <w:p w:rsidR="00000000" w:rsidDel="00000000" w:rsidP="00000000" w:rsidRDefault="00000000" w:rsidRPr="00000000" w14:paraId="0000005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Mayor</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numPr>
          <w:ilvl w:val="0"/>
          <w:numId w:val="4"/>
        </w:numPr>
        <w:spacing w:after="0" w:before="0" w:lineRule="auto"/>
        <w:ind w:left="720" w:hanging="360"/>
        <w:rPr/>
      </w:pPr>
      <w:r w:rsidDel="00000000" w:rsidR="00000000" w:rsidRPr="00000000">
        <w:rPr>
          <w:rFonts w:ascii="Times New Roman" w:cs="Times New Roman" w:eastAsia="Times New Roman" w:hAnsi="Times New Roman"/>
          <w:rtl w:val="0"/>
        </w:rPr>
        <w:t xml:space="preserve">Funciones </w:t>
      </w:r>
      <w:r w:rsidDel="00000000" w:rsidR="00000000" w:rsidRPr="00000000">
        <w:rPr>
          <w:rFonts w:ascii="Times New Roman" w:cs="Times New Roman" w:eastAsia="Times New Roman" w:hAnsi="Times New Roman"/>
          <w:b w:val="1"/>
          <w:u w:val="single"/>
          <w:rtl w:val="0"/>
        </w:rPr>
        <w:t xml:space="preserve">auxiliares para la manipulación de los operandos</w:t>
      </w:r>
      <w:r w:rsidDel="00000000" w:rsidR="00000000" w:rsidRPr="00000000">
        <w:rPr>
          <w:rFonts w:ascii="Times New Roman" w:cs="Times New Roman" w:eastAsia="Times New Roman" w:hAnsi="Times New Roman"/>
          <w:rtl w:val="0"/>
        </w:rPr>
        <w:t xml:space="preserve"> para las operaciones aritmético-lógicas.</w:t>
      </w:r>
      <w:r w:rsidDel="00000000" w:rsidR="00000000" w:rsidRPr="00000000">
        <w:rPr>
          <w:rtl w:val="0"/>
        </w:rPr>
      </w:r>
    </w:p>
    <w:p w:rsidR="00000000" w:rsidDel="00000000" w:rsidP="00000000" w:rsidRDefault="00000000" w:rsidRPr="00000000" w14:paraId="0000005E">
      <w:pPr>
        <w:numPr>
          <w:ilvl w:val="0"/>
          <w:numId w:val="4"/>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Funciones para la </w:t>
      </w:r>
      <w:r w:rsidDel="00000000" w:rsidR="00000000" w:rsidRPr="00000000">
        <w:rPr>
          <w:rFonts w:ascii="Times New Roman" w:cs="Times New Roman" w:eastAsia="Times New Roman" w:hAnsi="Times New Roman"/>
          <w:b w:val="1"/>
          <w:u w:val="single"/>
          <w:rtl w:val="0"/>
        </w:rPr>
        <w:t xml:space="preserve">declaración de variables.</w:t>
      </w:r>
      <w:r w:rsidDel="00000000" w:rsidR="00000000" w:rsidRPr="00000000">
        <w:rPr>
          <w:rtl w:val="0"/>
        </w:rPr>
      </w:r>
    </w:p>
    <w:p w:rsidR="00000000" w:rsidDel="00000000" w:rsidP="00000000" w:rsidRDefault="00000000" w:rsidRPr="00000000" w14:paraId="0000005F">
      <w:pPr>
        <w:numPr>
          <w:ilvl w:val="0"/>
          <w:numId w:val="4"/>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Funciones de </w:t>
      </w:r>
      <w:r w:rsidDel="00000000" w:rsidR="00000000" w:rsidRPr="00000000">
        <w:rPr>
          <w:rFonts w:ascii="Times New Roman" w:cs="Times New Roman" w:eastAsia="Times New Roman" w:hAnsi="Times New Roman"/>
          <w:b w:val="1"/>
          <w:u w:val="single"/>
          <w:rtl w:val="0"/>
        </w:rPr>
        <w:t xml:space="preserve">entrada / salida.</w:t>
      </w:r>
      <w:r w:rsidDel="00000000" w:rsidR="00000000" w:rsidRPr="00000000">
        <w:rPr>
          <w:rtl w:val="0"/>
        </w:rPr>
      </w:r>
    </w:p>
    <w:p w:rsidR="00000000" w:rsidDel="00000000" w:rsidP="00000000" w:rsidRDefault="00000000" w:rsidRPr="00000000" w14:paraId="00000060">
      <w:pPr>
        <w:numPr>
          <w:ilvl w:val="0"/>
          <w:numId w:val="4"/>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Funciones para </w:t>
      </w:r>
      <w:r w:rsidDel="00000000" w:rsidR="00000000" w:rsidRPr="00000000">
        <w:rPr>
          <w:rFonts w:ascii="Times New Roman" w:cs="Times New Roman" w:eastAsia="Times New Roman" w:hAnsi="Times New Roman"/>
          <w:b w:val="1"/>
          <w:u w:val="single"/>
          <w:rtl w:val="0"/>
        </w:rPr>
        <w:t xml:space="preserve">asignación de expresiones a variables.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Cabeceras de las funciones pedidas</w:t>
      </w:r>
    </w:p>
    <w:p w:rsidR="00000000" w:rsidDel="00000000" w:rsidP="00000000" w:rsidRDefault="00000000" w:rsidRPr="00000000" w14:paraId="00000064">
      <w:pPr>
        <w:rPr/>
      </w:pPr>
      <w:r w:rsidDel="00000000" w:rsidR="00000000" w:rsidRPr="00000000">
        <w:rPr>
          <w:rtl w:val="0"/>
        </w:rPr>
        <w:t xml:space="preserve">A continuación se muestran las cabeceras que debes utilizar.</w:t>
      </w:r>
    </w:p>
    <w:p w:rsidR="00000000" w:rsidDel="00000000" w:rsidP="00000000" w:rsidRDefault="00000000" w:rsidRPr="00000000" w14:paraId="00000065">
      <w:pPr>
        <w:rPr/>
      </w:pPr>
      <w:r w:rsidDel="00000000" w:rsidR="00000000" w:rsidRPr="00000000">
        <w:rPr>
          <w:rtl w:val="0"/>
        </w:rPr>
        <w:t xml:space="preserve">Es imprescindible mantener este convenio de funciones porque es un requisito de diseño que se pueda utilizar la librería con cualquier programa principal que cumpla el convenio.</w:t>
      </w:r>
    </w:p>
    <w:p w:rsidR="00000000" w:rsidDel="00000000" w:rsidP="00000000" w:rsidRDefault="00000000" w:rsidRPr="00000000" w14:paraId="00000066">
      <w:pPr>
        <w:rPr/>
      </w:pPr>
      <w:r w:rsidDel="00000000" w:rsidR="00000000" w:rsidRPr="00000000">
        <w:rPr>
          <w:rtl w:val="0"/>
        </w:rPr>
        <w:t xml:space="preserve">En cada función tienes un comentario que resume lo que debe hacer. Puedes encontrar con más detalle esta misma información en el material dedicado a la generación de código.</w:t>
      </w:r>
    </w:p>
    <w:p w:rsidR="00000000" w:rsidDel="00000000" w:rsidP="00000000" w:rsidRDefault="00000000" w:rsidRPr="00000000" w14:paraId="00000067">
      <w:pPr>
        <w:rPr/>
      </w:pPr>
      <w:r w:rsidDel="00000000" w:rsidR="00000000" w:rsidRPr="00000000">
        <w:rPr>
          <w:rtl w:val="0"/>
        </w:rPr>
      </w:r>
    </w:p>
    <w:tbl>
      <w:tblPr>
        <w:tblStyle w:val="Table1"/>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#ifndef GENERACION_H</w:t>
            </w:r>
          </w:p>
          <w:p w:rsidR="00000000" w:rsidDel="00000000" w:rsidP="00000000" w:rsidRDefault="00000000" w:rsidRPr="00000000" w14:paraId="0000006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GENERACION_H</w:t>
            </w:r>
          </w:p>
          <w:p w:rsidR="00000000" w:rsidDel="00000000" w:rsidP="00000000" w:rsidRDefault="00000000" w:rsidRPr="00000000" w14:paraId="0000006A">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14:paraId="0000006C">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D">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Declaraciones de tipos de datos del compilador */</w:t>
            </w:r>
          </w:p>
          <w:p w:rsidR="00000000" w:rsidDel="00000000" w:rsidP="00000000" w:rsidRDefault="00000000" w:rsidRPr="00000000" w14:paraId="0000006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ENTERO</w:t>
              <w:tab/>
              <w:t xml:space="preserve">0</w:t>
            </w:r>
          </w:p>
          <w:p w:rsidR="00000000" w:rsidDel="00000000" w:rsidP="00000000" w:rsidRDefault="00000000" w:rsidRPr="00000000" w14:paraId="0000007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#define BOOLEANO </w:t>
              <w:tab/>
              <w:t xml:space="preserve">1</w:t>
            </w:r>
          </w:p>
          <w:p w:rsidR="00000000" w:rsidDel="00000000" w:rsidP="00000000" w:rsidRDefault="00000000" w:rsidRPr="00000000" w14:paraId="00000071">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2">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OBSERVACIÓN GENERAL A TODAS LAS FUNCIONES:</w:t>
            </w:r>
          </w:p>
          <w:p w:rsidR="00000000" w:rsidDel="00000000" w:rsidP="00000000" w:rsidRDefault="00000000" w:rsidRPr="00000000" w14:paraId="0000007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Todas ellas escriben el código NASM a un FILE* proporcionado como primer argumento.</w:t>
            </w:r>
          </w:p>
          <w:p w:rsidR="00000000" w:rsidDel="00000000" w:rsidP="00000000" w:rsidRDefault="00000000" w:rsidRPr="00000000" w14:paraId="0000007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6">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escribir_cabecera_bss(FILE* fpasm);</w:t>
            </w:r>
          </w:p>
          <w:p w:rsidR="00000000" w:rsidDel="00000000" w:rsidP="00000000" w:rsidRDefault="00000000" w:rsidRPr="00000000" w14:paraId="0000007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Código para el principio de la sección .bss.</w:t>
            </w:r>
          </w:p>
          <w:p w:rsidR="00000000" w:rsidDel="00000000" w:rsidP="00000000" w:rsidRDefault="00000000" w:rsidRPr="00000000" w14:paraId="0000007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 seguridad sabes que deberás reservar una variable entera para guardar el puntero de pila extendido (esp). Se te sugiere el nombre </w:t>
            </w:r>
            <w:r w:rsidDel="00000000" w:rsidR="00000000" w:rsidRPr="00000000">
              <w:rPr>
                <w:rFonts w:ascii="Courier New" w:cs="Courier New" w:eastAsia="Courier New" w:hAnsi="Courier New"/>
                <w:i w:val="1"/>
                <w:sz w:val="18"/>
                <w:szCs w:val="18"/>
                <w:rtl w:val="0"/>
              </w:rPr>
              <w:t xml:space="preserve">__esp</w:t>
            </w:r>
            <w:r w:rsidDel="00000000" w:rsidR="00000000" w:rsidRPr="00000000">
              <w:rPr>
                <w:rFonts w:ascii="Courier New" w:cs="Courier New" w:eastAsia="Courier New" w:hAnsi="Courier New"/>
                <w:sz w:val="18"/>
                <w:szCs w:val="18"/>
                <w:rtl w:val="0"/>
              </w:rPr>
              <w:t xml:space="preserve"> para esta variable.</w:t>
            </w:r>
          </w:p>
          <w:p w:rsidR="00000000" w:rsidDel="00000000" w:rsidP="00000000" w:rsidRDefault="00000000" w:rsidRPr="00000000" w14:paraId="0000007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C">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escribir_subseccion_data(FILE* fpasm);</w:t>
            </w:r>
          </w:p>
          <w:p w:rsidR="00000000" w:rsidDel="00000000" w:rsidP="00000000" w:rsidRDefault="00000000" w:rsidRPr="00000000" w14:paraId="0000007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Declaración (con directiva db) de las variables que contienen el texto de los mensajes para la identificación de errores en tiempo de ejecución.</w:t>
            </w:r>
          </w:p>
          <w:p w:rsidR="00000000" w:rsidDel="00000000" w:rsidP="00000000" w:rsidRDefault="00000000" w:rsidRPr="00000000" w14:paraId="0000008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 este punto, al menos, debes ser capaz de detectar la división por 0.</w:t>
            </w:r>
          </w:p>
          <w:p w:rsidR="00000000" w:rsidDel="00000000" w:rsidP="00000000" w:rsidRDefault="00000000" w:rsidRPr="00000000" w14:paraId="0000008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2">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declarar_variable(FILE* fpasm, char * nombre,  int tipo,  int tamano);</w:t>
            </w:r>
          </w:p>
          <w:p w:rsidR="00000000" w:rsidDel="00000000" w:rsidP="00000000" w:rsidRDefault="00000000" w:rsidRPr="00000000" w14:paraId="0000008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Para ser invocada en la sección .bss cada vez que se quiera declarar una variable:</w:t>
            </w:r>
          </w:p>
          <w:p w:rsidR="00000000" w:rsidDel="00000000" w:rsidP="00000000" w:rsidRDefault="00000000" w:rsidRPr="00000000" w14:paraId="00000086">
            <w:pPr>
              <w:widowControl w:val="0"/>
              <w:numPr>
                <w:ilvl w:val="0"/>
                <w:numId w:val="3"/>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El argumento </w:t>
            </w:r>
            <w:r w:rsidDel="00000000" w:rsidR="00000000" w:rsidRPr="00000000">
              <w:rPr>
                <w:rFonts w:ascii="Courier New" w:cs="Courier New" w:eastAsia="Courier New" w:hAnsi="Courier New"/>
                <w:i w:val="1"/>
                <w:sz w:val="18"/>
                <w:szCs w:val="18"/>
                <w:rtl w:val="0"/>
              </w:rPr>
              <w:t xml:space="preserve">nombre</w:t>
            </w:r>
            <w:r w:rsidDel="00000000" w:rsidR="00000000" w:rsidRPr="00000000">
              <w:rPr>
                <w:rFonts w:ascii="Courier New" w:cs="Courier New" w:eastAsia="Courier New" w:hAnsi="Courier New"/>
                <w:sz w:val="18"/>
                <w:szCs w:val="18"/>
                <w:rtl w:val="0"/>
              </w:rPr>
              <w:t xml:space="preserve"> es el de la variable.</w:t>
            </w:r>
            <w:r w:rsidDel="00000000" w:rsidR="00000000" w:rsidRPr="00000000">
              <w:rPr>
                <w:rtl w:val="0"/>
              </w:rPr>
            </w:r>
          </w:p>
          <w:p w:rsidR="00000000" w:rsidDel="00000000" w:rsidP="00000000" w:rsidRDefault="00000000" w:rsidRPr="00000000" w14:paraId="00000087">
            <w:pPr>
              <w:widowControl w:val="0"/>
              <w:numPr>
                <w:ilvl w:val="0"/>
                <w:numId w:val="3"/>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i w:val="1"/>
                <w:sz w:val="18"/>
                <w:szCs w:val="18"/>
                <w:rtl w:val="0"/>
              </w:rPr>
              <w:t xml:space="preserve">tipo</w:t>
            </w:r>
            <w:r w:rsidDel="00000000" w:rsidR="00000000" w:rsidRPr="00000000">
              <w:rPr>
                <w:rFonts w:ascii="Courier New" w:cs="Courier New" w:eastAsia="Courier New" w:hAnsi="Courier New"/>
                <w:sz w:val="18"/>
                <w:szCs w:val="18"/>
                <w:rtl w:val="0"/>
              </w:rPr>
              <w:t xml:space="preserve"> puede ser ENTERO o BOOLEANO (observa la declaración de las constantes del principio del fichero).</w:t>
            </w:r>
            <w:r w:rsidDel="00000000" w:rsidR="00000000" w:rsidRPr="00000000">
              <w:rPr>
                <w:rtl w:val="0"/>
              </w:rPr>
            </w:r>
          </w:p>
          <w:p w:rsidR="00000000" w:rsidDel="00000000" w:rsidP="00000000" w:rsidRDefault="00000000" w:rsidRPr="00000000" w14:paraId="00000088">
            <w:pPr>
              <w:widowControl w:val="0"/>
              <w:numPr>
                <w:ilvl w:val="0"/>
                <w:numId w:val="3"/>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Esta misma función se invocará cuando en el compilador se declaren vectores, por eso se adjunta un argumento final (</w:t>
            </w:r>
            <w:r w:rsidDel="00000000" w:rsidR="00000000" w:rsidRPr="00000000">
              <w:rPr>
                <w:rFonts w:ascii="Courier New" w:cs="Courier New" w:eastAsia="Courier New" w:hAnsi="Courier New"/>
                <w:i w:val="1"/>
                <w:sz w:val="18"/>
                <w:szCs w:val="18"/>
                <w:rtl w:val="0"/>
              </w:rPr>
              <w:t xml:space="preserve">tamano</w:t>
            </w:r>
            <w:r w:rsidDel="00000000" w:rsidR="00000000" w:rsidRPr="00000000">
              <w:rPr>
                <w:rFonts w:ascii="Courier New" w:cs="Courier New" w:eastAsia="Courier New" w:hAnsi="Courier New"/>
                <w:sz w:val="18"/>
                <w:szCs w:val="18"/>
                <w:rtl w:val="0"/>
              </w:rPr>
              <w:t xml:space="preserve">) que para esta primera práctica siempre recibirá el valor 1.</w:t>
            </w:r>
            <w:r w:rsidDel="00000000" w:rsidR="00000000" w:rsidRPr="00000000">
              <w:rPr>
                <w:rtl w:val="0"/>
              </w:rPr>
            </w:r>
          </w:p>
          <w:p w:rsidR="00000000" w:rsidDel="00000000" w:rsidP="00000000" w:rsidRDefault="00000000" w:rsidRPr="00000000" w14:paraId="0000008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A">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escribir_segmento_codigo(FILE* fpasm);</w:t>
            </w:r>
          </w:p>
          <w:p w:rsidR="00000000" w:rsidDel="00000000" w:rsidP="00000000" w:rsidRDefault="00000000" w:rsidRPr="00000000" w14:paraId="0000008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Para escribir el comienzo del segmento .text, básicamente se indica que se exporta la etiqueta main y que se usarán las funciones declaradas en la librería olib.o</w:t>
            </w:r>
          </w:p>
          <w:p w:rsidR="00000000" w:rsidDel="00000000" w:rsidP="00000000" w:rsidRDefault="00000000" w:rsidRPr="00000000" w14:paraId="0000008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F">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escribir_inicio_main(FILE* fpasm);</w:t>
            </w:r>
          </w:p>
          <w:p w:rsidR="00000000" w:rsidDel="00000000" w:rsidP="00000000" w:rsidRDefault="00000000" w:rsidRPr="00000000" w14:paraId="0000009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 este punto se debe escribir, al menos, la etiqueta main y la sentencia que guarda el puntero de pila en su variable (se recomienda usar </w:t>
            </w:r>
            <w:r w:rsidDel="00000000" w:rsidR="00000000" w:rsidRPr="00000000">
              <w:rPr>
                <w:rFonts w:ascii="Courier New" w:cs="Courier New" w:eastAsia="Courier New" w:hAnsi="Courier New"/>
                <w:i w:val="1"/>
                <w:sz w:val="18"/>
                <w:szCs w:val="18"/>
                <w:rtl w:val="0"/>
              </w:rPr>
              <w:t xml:space="preserve">__esp</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4">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escribir_fin(FILE* fpasm);</w:t>
            </w:r>
          </w:p>
          <w:p w:rsidR="00000000" w:rsidDel="00000000" w:rsidP="00000000" w:rsidRDefault="00000000" w:rsidRPr="00000000" w14:paraId="0000009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Al final del programa se escribe:</w:t>
            </w:r>
          </w:p>
          <w:p w:rsidR="00000000" w:rsidDel="00000000" w:rsidP="00000000" w:rsidRDefault="00000000" w:rsidRPr="00000000" w14:paraId="00000098">
            <w:pPr>
              <w:widowControl w:val="0"/>
              <w:numPr>
                <w:ilvl w:val="0"/>
                <w:numId w:val="7"/>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El código NASM para salir de manera controlada cuando se detecta un error en tiempo de ejecución (cada error saltará a una etiqueta situada en esta zona en la que se imprimirá el correspondiente mensaje y se saltará a la zona de finalización del programa).</w:t>
            </w:r>
            <w:r w:rsidDel="00000000" w:rsidR="00000000" w:rsidRPr="00000000">
              <w:rPr>
                <w:rtl w:val="0"/>
              </w:rPr>
            </w:r>
          </w:p>
          <w:p w:rsidR="00000000" w:rsidDel="00000000" w:rsidP="00000000" w:rsidRDefault="00000000" w:rsidRPr="00000000" w14:paraId="00000099">
            <w:pPr>
              <w:widowControl w:val="0"/>
              <w:numPr>
                <w:ilvl w:val="0"/>
                <w:numId w:val="7"/>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En el final del programa se debe:</w:t>
            </w:r>
            <w:r w:rsidDel="00000000" w:rsidR="00000000" w:rsidRPr="00000000">
              <w:rPr>
                <w:rtl w:val="0"/>
              </w:rPr>
            </w:r>
          </w:p>
          <w:p w:rsidR="00000000" w:rsidDel="00000000" w:rsidP="00000000" w:rsidRDefault="00000000" w:rsidRPr="00000000" w14:paraId="0000009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·Restaurar el valor del puntero de pila (a partir de su variable __esp)</w:t>
            </w:r>
          </w:p>
          <w:p w:rsidR="00000000" w:rsidDel="00000000" w:rsidP="00000000" w:rsidRDefault="00000000" w:rsidRPr="00000000" w14:paraId="0000009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·Salir del programa (ret).</w:t>
            </w:r>
          </w:p>
          <w:p w:rsidR="00000000" w:rsidDel="00000000" w:rsidP="00000000" w:rsidRDefault="00000000" w:rsidRPr="00000000" w14:paraId="0000009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D">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escribir_operando(FILE* fpasm, char* nombre, int es_variable);</w:t>
            </w:r>
          </w:p>
          <w:p w:rsidR="00000000" w:rsidDel="00000000" w:rsidP="00000000" w:rsidRDefault="00000000" w:rsidRPr="00000000" w14:paraId="0000009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Función que debe ser invocada cuando se sabe un operando de una operación aritmético-lógica y se necesita introducirlo en la pila.</w:t>
            </w:r>
          </w:p>
          <w:p w:rsidR="00000000" w:rsidDel="00000000" w:rsidP="00000000" w:rsidRDefault="00000000" w:rsidRPr="00000000" w14:paraId="000000A1">
            <w:pPr>
              <w:widowControl w:val="0"/>
              <w:numPr>
                <w:ilvl w:val="0"/>
                <w:numId w:val="2"/>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i w:val="1"/>
                <w:sz w:val="18"/>
                <w:szCs w:val="18"/>
                <w:rtl w:val="0"/>
              </w:rPr>
              <w:t xml:space="preserve">nombre</w:t>
            </w:r>
            <w:r w:rsidDel="00000000" w:rsidR="00000000" w:rsidRPr="00000000">
              <w:rPr>
                <w:rFonts w:ascii="Courier New" w:cs="Courier New" w:eastAsia="Courier New" w:hAnsi="Courier New"/>
                <w:sz w:val="18"/>
                <w:szCs w:val="18"/>
                <w:rtl w:val="0"/>
              </w:rPr>
              <w:t xml:space="preserve"> es la cadena de caracteres del operando tal y como debería aparecer en el fuente NASM</w:t>
            </w:r>
            <w:r w:rsidDel="00000000" w:rsidR="00000000" w:rsidRPr="00000000">
              <w:rPr>
                <w:rtl w:val="0"/>
              </w:rPr>
            </w:r>
          </w:p>
          <w:p w:rsidR="00000000" w:rsidDel="00000000" w:rsidP="00000000" w:rsidRDefault="00000000" w:rsidRPr="00000000" w14:paraId="000000A2">
            <w:pPr>
              <w:widowControl w:val="0"/>
              <w:numPr>
                <w:ilvl w:val="0"/>
                <w:numId w:val="2"/>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i w:val="1"/>
                <w:sz w:val="18"/>
                <w:szCs w:val="18"/>
                <w:rtl w:val="0"/>
              </w:rPr>
              <w:t xml:space="preserve">es_variable</w:t>
            </w:r>
            <w:r w:rsidDel="00000000" w:rsidR="00000000" w:rsidRPr="00000000">
              <w:rPr>
                <w:rFonts w:ascii="Courier New" w:cs="Courier New" w:eastAsia="Courier New" w:hAnsi="Courier New"/>
                <w:sz w:val="18"/>
                <w:szCs w:val="18"/>
                <w:rtl w:val="0"/>
              </w:rPr>
              <w:t xml:space="preserve"> indica si este operando es una variable (como por ejemplo b1) con un 1 u otra cosa (como por ejemplo 34) con un 0. Recuerda que en el primer caso internamente se representará como _b1 y, sin embargo, en el segundo se representará tal y como esté en el argumento (34).</w:t>
            </w:r>
            <w:r w:rsidDel="00000000" w:rsidR="00000000" w:rsidRPr="00000000">
              <w:rPr>
                <w:rtl w:val="0"/>
              </w:rPr>
            </w:r>
          </w:p>
          <w:p w:rsidR="00000000" w:rsidDel="00000000" w:rsidP="00000000" w:rsidRDefault="00000000" w:rsidRPr="00000000" w14:paraId="000000A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4">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asignar(FILE* fpasm, char* nombre, int es_variable);</w:t>
            </w:r>
          </w:p>
          <w:p w:rsidR="00000000" w:rsidDel="00000000" w:rsidP="00000000" w:rsidRDefault="00000000" w:rsidRPr="00000000" w14:paraId="000000A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7">
            <w:pPr>
              <w:widowControl w:val="0"/>
              <w:numPr>
                <w:ilvl w:val="0"/>
                <w:numId w:val="5"/>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Genera el código para asignar valor a la variable de nombre </w:t>
            </w:r>
            <w:r w:rsidDel="00000000" w:rsidR="00000000" w:rsidRPr="00000000">
              <w:rPr>
                <w:rFonts w:ascii="Courier New" w:cs="Courier New" w:eastAsia="Courier New" w:hAnsi="Courier New"/>
                <w:i w:val="1"/>
                <w:sz w:val="18"/>
                <w:szCs w:val="18"/>
                <w:rtl w:val="0"/>
              </w:rPr>
              <w:t xml:space="preserve">nombre</w:t>
            </w: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p w:rsidR="00000000" w:rsidDel="00000000" w:rsidP="00000000" w:rsidRDefault="00000000" w:rsidRPr="00000000" w14:paraId="000000A8">
            <w:pPr>
              <w:widowControl w:val="0"/>
              <w:numPr>
                <w:ilvl w:val="0"/>
                <w:numId w:val="5"/>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Se toma el valor de la cima de la pila.</w:t>
            </w:r>
            <w:r w:rsidDel="00000000" w:rsidR="00000000" w:rsidRPr="00000000">
              <w:rPr>
                <w:rtl w:val="0"/>
              </w:rPr>
            </w:r>
          </w:p>
          <w:p w:rsidR="00000000" w:rsidDel="00000000" w:rsidP="00000000" w:rsidRDefault="00000000" w:rsidRPr="00000000" w14:paraId="000000A9">
            <w:pPr>
              <w:widowControl w:val="0"/>
              <w:numPr>
                <w:ilvl w:val="0"/>
                <w:numId w:val="5"/>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El último argumento es el que indica si lo que hay en la cima de la pila es una referencia (1) o ya un valor explícito (0).</w:t>
            </w:r>
            <w:r w:rsidDel="00000000" w:rsidR="00000000" w:rsidRPr="00000000">
              <w:rPr>
                <w:rtl w:val="0"/>
              </w:rPr>
            </w:r>
          </w:p>
          <w:p w:rsidR="00000000" w:rsidDel="00000000" w:rsidP="00000000" w:rsidRDefault="00000000" w:rsidRPr="00000000" w14:paraId="000000A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B">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C">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FUNCIONES ARITMÉTICO-LÓGICAS BINARIAS */</w:t>
            </w:r>
          </w:p>
          <w:p w:rsidR="00000000" w:rsidDel="00000000" w:rsidP="00000000" w:rsidRDefault="00000000" w:rsidRPr="00000000" w14:paraId="000000A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 todas ellas se realiza la operación como se ha resumido anteriormente:</w:t>
            </w:r>
          </w:p>
          <w:p w:rsidR="00000000" w:rsidDel="00000000" w:rsidP="00000000" w:rsidRDefault="00000000" w:rsidRPr="00000000" w14:paraId="000000B0">
            <w:pPr>
              <w:widowControl w:val="0"/>
              <w:numPr>
                <w:ilvl w:val="0"/>
                <w:numId w:val="6"/>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Se extrae de la pila los operandos</w:t>
            </w:r>
            <w:r w:rsidDel="00000000" w:rsidR="00000000" w:rsidRPr="00000000">
              <w:rPr>
                <w:rtl w:val="0"/>
              </w:rPr>
            </w:r>
          </w:p>
          <w:p w:rsidR="00000000" w:rsidDel="00000000" w:rsidP="00000000" w:rsidRDefault="00000000" w:rsidRPr="00000000" w14:paraId="000000B1">
            <w:pPr>
              <w:widowControl w:val="0"/>
              <w:numPr>
                <w:ilvl w:val="0"/>
                <w:numId w:val="6"/>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Se realiza la operación</w:t>
            </w:r>
            <w:r w:rsidDel="00000000" w:rsidR="00000000" w:rsidRPr="00000000">
              <w:rPr>
                <w:rtl w:val="0"/>
              </w:rPr>
            </w:r>
          </w:p>
          <w:p w:rsidR="00000000" w:rsidDel="00000000" w:rsidP="00000000" w:rsidRDefault="00000000" w:rsidRPr="00000000" w14:paraId="000000B2">
            <w:pPr>
              <w:widowControl w:val="0"/>
              <w:numPr>
                <w:ilvl w:val="0"/>
                <w:numId w:val="6"/>
              </w:numPr>
              <w:spacing w:after="0" w:before="0" w:lineRule="auto"/>
              <w:ind w:left="720" w:hanging="360"/>
              <w:jc w:val="left"/>
              <w:rPr>
                <w:rFonts w:ascii="Courier New" w:cs="Courier New" w:eastAsia="Courier New" w:hAnsi="Courier New"/>
                <w:sz w:val="18"/>
                <w:szCs w:val="18"/>
                <w:u w:val="none"/>
              </w:rPr>
            </w:pPr>
            <w:r w:rsidDel="00000000" w:rsidR="00000000" w:rsidRPr="00000000">
              <w:rPr>
                <w:rFonts w:ascii="Courier New" w:cs="Courier New" w:eastAsia="Courier New" w:hAnsi="Courier New"/>
                <w:sz w:val="18"/>
                <w:szCs w:val="18"/>
                <w:rtl w:val="0"/>
              </w:rPr>
              <w:t xml:space="preserve">Se guarda el resultado en la pila</w:t>
            </w:r>
            <w:r w:rsidDel="00000000" w:rsidR="00000000" w:rsidRPr="00000000">
              <w:rPr>
                <w:rtl w:val="0"/>
              </w:rPr>
            </w:r>
          </w:p>
          <w:p w:rsidR="00000000" w:rsidDel="00000000" w:rsidP="00000000" w:rsidRDefault="00000000" w:rsidRPr="00000000" w14:paraId="000000B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Los dos últimos argumentos indican respectivamente si lo que hay en la pila es una referencia a un valor o un valor explícito.</w:t>
            </w:r>
          </w:p>
          <w:p w:rsidR="00000000" w:rsidDel="00000000" w:rsidP="00000000" w:rsidRDefault="00000000" w:rsidRPr="00000000" w14:paraId="000000B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Deben tenerse en cuenta las peculiaridades de cada operación. En este sentido sí hay que mencionar explícitamente que, en el caso de la división, se debe controlar si el divisor es “0” y en ese caso se debe saltar a la rutina de error controlado (restaurando el puntero de pila en ese caso y comprobando en el retorno que no se produce “Segmentation Fault”)</w:t>
            </w:r>
          </w:p>
          <w:p w:rsidR="00000000" w:rsidDel="00000000" w:rsidP="00000000" w:rsidRDefault="00000000" w:rsidRPr="00000000" w14:paraId="000000B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sumar(FILE* fpasm, int es_variable_1, int es_variable_2);</w:t>
            </w:r>
          </w:p>
          <w:p w:rsidR="00000000" w:rsidDel="00000000" w:rsidP="00000000" w:rsidRDefault="00000000" w:rsidRPr="00000000" w14:paraId="000000B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restar(FILE* fpasm, int es_variable_1, int es_variable_2);</w:t>
            </w:r>
          </w:p>
          <w:p w:rsidR="00000000" w:rsidDel="00000000" w:rsidP="00000000" w:rsidRDefault="00000000" w:rsidRPr="00000000" w14:paraId="000000B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multiplicar(FILE* fpasm, int es_variable_1, int es_variable_2);</w:t>
            </w:r>
          </w:p>
          <w:p w:rsidR="00000000" w:rsidDel="00000000" w:rsidP="00000000" w:rsidRDefault="00000000" w:rsidRPr="00000000" w14:paraId="000000B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dividir(FILE* fpasm, int es_variable_1, int es_variable_2);</w:t>
            </w:r>
          </w:p>
          <w:p w:rsidR="00000000" w:rsidDel="00000000" w:rsidP="00000000" w:rsidRDefault="00000000" w:rsidRPr="00000000" w14:paraId="000000B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o(FILE* fpasm, int es_variable_1, int es_variable_2);</w:t>
            </w:r>
          </w:p>
          <w:p w:rsidR="00000000" w:rsidDel="00000000" w:rsidP="00000000" w:rsidRDefault="00000000" w:rsidRPr="00000000" w14:paraId="000000B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y(FILE* fpasm, int es_variable_1, int es_variable_2);</w:t>
            </w:r>
          </w:p>
          <w:p w:rsidR="00000000" w:rsidDel="00000000" w:rsidP="00000000" w:rsidRDefault="00000000" w:rsidRPr="00000000" w14:paraId="000000BC">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cambiar_signo(FILE* fpasm, int es_variable);</w:t>
            </w:r>
          </w:p>
          <w:p w:rsidR="00000000" w:rsidDel="00000000" w:rsidP="00000000" w:rsidRDefault="00000000" w:rsidRPr="00000000" w14:paraId="000000B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Función aritmética de cambio de signo. </w:t>
            </w:r>
          </w:p>
          <w:p w:rsidR="00000000" w:rsidDel="00000000" w:rsidP="00000000" w:rsidRDefault="00000000" w:rsidRPr="00000000" w14:paraId="000000C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Es análoga a las binarias, excepto que sólo requiere de un acceso a la pila ya que sólo usa un operando.</w:t>
            </w:r>
          </w:p>
          <w:p w:rsidR="00000000" w:rsidDel="00000000" w:rsidP="00000000" w:rsidRDefault="00000000" w:rsidRPr="00000000" w14:paraId="000000C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2">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no(FILE* fpasm, int es_variable, int cuantos_no);</w:t>
            </w:r>
          </w:p>
          <w:p w:rsidR="00000000" w:rsidDel="00000000" w:rsidP="00000000" w:rsidRDefault="00000000" w:rsidRPr="00000000" w14:paraId="000000C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Función monádica lógica de negación. No hay un código de operación de la ALU que realice esta operación por lo que se debe codificar un algoritmo que, si encuentra en la cima de la pila un 0 deja en la cima un 1 y al contrario.</w:t>
            </w:r>
          </w:p>
          <w:p w:rsidR="00000000" w:rsidDel="00000000" w:rsidP="00000000" w:rsidRDefault="00000000" w:rsidRPr="00000000" w14:paraId="000000C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El último argumento es el valor de etiqueta que corresponde (sin lugar a dudas, la implementación del algoritmo requerirá etiquetas). Véase en los ejemplos de programa principal como puede gestionarse el número de etiquetas </w:t>
            </w:r>
            <w:r w:rsidDel="00000000" w:rsidR="00000000" w:rsidRPr="00000000">
              <w:rPr>
                <w:rFonts w:ascii="Courier New" w:cs="Courier New" w:eastAsia="Courier New" w:hAnsi="Courier New"/>
                <w:i w:val="1"/>
                <w:sz w:val="18"/>
                <w:szCs w:val="18"/>
                <w:rtl w:val="0"/>
              </w:rPr>
              <w:t xml:space="preserve">cuantos_no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8">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FUNCIONES COMPARATIVAS */</w:t>
            </w:r>
          </w:p>
          <w:p w:rsidR="00000000" w:rsidDel="00000000" w:rsidP="00000000" w:rsidRDefault="00000000" w:rsidRPr="00000000" w14:paraId="000000C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Todas estas funciones reciben como argumento si los elementos a comparar son o no variables. El resultado de las operaciones, que siempre será un booleano (“1” si se cumple la comparación y “0” si no se cumple), se deja en la pila como en el resto de operaciones. Se deben usar etiquetas para poder gestionar los saltos necesarios para implementar las comparaciones.</w:t>
            </w:r>
          </w:p>
          <w:p w:rsidR="00000000" w:rsidDel="00000000" w:rsidP="00000000" w:rsidRDefault="00000000" w:rsidRPr="00000000" w14:paraId="000000C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igual(FILE* fpasm, int es_variable1, int es_variable2, int etiqueta);</w:t>
            </w:r>
          </w:p>
          <w:p w:rsidR="00000000" w:rsidDel="00000000" w:rsidP="00000000" w:rsidRDefault="00000000" w:rsidRPr="00000000" w14:paraId="000000C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distinto(FILE* fpasm, int es_variable1, int es_variable2, int etiqueta);</w:t>
            </w:r>
          </w:p>
          <w:p w:rsidR="00000000" w:rsidDel="00000000" w:rsidP="00000000" w:rsidRDefault="00000000" w:rsidRPr="00000000" w14:paraId="000000C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menor_igual(FILE* fpasm, int es_variable1, int es_variable2, int etiqueta);</w:t>
            </w:r>
          </w:p>
          <w:p w:rsidR="00000000" w:rsidDel="00000000" w:rsidP="00000000" w:rsidRDefault="00000000" w:rsidRPr="00000000" w14:paraId="000000D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mayor_igual(FILE* fpasm, int es_variable1, int es_variable2, int etiqueta);</w:t>
            </w:r>
          </w:p>
          <w:p w:rsidR="00000000" w:rsidDel="00000000" w:rsidP="00000000" w:rsidRDefault="00000000" w:rsidRPr="00000000" w14:paraId="000000D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menor(FILE* fpasm, int es_variable1, int es_variable2, int etiqueta);</w:t>
            </w:r>
          </w:p>
          <w:p w:rsidR="00000000" w:rsidDel="00000000" w:rsidP="00000000" w:rsidRDefault="00000000" w:rsidRPr="00000000" w14:paraId="000000D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mayor(FILE* fpasm, int es_variable1, int es_variable2, int etiqueta);</w:t>
            </w:r>
          </w:p>
          <w:p w:rsidR="00000000" w:rsidDel="00000000" w:rsidP="00000000" w:rsidRDefault="00000000" w:rsidRPr="00000000" w14:paraId="000000D3">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FUNCIONES DE ESCRITURA Y LECTURA */</w:t>
            </w:r>
          </w:p>
          <w:p w:rsidR="00000000" w:rsidDel="00000000" w:rsidP="00000000" w:rsidRDefault="00000000" w:rsidRPr="00000000" w14:paraId="000000D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 necesita saber el tipo de datos que se va a procesar (ENTERO o BOOLEANO) ya que hay diferentes funciones de librería para la lectura (idem. escritura) de cada tipo.</w:t>
            </w:r>
          </w:p>
          <w:p w:rsidR="00000000" w:rsidDel="00000000" w:rsidP="00000000" w:rsidRDefault="00000000" w:rsidRPr="00000000" w14:paraId="000000D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 deben insertar en la pila los argumentos necesarios, realizar la llamada (call) a la función de librería correspondiente y limpiar la pila.</w:t>
            </w:r>
          </w:p>
          <w:p w:rsidR="00000000" w:rsidDel="00000000" w:rsidP="00000000" w:rsidRDefault="00000000" w:rsidRPr="00000000" w14:paraId="000000D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leer(FILE* fpasm, char* nombre, int tipo);</w:t>
            </w:r>
          </w:p>
          <w:p w:rsidR="00000000" w:rsidDel="00000000" w:rsidP="00000000" w:rsidRDefault="00000000" w:rsidRPr="00000000" w14:paraId="000000D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escribir(FILE* fpasm, int es_variable, int tipo);</w:t>
            </w:r>
          </w:p>
          <w:p w:rsidR="00000000" w:rsidDel="00000000" w:rsidP="00000000" w:rsidRDefault="00000000" w:rsidRPr="00000000" w14:paraId="000000DB">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C">
            <w:pPr>
              <w:widowControl w:val="0"/>
              <w:spacing w:after="0" w:before="0" w:lineRule="auto"/>
              <w:jc w:val="left"/>
              <w:rPr/>
            </w:pPr>
            <w:r w:rsidDel="00000000" w:rsidR="00000000" w:rsidRPr="00000000">
              <w:rPr>
                <w:rFonts w:ascii="Courier New" w:cs="Courier New" w:eastAsia="Courier New" w:hAnsi="Courier New"/>
                <w:sz w:val="18"/>
                <w:szCs w:val="18"/>
                <w:rtl w:val="0"/>
              </w:rPr>
              <w:t xml:space="preserve">#endif</w:t>
            </w:r>
            <w:r w:rsidDel="00000000" w:rsidR="00000000" w:rsidRPr="00000000">
              <w:rPr>
                <w:rtl w:val="0"/>
              </w:rPr>
            </w:r>
          </w:p>
        </w:tc>
      </w:tr>
    </w:tb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Ejemplos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muestra un ejemplo de un programa principal que realiza lo mismo que el siguiente programa de alto nivel.</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 que el programa principal toma como argumento al ser invocado el nombre del fichero que contendrá la salida.</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también declara variables de tipo entero y realiza operaciones aritméticas con ellas antes de mostrar resultados.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 Ejemplo 1</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Código fuente alto nivel para ejemplo 1</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primer ejemplo declara variables enteras y realiza operaciones con ellas, mostrando por pantalla el resultado.</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2"/>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main</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x;</w:t>
            </w:r>
          </w:p>
          <w:p w:rsidR="00000000" w:rsidDel="00000000" w:rsidP="00000000" w:rsidRDefault="00000000" w:rsidRPr="00000000" w14:paraId="000000E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y;</w:t>
            </w:r>
          </w:p>
          <w:p w:rsidR="00000000" w:rsidDel="00000000" w:rsidP="00000000" w:rsidRDefault="00000000" w:rsidRPr="00000000" w14:paraId="000000E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z;</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x=8;</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scanf y;</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z = x + y;</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z;</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z = 7 + y;</w:t>
            </w:r>
          </w:p>
          <w:p w:rsidR="00000000" w:rsidDel="00000000" w:rsidP="00000000" w:rsidRDefault="00000000" w:rsidRPr="00000000" w14:paraId="000000F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z;</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Posible programa principal para ejemplo 1</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3"/>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"generacion.h"</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 (int argc, char** argv)</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FILE* salida;</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(argc != 2) {fprintf (stdout, "ERROR POCOS ARGUMENTOS\n"); return -1;}</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salida = fopen(argv[1],"w");</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yellow"/>
              </w:rPr>
            </w:pPr>
            <w:r w:rsidDel="00000000" w:rsidR="00000000" w:rsidRPr="00000000">
              <w:rPr>
                <w:rtl w:val="0"/>
              </w:rPr>
            </w:r>
          </w:p>
          <w:p w:rsidR="00000000" w:rsidDel="00000000" w:rsidP="00000000" w:rsidRDefault="00000000" w:rsidRPr="00000000" w14:paraId="0000010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escribir_subseccion_data(salida);</w:t>
            </w:r>
          </w:p>
          <w:p w:rsidR="00000000" w:rsidDel="00000000" w:rsidP="00000000" w:rsidRDefault="00000000" w:rsidRPr="00000000" w14:paraId="0000010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escribir_cabecera_bss(salida);</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declarar_variable(salida, "x", ENTERO, 1);</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declarar_variable(salida, "y", ENTERO, 1);</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declarar_variable(salida, "z", ENTERO, 1);</w:t>
            </w:r>
          </w:p>
          <w:p w:rsidR="00000000" w:rsidDel="00000000" w:rsidP="00000000" w:rsidRDefault="00000000" w:rsidRPr="00000000" w14:paraId="0000010B">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escribir_segmento_codigo(salida);</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escribir_inicio_main(salida);</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x=8;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escribir_operando(salida,"8",0);</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asignar(salida,"x",0);</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scanf(&amp;y);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leer(salida,"y",ENTERO);</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z = x + y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escribir_operando(salida,"x",1);</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escribir_operando(salida,"y",1);</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sumar(salida,1,1);</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asignar(salida,"z",0);</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printf(z);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escribir_operando(salida,"z",1);</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escribir(salida,1,ENTERO);</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z = 7 + y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escribir_operando(salida,"7",0);</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escribir_operando(salida,"y",1);</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sumar(salida,0,1);</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asignar(salida,"z",0);</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printf(z);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escribir_operando(salida,"z",1);</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escribir(salida,1,ENTERO);</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escribir_fin(salida);</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fclose(salida);</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0;</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Salida esperada </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Supondremos que el ejecutable se llama </w:t>
      </w:r>
      <w:r w:rsidDel="00000000" w:rsidR="00000000" w:rsidRPr="00000000">
        <w:rPr>
          <w:rFonts w:ascii="Courier New" w:cs="Courier New" w:eastAsia="Courier New" w:hAnsi="Courier New"/>
          <w:sz w:val="18"/>
          <w:szCs w:val="18"/>
          <w:rtl w:val="0"/>
        </w:rPr>
        <w:t xml:space="preserve">ej1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4"/>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ej1   /* La entrada es -9 y la salida -1 -2*/</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-9</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ej1 /* La entrada es 10 y la salida 18 17*/</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18</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17</w:t>
            </w:r>
          </w:p>
        </w:tc>
      </w:tr>
    </w:tbl>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 Ejemplo 2</w:t>
      </w:r>
      <w:r w:rsidDel="00000000" w:rsidR="00000000" w:rsidRPr="00000000">
        <w:rPr>
          <w:rtl w:val="0"/>
        </w:rPr>
      </w:r>
    </w:p>
    <w:p w:rsidR="00000000" w:rsidDel="00000000" w:rsidP="00000000" w:rsidRDefault="00000000" w:rsidRPr="00000000" w14:paraId="0000013F">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Código fuente alto nivel para ejemplo 2</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siguiente programa manipula una variable de tipo booleano y realiza alguna operación lógica antes de mostrar resultados.</w:t>
      </w:r>
    </w:p>
    <w:p w:rsidR="00000000" w:rsidDel="00000000" w:rsidP="00000000" w:rsidRDefault="00000000" w:rsidRPr="00000000" w14:paraId="00000143">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5"/>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main</w:t>
            </w:r>
          </w:p>
          <w:p w:rsidR="00000000" w:rsidDel="00000000" w:rsidP="00000000" w:rsidRDefault="00000000" w:rsidRPr="00000000" w14:paraId="0000014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boolean b1;</w:t>
            </w:r>
          </w:p>
          <w:p w:rsidR="00000000" w:rsidDel="00000000" w:rsidP="00000000" w:rsidRDefault="00000000" w:rsidRPr="00000000" w14:paraId="00000147">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scanf b1;</w:t>
            </w:r>
          </w:p>
          <w:p w:rsidR="00000000" w:rsidDel="00000000" w:rsidP="00000000" w:rsidRDefault="00000000" w:rsidRPr="00000000" w14:paraId="0000014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printf !b1;</w:t>
            </w:r>
          </w:p>
          <w:p w:rsidR="00000000" w:rsidDel="00000000" w:rsidP="00000000" w:rsidRDefault="00000000" w:rsidRPr="00000000" w14:paraId="0000014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!!b1;</w:t>
            </w:r>
          </w:p>
          <w:p w:rsidR="00000000" w:rsidDel="00000000" w:rsidP="00000000" w:rsidRDefault="00000000" w:rsidRPr="00000000" w14:paraId="0000014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14C">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14D">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Posible programa principal</w:t>
      </w:r>
    </w:p>
    <w:p w:rsidR="00000000" w:rsidDel="00000000" w:rsidP="00000000" w:rsidRDefault="00000000" w:rsidRPr="00000000" w14:paraId="0000014E">
      <w:pPr>
        <w:spacing w:after="0" w:before="0" w:lineRule="auto"/>
        <w:jc w:val="left"/>
        <w:rPr>
          <w:rFonts w:ascii="Times New Roman" w:cs="Times New Roman" w:eastAsia="Times New Roman" w:hAnsi="Times New Roman"/>
          <w:i w:val="1"/>
          <w:u w:val="single"/>
        </w:rPr>
      </w:pPr>
      <w:r w:rsidDel="00000000" w:rsidR="00000000" w:rsidRPr="00000000">
        <w:rPr>
          <w:rtl w:val="0"/>
        </w:rPr>
      </w:r>
    </w:p>
    <w:tbl>
      <w:tblPr>
        <w:tblStyle w:val="Table6"/>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14:paraId="0000015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"generacion.h"</w:t>
            </w:r>
          </w:p>
          <w:p w:rsidR="00000000" w:rsidDel="00000000" w:rsidP="00000000" w:rsidRDefault="00000000" w:rsidRPr="00000000" w14:paraId="00000151">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 (int argc, char** argv)</w:t>
            </w:r>
          </w:p>
          <w:p w:rsidR="00000000" w:rsidDel="00000000" w:rsidP="00000000" w:rsidRDefault="00000000" w:rsidRPr="00000000" w14:paraId="0000015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FILE * salida;</w:t>
            </w:r>
          </w:p>
          <w:p w:rsidR="00000000" w:rsidDel="00000000" w:rsidP="00000000" w:rsidRDefault="00000000" w:rsidRPr="00000000" w14:paraId="0000015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cuantos_no = 0;</w:t>
            </w:r>
          </w:p>
          <w:p w:rsidR="00000000" w:rsidDel="00000000" w:rsidP="00000000" w:rsidRDefault="00000000" w:rsidRPr="00000000" w14:paraId="00000156">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(argc != 2) {fprintf (stdout, "ERROR POCOS ARGUMENTOS\n"); return -1;}</w:t>
            </w:r>
          </w:p>
          <w:p w:rsidR="00000000" w:rsidDel="00000000" w:rsidP="00000000" w:rsidRDefault="00000000" w:rsidRPr="00000000" w14:paraId="00000158">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salida = fopen(argv[1],"w");</w:t>
            </w:r>
          </w:p>
          <w:p w:rsidR="00000000" w:rsidDel="00000000" w:rsidP="00000000" w:rsidRDefault="00000000" w:rsidRPr="00000000" w14:paraId="0000015A">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escribir_subseccion_data(salida);</w:t>
            </w:r>
          </w:p>
          <w:p w:rsidR="00000000" w:rsidDel="00000000" w:rsidP="00000000" w:rsidRDefault="00000000" w:rsidRPr="00000000" w14:paraId="0000015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escribir_cabecera_bss(salida);</w:t>
            </w:r>
          </w:p>
          <w:p w:rsidR="00000000" w:rsidDel="00000000" w:rsidP="00000000" w:rsidRDefault="00000000" w:rsidRPr="00000000" w14:paraId="0000015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declarar_variable(salida, "b1", BOOLEANO, 1);</w:t>
            </w:r>
          </w:p>
          <w:p w:rsidR="00000000" w:rsidDel="00000000" w:rsidP="00000000" w:rsidRDefault="00000000" w:rsidRPr="00000000" w14:paraId="0000015E">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escribir_segmento_codigo(salida);</w:t>
            </w:r>
          </w:p>
          <w:p w:rsidR="00000000" w:rsidDel="00000000" w:rsidP="00000000" w:rsidRDefault="00000000" w:rsidRPr="00000000" w14:paraId="0000016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escribir_inicio_main(salida);</w:t>
            </w:r>
          </w:p>
          <w:p w:rsidR="00000000" w:rsidDel="00000000" w:rsidP="00000000" w:rsidRDefault="00000000" w:rsidRPr="00000000" w14:paraId="00000161">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scanf b1; */</w:t>
            </w:r>
          </w:p>
          <w:p w:rsidR="00000000" w:rsidDel="00000000" w:rsidP="00000000" w:rsidRDefault="00000000" w:rsidRPr="00000000" w14:paraId="0000016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leer(salida,"b1",BOOLEANO);</w:t>
            </w:r>
          </w:p>
          <w:p w:rsidR="00000000" w:rsidDel="00000000" w:rsidP="00000000" w:rsidRDefault="00000000" w:rsidRPr="00000000" w14:paraId="00000164">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!b1; */</w:t>
            </w:r>
          </w:p>
          <w:p w:rsidR="00000000" w:rsidDel="00000000" w:rsidP="00000000" w:rsidRDefault="00000000" w:rsidRPr="00000000" w14:paraId="0000016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escribir_operando(salida,"b1",1);</w:t>
            </w:r>
          </w:p>
          <w:p w:rsidR="00000000" w:rsidDel="00000000" w:rsidP="00000000" w:rsidRDefault="00000000" w:rsidRPr="00000000" w14:paraId="0000016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no(salida,1,cuantos_no++);</w:t>
            </w:r>
          </w:p>
          <w:p w:rsidR="00000000" w:rsidDel="00000000" w:rsidP="00000000" w:rsidRDefault="00000000" w:rsidRPr="00000000" w14:paraId="0000016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escribir(salida,0,BOOLEANO);</w:t>
            </w:r>
          </w:p>
          <w:p w:rsidR="00000000" w:rsidDel="00000000" w:rsidP="00000000" w:rsidRDefault="00000000" w:rsidRPr="00000000" w14:paraId="00000169">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!!b1; */</w:t>
            </w:r>
          </w:p>
          <w:p w:rsidR="00000000" w:rsidDel="00000000" w:rsidP="00000000" w:rsidRDefault="00000000" w:rsidRPr="00000000" w14:paraId="0000016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escribir_operando(salida,"b1",1);</w:t>
            </w:r>
          </w:p>
          <w:p w:rsidR="00000000" w:rsidDel="00000000" w:rsidP="00000000" w:rsidRDefault="00000000" w:rsidRPr="00000000" w14:paraId="0000016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no(salida,1,cuantos_no++);</w:t>
            </w:r>
          </w:p>
          <w:p w:rsidR="00000000" w:rsidDel="00000000" w:rsidP="00000000" w:rsidRDefault="00000000" w:rsidRPr="00000000" w14:paraId="0000016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no(salida,0,cuantos_no++);</w:t>
            </w:r>
          </w:p>
          <w:p w:rsidR="00000000" w:rsidDel="00000000" w:rsidP="00000000" w:rsidRDefault="00000000" w:rsidRPr="00000000" w14:paraId="0000016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escribir(salida,0,BOOLEANO);</w:t>
            </w:r>
          </w:p>
          <w:p w:rsidR="00000000" w:rsidDel="00000000" w:rsidP="00000000" w:rsidRDefault="00000000" w:rsidRPr="00000000" w14:paraId="0000016F">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escribir_fin(salida);</w:t>
            </w:r>
          </w:p>
          <w:p w:rsidR="00000000" w:rsidDel="00000000" w:rsidP="00000000" w:rsidRDefault="00000000" w:rsidRPr="00000000" w14:paraId="00000171">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fclose(salida);</w:t>
            </w:r>
          </w:p>
          <w:p w:rsidR="00000000" w:rsidDel="00000000" w:rsidP="00000000" w:rsidRDefault="00000000" w:rsidRPr="00000000" w14:paraId="0000017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0;</w:t>
            </w:r>
          </w:p>
          <w:p w:rsidR="00000000" w:rsidDel="00000000" w:rsidP="00000000" w:rsidRDefault="00000000" w:rsidRPr="00000000" w14:paraId="0000017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175">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Salida esperada </w:t>
      </w:r>
      <w:r w:rsidDel="00000000" w:rsidR="00000000" w:rsidRPr="00000000">
        <w:rPr>
          <w:rtl w:val="0"/>
        </w:rPr>
      </w:r>
    </w:p>
    <w:p w:rsidR="00000000" w:rsidDel="00000000" w:rsidP="00000000" w:rsidRDefault="00000000" w:rsidRPr="00000000" w14:paraId="00000176">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Supondremos que el ejecutable se llama </w:t>
      </w:r>
      <w:r w:rsidDel="00000000" w:rsidR="00000000" w:rsidRPr="00000000">
        <w:rPr>
          <w:rFonts w:ascii="Courier New" w:cs="Courier New" w:eastAsia="Courier New" w:hAnsi="Courier New"/>
          <w:sz w:val="18"/>
          <w:szCs w:val="18"/>
          <w:rtl w:val="0"/>
        </w:rPr>
        <w:t xml:space="preserve">ej2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8">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7"/>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ej2   /* La entrada es 0 y la salida true false*/</w:t>
            </w:r>
          </w:p>
          <w:p w:rsidR="00000000" w:rsidDel="00000000" w:rsidP="00000000" w:rsidRDefault="00000000" w:rsidRPr="00000000" w14:paraId="0000017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w:t>
            </w:r>
          </w:p>
          <w:p w:rsidR="00000000" w:rsidDel="00000000" w:rsidP="00000000" w:rsidRDefault="00000000" w:rsidRPr="00000000" w14:paraId="0000017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17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17D">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ej2 /* La entrada es 1 y la salida false true */</w:t>
            </w:r>
          </w:p>
          <w:p w:rsidR="00000000" w:rsidDel="00000000" w:rsidP="00000000" w:rsidRDefault="00000000" w:rsidRPr="00000000" w14:paraId="0000017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14:paraId="0000018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18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tc>
      </w:tr>
    </w:tbl>
    <w:p w:rsidR="00000000" w:rsidDel="00000000" w:rsidP="00000000" w:rsidRDefault="00000000" w:rsidRPr="00000000" w14:paraId="00000182">
      <w:pPr>
        <w:spacing w:after="0" w:before="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3">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 Ejemplo 3</w:t>
      </w:r>
      <w:r w:rsidDel="00000000" w:rsidR="00000000" w:rsidRPr="00000000">
        <w:rPr>
          <w:rtl w:val="0"/>
        </w:rPr>
      </w:r>
    </w:p>
    <w:p w:rsidR="00000000" w:rsidDel="00000000" w:rsidP="00000000" w:rsidRDefault="00000000" w:rsidRPr="00000000" w14:paraId="00000184">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Código fuente alto nivel </w:t>
      </w:r>
    </w:p>
    <w:p w:rsidR="00000000" w:rsidDel="00000000" w:rsidP="00000000" w:rsidRDefault="00000000" w:rsidRPr="00000000" w14:paraId="00000186">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187">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tercer programa maneja datos enteros y realiza algunas operaciones con ellos a la vez que muestra sus resultados.</w:t>
      </w:r>
    </w:p>
    <w:p w:rsidR="00000000" w:rsidDel="00000000" w:rsidP="00000000" w:rsidRDefault="00000000" w:rsidRPr="00000000" w14:paraId="00000188">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8"/>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main</w:t>
            </w:r>
          </w:p>
          <w:p w:rsidR="00000000" w:rsidDel="00000000" w:rsidP="00000000" w:rsidRDefault="00000000" w:rsidRPr="00000000" w14:paraId="0000018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x;</w:t>
            </w:r>
          </w:p>
          <w:p w:rsidR="00000000" w:rsidDel="00000000" w:rsidP="00000000" w:rsidRDefault="00000000" w:rsidRPr="00000000" w14:paraId="0000018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y;</w:t>
            </w:r>
          </w:p>
          <w:p w:rsidR="00000000" w:rsidDel="00000000" w:rsidP="00000000" w:rsidRDefault="00000000" w:rsidRPr="00000000" w14:paraId="0000018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z;</w:t>
            </w:r>
          </w:p>
          <w:p w:rsidR="00000000" w:rsidDel="00000000" w:rsidP="00000000" w:rsidRDefault="00000000" w:rsidRPr="00000000" w14:paraId="0000018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j;</w:t>
            </w:r>
          </w:p>
          <w:p w:rsidR="00000000" w:rsidDel="00000000" w:rsidP="00000000" w:rsidRDefault="00000000" w:rsidRPr="00000000" w14:paraId="0000018F">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scanf x;</w:t>
            </w:r>
          </w:p>
          <w:p w:rsidR="00000000" w:rsidDel="00000000" w:rsidP="00000000" w:rsidRDefault="00000000" w:rsidRPr="00000000" w14:paraId="0000019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scanf z;</w:t>
            </w:r>
          </w:p>
          <w:p w:rsidR="00000000" w:rsidDel="00000000" w:rsidP="00000000" w:rsidRDefault="00000000" w:rsidRPr="00000000" w14:paraId="0000019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j = - x;</w:t>
            </w:r>
          </w:p>
          <w:p w:rsidR="00000000" w:rsidDel="00000000" w:rsidP="00000000" w:rsidRDefault="00000000" w:rsidRPr="00000000" w14:paraId="0000019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j;</w:t>
            </w:r>
          </w:p>
          <w:p w:rsidR="00000000" w:rsidDel="00000000" w:rsidP="00000000" w:rsidRDefault="00000000" w:rsidRPr="00000000" w14:paraId="0000019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x-z;</w:t>
            </w:r>
          </w:p>
          <w:p w:rsidR="00000000" w:rsidDel="00000000" w:rsidP="00000000" w:rsidRDefault="00000000" w:rsidRPr="00000000" w14:paraId="0000019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y=x/2;</w:t>
            </w:r>
          </w:p>
          <w:p w:rsidR="00000000" w:rsidDel="00000000" w:rsidP="00000000" w:rsidRDefault="00000000" w:rsidRPr="00000000" w14:paraId="0000019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y;</w:t>
            </w:r>
          </w:p>
          <w:p w:rsidR="00000000" w:rsidDel="00000000" w:rsidP="00000000" w:rsidRDefault="00000000" w:rsidRPr="00000000" w14:paraId="0000019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x*y;</w:t>
            </w:r>
          </w:p>
          <w:p w:rsidR="00000000" w:rsidDel="00000000" w:rsidP="00000000" w:rsidRDefault="00000000" w:rsidRPr="00000000" w14:paraId="00000198">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19A">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19B">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Posible programa principal</w:t>
      </w:r>
    </w:p>
    <w:p w:rsidR="00000000" w:rsidDel="00000000" w:rsidP="00000000" w:rsidRDefault="00000000" w:rsidRPr="00000000" w14:paraId="0000019C">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9"/>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14:paraId="0000019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"generacion.h"</w:t>
            </w:r>
          </w:p>
          <w:p w:rsidR="00000000" w:rsidDel="00000000" w:rsidP="00000000" w:rsidRDefault="00000000" w:rsidRPr="00000000" w14:paraId="0000019F">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 (int argc, char** argv)</w:t>
            </w:r>
          </w:p>
          <w:p w:rsidR="00000000" w:rsidDel="00000000" w:rsidP="00000000" w:rsidRDefault="00000000" w:rsidRPr="00000000" w14:paraId="000001A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FILE * salida;</w:t>
            </w:r>
          </w:p>
          <w:p w:rsidR="00000000" w:rsidDel="00000000" w:rsidP="00000000" w:rsidRDefault="00000000" w:rsidRPr="00000000" w14:paraId="000001A3">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(argc != 2) {fprintf (stdout, "ERROR POCOS ARGUMENTOS\n"); return -1;}</w:t>
            </w:r>
          </w:p>
          <w:p w:rsidR="00000000" w:rsidDel="00000000" w:rsidP="00000000" w:rsidRDefault="00000000" w:rsidRPr="00000000" w14:paraId="000001A5">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salida = fopen(argv[1],"w");</w:t>
            </w:r>
          </w:p>
          <w:p w:rsidR="00000000" w:rsidDel="00000000" w:rsidP="00000000" w:rsidRDefault="00000000" w:rsidRPr="00000000" w14:paraId="000001A7">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escribir_subseccion_data(salida);</w:t>
            </w:r>
          </w:p>
          <w:p w:rsidR="00000000" w:rsidDel="00000000" w:rsidP="00000000" w:rsidRDefault="00000000" w:rsidRPr="00000000" w14:paraId="000001A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escribir_cabecera_bss(salida);</w:t>
            </w:r>
          </w:p>
          <w:p w:rsidR="00000000" w:rsidDel="00000000" w:rsidP="00000000" w:rsidRDefault="00000000" w:rsidRPr="00000000" w14:paraId="000001A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declarar_variable(salida, "x", ENTERO, 1);</w:t>
            </w:r>
          </w:p>
          <w:p w:rsidR="00000000" w:rsidDel="00000000" w:rsidP="00000000" w:rsidRDefault="00000000" w:rsidRPr="00000000" w14:paraId="000001A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declarar_variable(salida,"y",ENTERO,1);</w:t>
            </w:r>
          </w:p>
          <w:p w:rsidR="00000000" w:rsidDel="00000000" w:rsidP="00000000" w:rsidRDefault="00000000" w:rsidRPr="00000000" w14:paraId="000001A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declarar_variable(salida,"z",ENTERO,1);</w:t>
            </w:r>
          </w:p>
          <w:p w:rsidR="00000000" w:rsidDel="00000000" w:rsidP="00000000" w:rsidRDefault="00000000" w:rsidRPr="00000000" w14:paraId="000001A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declarar_variable(salida,"j",ENTERO,1);</w:t>
            </w:r>
          </w:p>
          <w:p w:rsidR="00000000" w:rsidDel="00000000" w:rsidP="00000000" w:rsidRDefault="00000000" w:rsidRPr="00000000" w14:paraId="000001AE">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escribir_segmento_codigo(salida);</w:t>
            </w:r>
          </w:p>
          <w:p w:rsidR="00000000" w:rsidDel="00000000" w:rsidP="00000000" w:rsidRDefault="00000000" w:rsidRPr="00000000" w14:paraId="000001B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escribir_inicio_main(salida);</w:t>
            </w:r>
          </w:p>
          <w:p w:rsidR="00000000" w:rsidDel="00000000" w:rsidP="00000000" w:rsidRDefault="00000000" w:rsidRPr="00000000" w14:paraId="000001B1">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scanf x; */</w:t>
            </w:r>
          </w:p>
          <w:p w:rsidR="00000000" w:rsidDel="00000000" w:rsidP="00000000" w:rsidRDefault="00000000" w:rsidRPr="00000000" w14:paraId="000001B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leer(salida,"x",ENTERO);</w:t>
            </w:r>
          </w:p>
          <w:p w:rsidR="00000000" w:rsidDel="00000000" w:rsidP="00000000" w:rsidRDefault="00000000" w:rsidRPr="00000000" w14:paraId="000001B4">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scanf z; */</w:t>
            </w:r>
          </w:p>
          <w:p w:rsidR="00000000" w:rsidDel="00000000" w:rsidP="00000000" w:rsidRDefault="00000000" w:rsidRPr="00000000" w14:paraId="000001B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leer(salida,"z",ENTERO);</w:t>
            </w:r>
          </w:p>
          <w:p w:rsidR="00000000" w:rsidDel="00000000" w:rsidP="00000000" w:rsidRDefault="00000000" w:rsidRPr="00000000" w14:paraId="000001B7">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j = - x; */</w:t>
            </w:r>
          </w:p>
          <w:p w:rsidR="00000000" w:rsidDel="00000000" w:rsidP="00000000" w:rsidRDefault="00000000" w:rsidRPr="00000000" w14:paraId="000001B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escribir_operando(salida,"x",1);</w:t>
            </w:r>
          </w:p>
          <w:p w:rsidR="00000000" w:rsidDel="00000000" w:rsidP="00000000" w:rsidRDefault="00000000" w:rsidRPr="00000000" w14:paraId="000001B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cambiar_signo(salida,1);</w:t>
            </w:r>
          </w:p>
          <w:p w:rsidR="00000000" w:rsidDel="00000000" w:rsidP="00000000" w:rsidRDefault="00000000" w:rsidRPr="00000000" w14:paraId="000001B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asignar(salida,"j",0);</w:t>
            </w:r>
          </w:p>
          <w:p w:rsidR="00000000" w:rsidDel="00000000" w:rsidP="00000000" w:rsidRDefault="00000000" w:rsidRPr="00000000" w14:paraId="000001BC">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j; */</w:t>
            </w:r>
          </w:p>
          <w:p w:rsidR="00000000" w:rsidDel="00000000" w:rsidP="00000000" w:rsidRDefault="00000000" w:rsidRPr="00000000" w14:paraId="000001B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escribir_operando(salida,"j",1);</w:t>
            </w:r>
          </w:p>
          <w:p w:rsidR="00000000" w:rsidDel="00000000" w:rsidP="00000000" w:rsidRDefault="00000000" w:rsidRPr="00000000" w14:paraId="000001B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escribir(salida,1,ENTERO);</w:t>
            </w:r>
          </w:p>
          <w:p w:rsidR="00000000" w:rsidDel="00000000" w:rsidP="00000000" w:rsidRDefault="00000000" w:rsidRPr="00000000" w14:paraId="000001C0">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x-z; */</w:t>
            </w:r>
          </w:p>
          <w:p w:rsidR="00000000" w:rsidDel="00000000" w:rsidP="00000000" w:rsidRDefault="00000000" w:rsidRPr="00000000" w14:paraId="000001C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escribir_operando(salida,"x",1);</w:t>
            </w:r>
          </w:p>
          <w:p w:rsidR="00000000" w:rsidDel="00000000" w:rsidP="00000000" w:rsidRDefault="00000000" w:rsidRPr="00000000" w14:paraId="000001C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escribir_operando(salida,"z",1);</w:t>
            </w:r>
          </w:p>
          <w:p w:rsidR="00000000" w:rsidDel="00000000" w:rsidP="00000000" w:rsidRDefault="00000000" w:rsidRPr="00000000" w14:paraId="000001C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restar(salida,1,1);</w:t>
            </w:r>
          </w:p>
          <w:p w:rsidR="00000000" w:rsidDel="00000000" w:rsidP="00000000" w:rsidRDefault="00000000" w:rsidRPr="00000000" w14:paraId="000001C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escribir(salida,0,ENTERO);</w:t>
            </w:r>
          </w:p>
          <w:p w:rsidR="00000000" w:rsidDel="00000000" w:rsidP="00000000" w:rsidRDefault="00000000" w:rsidRPr="00000000" w14:paraId="000001C6">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y=x/2;*/</w:t>
            </w:r>
          </w:p>
          <w:p w:rsidR="00000000" w:rsidDel="00000000" w:rsidP="00000000" w:rsidRDefault="00000000" w:rsidRPr="00000000" w14:paraId="000001C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escribir_operando(salida,"x",1);</w:t>
            </w:r>
          </w:p>
          <w:p w:rsidR="00000000" w:rsidDel="00000000" w:rsidP="00000000" w:rsidRDefault="00000000" w:rsidRPr="00000000" w14:paraId="000001C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escribir_operando(salida,"2",0);</w:t>
            </w:r>
          </w:p>
          <w:p w:rsidR="00000000" w:rsidDel="00000000" w:rsidP="00000000" w:rsidRDefault="00000000" w:rsidRPr="00000000" w14:paraId="000001C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dividir(salida,1,0);</w:t>
            </w:r>
          </w:p>
          <w:p w:rsidR="00000000" w:rsidDel="00000000" w:rsidP="00000000" w:rsidRDefault="00000000" w:rsidRPr="00000000" w14:paraId="000001C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asignar(salida,"y",0);</w:t>
            </w:r>
          </w:p>
          <w:p w:rsidR="00000000" w:rsidDel="00000000" w:rsidP="00000000" w:rsidRDefault="00000000" w:rsidRPr="00000000" w14:paraId="000001CC">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y; */</w:t>
            </w:r>
          </w:p>
          <w:p w:rsidR="00000000" w:rsidDel="00000000" w:rsidP="00000000" w:rsidRDefault="00000000" w:rsidRPr="00000000" w14:paraId="000001C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escribir_operando(salida,"y",1);</w:t>
            </w:r>
          </w:p>
          <w:p w:rsidR="00000000" w:rsidDel="00000000" w:rsidP="00000000" w:rsidRDefault="00000000" w:rsidRPr="00000000" w14:paraId="000001C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escribir(salida,1,ENTERO);</w:t>
            </w:r>
          </w:p>
          <w:p w:rsidR="00000000" w:rsidDel="00000000" w:rsidP="00000000" w:rsidRDefault="00000000" w:rsidRPr="00000000" w14:paraId="000001D0">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x*y;*/</w:t>
            </w:r>
          </w:p>
          <w:p w:rsidR="00000000" w:rsidDel="00000000" w:rsidP="00000000" w:rsidRDefault="00000000" w:rsidRPr="00000000" w14:paraId="000001D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escribir_operando(salida,"x",1);</w:t>
            </w:r>
          </w:p>
          <w:p w:rsidR="00000000" w:rsidDel="00000000" w:rsidP="00000000" w:rsidRDefault="00000000" w:rsidRPr="00000000" w14:paraId="000001D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escribir_operando(salida,"y",1);</w:t>
            </w:r>
          </w:p>
          <w:p w:rsidR="00000000" w:rsidDel="00000000" w:rsidP="00000000" w:rsidRDefault="00000000" w:rsidRPr="00000000" w14:paraId="000001D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multiplicar(salida,1,1);</w:t>
            </w:r>
          </w:p>
          <w:p w:rsidR="00000000" w:rsidDel="00000000" w:rsidP="00000000" w:rsidRDefault="00000000" w:rsidRPr="00000000" w14:paraId="000001D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escribir(salida,0,ENTERO);</w:t>
            </w:r>
          </w:p>
          <w:p w:rsidR="00000000" w:rsidDel="00000000" w:rsidP="00000000" w:rsidRDefault="00000000" w:rsidRPr="00000000" w14:paraId="000001D6">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escribir_fin(salida);</w:t>
            </w:r>
          </w:p>
          <w:p w:rsidR="00000000" w:rsidDel="00000000" w:rsidP="00000000" w:rsidRDefault="00000000" w:rsidRPr="00000000" w14:paraId="000001D8">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fclose(salida);</w:t>
            </w:r>
          </w:p>
          <w:p w:rsidR="00000000" w:rsidDel="00000000" w:rsidP="00000000" w:rsidRDefault="00000000" w:rsidRPr="00000000" w14:paraId="000001D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0;</w:t>
            </w:r>
          </w:p>
          <w:p w:rsidR="00000000" w:rsidDel="00000000" w:rsidP="00000000" w:rsidRDefault="00000000" w:rsidRPr="00000000" w14:paraId="000001D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Salida esperada </w:t>
      </w:r>
      <w:r w:rsidDel="00000000" w:rsidR="00000000" w:rsidRPr="00000000">
        <w:rPr>
          <w:rtl w:val="0"/>
        </w:rPr>
      </w:r>
    </w:p>
    <w:p w:rsidR="00000000" w:rsidDel="00000000" w:rsidP="00000000" w:rsidRDefault="00000000" w:rsidRPr="00000000" w14:paraId="000001DE">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Supondremos que el ejecutable se llama </w:t>
      </w:r>
      <w:r w:rsidDel="00000000" w:rsidR="00000000" w:rsidRPr="00000000">
        <w:rPr>
          <w:rFonts w:ascii="Courier New" w:cs="Courier New" w:eastAsia="Courier New" w:hAnsi="Courier New"/>
          <w:sz w:val="18"/>
          <w:szCs w:val="18"/>
          <w:rtl w:val="0"/>
        </w:rPr>
        <w:t xml:space="preserve">ej3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0">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10"/>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ej3   /* La entrada es 10 3  y la salida -10 7 5 50*/</w:t>
            </w:r>
          </w:p>
          <w:p w:rsidR="00000000" w:rsidDel="00000000" w:rsidP="00000000" w:rsidRDefault="00000000" w:rsidRPr="00000000" w14:paraId="000001E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w:t>
            </w:r>
          </w:p>
          <w:p w:rsidR="00000000" w:rsidDel="00000000" w:rsidP="00000000" w:rsidRDefault="00000000" w:rsidRPr="00000000" w14:paraId="000001E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w:t>
            </w:r>
          </w:p>
          <w:p w:rsidR="00000000" w:rsidDel="00000000" w:rsidP="00000000" w:rsidRDefault="00000000" w:rsidRPr="00000000" w14:paraId="000001E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w:t>
            </w:r>
          </w:p>
          <w:p w:rsidR="00000000" w:rsidDel="00000000" w:rsidP="00000000" w:rsidRDefault="00000000" w:rsidRPr="00000000" w14:paraId="000001E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w:t>
            </w:r>
          </w:p>
          <w:p w:rsidR="00000000" w:rsidDel="00000000" w:rsidP="00000000" w:rsidRDefault="00000000" w:rsidRPr="00000000" w14:paraId="000001E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w:t>
            </w:r>
          </w:p>
          <w:p w:rsidR="00000000" w:rsidDel="00000000" w:rsidP="00000000" w:rsidRDefault="00000000" w:rsidRPr="00000000" w14:paraId="000001E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50</w:t>
            </w:r>
          </w:p>
          <w:p w:rsidR="00000000" w:rsidDel="00000000" w:rsidP="00000000" w:rsidRDefault="00000000" w:rsidRPr="00000000" w14:paraId="000001E8">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ej3 /* La entrada es 3 7 y la salida -3 -4 1 3 */</w:t>
            </w:r>
          </w:p>
          <w:p w:rsidR="00000000" w:rsidDel="00000000" w:rsidP="00000000" w:rsidRDefault="00000000" w:rsidRPr="00000000" w14:paraId="000001E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w:t>
            </w:r>
          </w:p>
          <w:p w:rsidR="00000000" w:rsidDel="00000000" w:rsidP="00000000" w:rsidRDefault="00000000" w:rsidRPr="00000000" w14:paraId="000001E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w:t>
            </w:r>
          </w:p>
          <w:p w:rsidR="00000000" w:rsidDel="00000000" w:rsidP="00000000" w:rsidRDefault="00000000" w:rsidRPr="00000000" w14:paraId="000001E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w:t>
            </w:r>
          </w:p>
          <w:p w:rsidR="00000000" w:rsidDel="00000000" w:rsidP="00000000" w:rsidRDefault="00000000" w:rsidRPr="00000000" w14:paraId="000001E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w:t>
            </w:r>
          </w:p>
          <w:p w:rsidR="00000000" w:rsidDel="00000000" w:rsidP="00000000" w:rsidRDefault="00000000" w:rsidRPr="00000000" w14:paraId="000001E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14:paraId="000001E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w:t>
            </w:r>
          </w:p>
        </w:tc>
      </w:tr>
    </w:tbl>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 Ejemplo 4</w:t>
      </w:r>
      <w:r w:rsidDel="00000000" w:rsidR="00000000" w:rsidRPr="00000000">
        <w:rPr>
          <w:rtl w:val="0"/>
        </w:rPr>
      </w:r>
    </w:p>
    <w:p w:rsidR="00000000" w:rsidDel="00000000" w:rsidP="00000000" w:rsidRDefault="00000000" w:rsidRPr="00000000" w14:paraId="000001F2">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Código fuente alto nivel </w:t>
      </w:r>
    </w:p>
    <w:p w:rsidR="00000000" w:rsidDel="00000000" w:rsidP="00000000" w:rsidRDefault="00000000" w:rsidRPr="00000000" w14:paraId="000001F4">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1F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último programa maneja tanto datos enteros como booleanos, realizando operaciones lógicas y comparaciones.</w:t>
      </w:r>
    </w:p>
    <w:p w:rsidR="00000000" w:rsidDel="00000000" w:rsidP="00000000" w:rsidRDefault="00000000" w:rsidRPr="00000000" w14:paraId="000001F6">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11"/>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main</w:t>
            </w:r>
          </w:p>
          <w:p w:rsidR="00000000" w:rsidDel="00000000" w:rsidP="00000000" w:rsidRDefault="00000000" w:rsidRPr="00000000" w14:paraId="000001F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boolean b1;</w:t>
            </w:r>
          </w:p>
          <w:p w:rsidR="00000000" w:rsidDel="00000000" w:rsidP="00000000" w:rsidRDefault="00000000" w:rsidRPr="00000000" w14:paraId="000001F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x;</w:t>
            </w:r>
          </w:p>
          <w:p w:rsidR="00000000" w:rsidDel="00000000" w:rsidP="00000000" w:rsidRDefault="00000000" w:rsidRPr="00000000" w14:paraId="000001FB">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scanf b1;</w:t>
            </w:r>
          </w:p>
          <w:p w:rsidR="00000000" w:rsidDel="00000000" w:rsidP="00000000" w:rsidRDefault="00000000" w:rsidRPr="00000000" w14:paraId="000001F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scanf x;</w:t>
            </w:r>
          </w:p>
          <w:p w:rsidR="00000000" w:rsidDel="00000000" w:rsidP="00000000" w:rsidRDefault="00000000" w:rsidRPr="00000000" w14:paraId="000001FE">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(x &gt; 3);</w:t>
            </w:r>
          </w:p>
          <w:p w:rsidR="00000000" w:rsidDel="00000000" w:rsidP="00000000" w:rsidRDefault="00000000" w:rsidRPr="00000000" w14:paraId="0000020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(x &gt;= 3);</w:t>
            </w:r>
          </w:p>
          <w:p w:rsidR="00000000" w:rsidDel="00000000" w:rsidP="00000000" w:rsidRDefault="00000000" w:rsidRPr="00000000" w14:paraId="0000020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(x &lt; 3);</w:t>
            </w:r>
          </w:p>
          <w:p w:rsidR="00000000" w:rsidDel="00000000" w:rsidP="00000000" w:rsidRDefault="00000000" w:rsidRPr="00000000" w14:paraId="0000020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(x &lt;= 3);</w:t>
            </w:r>
          </w:p>
          <w:p w:rsidR="00000000" w:rsidDel="00000000" w:rsidP="00000000" w:rsidRDefault="00000000" w:rsidRPr="00000000" w14:paraId="0000020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(x == 3);</w:t>
            </w:r>
          </w:p>
          <w:p w:rsidR="00000000" w:rsidDel="00000000" w:rsidP="00000000" w:rsidRDefault="00000000" w:rsidRPr="00000000" w14:paraId="0000020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(x != 3);</w:t>
            </w:r>
          </w:p>
          <w:p w:rsidR="00000000" w:rsidDel="00000000" w:rsidP="00000000" w:rsidRDefault="00000000" w:rsidRPr="00000000" w14:paraId="00000205">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b1&amp;&amp;false;</w:t>
            </w:r>
          </w:p>
          <w:p w:rsidR="00000000" w:rsidDel="00000000" w:rsidP="00000000" w:rsidRDefault="00000000" w:rsidRPr="00000000" w14:paraId="0000020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printf b1||true;</w:t>
            </w:r>
          </w:p>
          <w:p w:rsidR="00000000" w:rsidDel="00000000" w:rsidP="00000000" w:rsidRDefault="00000000" w:rsidRPr="00000000" w14:paraId="0000020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209">
      <w:pPr>
        <w:spacing w:after="0" w:before="0" w:lineRule="auto"/>
        <w:jc w:val="left"/>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14:paraId="0000020A">
      <w:pPr>
        <w:spacing w:after="0" w:before="0" w:lineRule="auto"/>
        <w:jc w:val="left"/>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Posible programa principal</w:t>
      </w:r>
    </w:p>
    <w:p w:rsidR="00000000" w:rsidDel="00000000" w:rsidP="00000000" w:rsidRDefault="00000000" w:rsidRPr="00000000" w14:paraId="0000020B">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12"/>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&lt;stdio.h&gt;</w:t>
            </w:r>
          </w:p>
          <w:p w:rsidR="00000000" w:rsidDel="00000000" w:rsidP="00000000" w:rsidRDefault="00000000" w:rsidRPr="00000000" w14:paraId="0000020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 "generacion.h"</w:t>
            </w:r>
          </w:p>
          <w:p w:rsidR="00000000" w:rsidDel="00000000" w:rsidP="00000000" w:rsidRDefault="00000000" w:rsidRPr="00000000" w14:paraId="0000020E">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main (int argc, char** argv)</w:t>
            </w:r>
          </w:p>
          <w:p w:rsidR="00000000" w:rsidDel="00000000" w:rsidP="00000000" w:rsidRDefault="00000000" w:rsidRPr="00000000" w14:paraId="0000021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FILE * salida;</w:t>
            </w:r>
          </w:p>
          <w:p w:rsidR="00000000" w:rsidDel="00000000" w:rsidP="00000000" w:rsidRDefault="00000000" w:rsidRPr="00000000" w14:paraId="0000021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etiqueta = 0;</w:t>
            </w:r>
          </w:p>
          <w:p w:rsidR="00000000" w:rsidDel="00000000" w:rsidP="00000000" w:rsidRDefault="00000000" w:rsidRPr="00000000" w14:paraId="00000213">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(argc != 2) {fprintf (stdout, "ERROR POCOS ARGUMENTOS\n"); return -1;}</w:t>
            </w:r>
          </w:p>
          <w:p w:rsidR="00000000" w:rsidDel="00000000" w:rsidP="00000000" w:rsidRDefault="00000000" w:rsidRPr="00000000" w14:paraId="00000215">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salida = fopen(argv[1],"w");</w:t>
            </w:r>
          </w:p>
          <w:p w:rsidR="00000000" w:rsidDel="00000000" w:rsidP="00000000" w:rsidRDefault="00000000" w:rsidRPr="00000000" w14:paraId="00000217">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escribir_subseccion_data(salida);</w:t>
              <w:tab/>
            </w:r>
          </w:p>
          <w:p w:rsidR="00000000" w:rsidDel="00000000" w:rsidP="00000000" w:rsidRDefault="00000000" w:rsidRPr="00000000" w14:paraId="0000021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escribir_cabecera_bss(salida);</w:t>
            </w:r>
          </w:p>
          <w:p w:rsidR="00000000" w:rsidDel="00000000" w:rsidP="00000000" w:rsidRDefault="00000000" w:rsidRPr="00000000" w14:paraId="0000021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declarar_variable(salida, "b1", BOOLEANO, 1);</w:t>
            </w:r>
          </w:p>
          <w:p w:rsidR="00000000" w:rsidDel="00000000" w:rsidP="00000000" w:rsidRDefault="00000000" w:rsidRPr="00000000" w14:paraId="0000021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declarar_variable(salida, "x", ENTERO, 1);</w:t>
            </w:r>
          </w:p>
          <w:p w:rsidR="00000000" w:rsidDel="00000000" w:rsidP="00000000" w:rsidRDefault="00000000" w:rsidRPr="00000000" w14:paraId="0000021C">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escribir_segmento_codigo(salida);</w:t>
            </w:r>
          </w:p>
          <w:p w:rsidR="00000000" w:rsidDel="00000000" w:rsidP="00000000" w:rsidRDefault="00000000" w:rsidRPr="00000000" w14:paraId="0000021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escribir_inicio_main(salida);</w:t>
            </w:r>
          </w:p>
          <w:p w:rsidR="00000000" w:rsidDel="00000000" w:rsidP="00000000" w:rsidRDefault="00000000" w:rsidRPr="00000000" w14:paraId="0000021F">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scanf b1; */</w:t>
            </w:r>
          </w:p>
          <w:p w:rsidR="00000000" w:rsidDel="00000000" w:rsidP="00000000" w:rsidRDefault="00000000" w:rsidRPr="00000000" w14:paraId="0000022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leer(salida,"b1",BOOLEANO);</w:t>
            </w:r>
          </w:p>
          <w:p w:rsidR="00000000" w:rsidDel="00000000" w:rsidP="00000000" w:rsidRDefault="00000000" w:rsidRPr="00000000" w14:paraId="0000022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scanf x; */</w:t>
            </w:r>
          </w:p>
          <w:p w:rsidR="00000000" w:rsidDel="00000000" w:rsidP="00000000" w:rsidRDefault="00000000" w:rsidRPr="00000000" w14:paraId="0000022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leer(salida,"x",ENTERO);</w:t>
            </w:r>
          </w:p>
          <w:p w:rsidR="00000000" w:rsidDel="00000000" w:rsidP="00000000" w:rsidRDefault="00000000" w:rsidRPr="00000000" w14:paraId="00000224">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(x &gt; 3); */</w:t>
            </w:r>
          </w:p>
          <w:p w:rsidR="00000000" w:rsidDel="00000000" w:rsidP="00000000" w:rsidRDefault="00000000" w:rsidRPr="00000000" w14:paraId="0000022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escribir_operando(salida,"x",1);</w:t>
            </w:r>
          </w:p>
          <w:p w:rsidR="00000000" w:rsidDel="00000000" w:rsidP="00000000" w:rsidRDefault="00000000" w:rsidRPr="00000000" w14:paraId="0000022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escribir_operando(salida,"3",0);</w:t>
            </w:r>
          </w:p>
          <w:p w:rsidR="00000000" w:rsidDel="00000000" w:rsidP="00000000" w:rsidRDefault="00000000" w:rsidRPr="00000000" w14:paraId="0000022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mayor(salida,1,0,etiqueta++);</w:t>
            </w:r>
          </w:p>
          <w:p w:rsidR="00000000" w:rsidDel="00000000" w:rsidP="00000000" w:rsidRDefault="00000000" w:rsidRPr="00000000" w14:paraId="0000022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escribir(salida,0,BOOLEANO);</w:t>
            </w:r>
          </w:p>
          <w:p w:rsidR="00000000" w:rsidDel="00000000" w:rsidP="00000000" w:rsidRDefault="00000000" w:rsidRPr="00000000" w14:paraId="0000022A">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(x &gt;= 3); */</w:t>
            </w:r>
          </w:p>
          <w:p w:rsidR="00000000" w:rsidDel="00000000" w:rsidP="00000000" w:rsidRDefault="00000000" w:rsidRPr="00000000" w14:paraId="0000022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escribir_operando(salida,"x",1);</w:t>
            </w:r>
          </w:p>
          <w:p w:rsidR="00000000" w:rsidDel="00000000" w:rsidP="00000000" w:rsidRDefault="00000000" w:rsidRPr="00000000" w14:paraId="0000022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escribir_operando(salida,"3",0);</w:t>
            </w:r>
          </w:p>
          <w:p w:rsidR="00000000" w:rsidDel="00000000" w:rsidP="00000000" w:rsidRDefault="00000000" w:rsidRPr="00000000" w14:paraId="0000022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mayor_igual(salida,1,0,etiqueta++);</w:t>
            </w:r>
          </w:p>
          <w:p w:rsidR="00000000" w:rsidDel="00000000" w:rsidP="00000000" w:rsidRDefault="00000000" w:rsidRPr="00000000" w14:paraId="0000022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escribir(salida,0,BOOLEANO);</w:t>
            </w:r>
          </w:p>
          <w:p w:rsidR="00000000" w:rsidDel="00000000" w:rsidP="00000000" w:rsidRDefault="00000000" w:rsidRPr="00000000" w14:paraId="00000230">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(x &lt; 3); */</w:t>
            </w:r>
          </w:p>
          <w:p w:rsidR="00000000" w:rsidDel="00000000" w:rsidP="00000000" w:rsidRDefault="00000000" w:rsidRPr="00000000" w14:paraId="0000023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escribir_operando(salida,"x",1);</w:t>
            </w:r>
          </w:p>
          <w:p w:rsidR="00000000" w:rsidDel="00000000" w:rsidP="00000000" w:rsidRDefault="00000000" w:rsidRPr="00000000" w14:paraId="0000023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escribir_operando(salida,"3",0);</w:t>
            </w:r>
          </w:p>
          <w:p w:rsidR="00000000" w:rsidDel="00000000" w:rsidP="00000000" w:rsidRDefault="00000000" w:rsidRPr="00000000" w14:paraId="0000023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menor(salida,1,0,etiqueta++);</w:t>
            </w:r>
          </w:p>
          <w:p w:rsidR="00000000" w:rsidDel="00000000" w:rsidP="00000000" w:rsidRDefault="00000000" w:rsidRPr="00000000" w14:paraId="0000023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escribir(salida,0,BOOLEANO);</w:t>
            </w:r>
          </w:p>
          <w:p w:rsidR="00000000" w:rsidDel="00000000" w:rsidP="00000000" w:rsidRDefault="00000000" w:rsidRPr="00000000" w14:paraId="00000236">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(x &lt;= 3); */</w:t>
            </w:r>
          </w:p>
          <w:p w:rsidR="00000000" w:rsidDel="00000000" w:rsidP="00000000" w:rsidRDefault="00000000" w:rsidRPr="00000000" w14:paraId="0000023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escribir_operando(salida,"x",1);</w:t>
            </w:r>
          </w:p>
          <w:p w:rsidR="00000000" w:rsidDel="00000000" w:rsidP="00000000" w:rsidRDefault="00000000" w:rsidRPr="00000000" w14:paraId="0000023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escribir_operando(salida,"3",0);</w:t>
            </w:r>
          </w:p>
          <w:p w:rsidR="00000000" w:rsidDel="00000000" w:rsidP="00000000" w:rsidRDefault="00000000" w:rsidRPr="00000000" w14:paraId="0000023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menor_igual(salida,1,0,etiqueta++);</w:t>
            </w:r>
          </w:p>
          <w:p w:rsidR="00000000" w:rsidDel="00000000" w:rsidP="00000000" w:rsidRDefault="00000000" w:rsidRPr="00000000" w14:paraId="0000023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escribir(salida,0,BOOLEANO);</w:t>
            </w:r>
          </w:p>
          <w:p w:rsidR="00000000" w:rsidDel="00000000" w:rsidP="00000000" w:rsidRDefault="00000000" w:rsidRPr="00000000" w14:paraId="0000023C">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(x == 3); */</w:t>
            </w:r>
          </w:p>
          <w:p w:rsidR="00000000" w:rsidDel="00000000" w:rsidP="00000000" w:rsidRDefault="00000000" w:rsidRPr="00000000" w14:paraId="0000023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escribir_operando(salida,"x",1);</w:t>
            </w:r>
          </w:p>
          <w:p w:rsidR="00000000" w:rsidDel="00000000" w:rsidP="00000000" w:rsidRDefault="00000000" w:rsidRPr="00000000" w14:paraId="0000023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escribir_operando(salida,"3",0);</w:t>
            </w:r>
          </w:p>
          <w:p w:rsidR="00000000" w:rsidDel="00000000" w:rsidP="00000000" w:rsidRDefault="00000000" w:rsidRPr="00000000" w14:paraId="0000024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igual(salida,1,0,etiqueta++);</w:t>
            </w:r>
          </w:p>
          <w:p w:rsidR="00000000" w:rsidDel="00000000" w:rsidP="00000000" w:rsidRDefault="00000000" w:rsidRPr="00000000" w14:paraId="0000024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escribir(salida,0,BOOLEANO);</w:t>
            </w:r>
          </w:p>
          <w:p w:rsidR="00000000" w:rsidDel="00000000" w:rsidP="00000000" w:rsidRDefault="00000000" w:rsidRPr="00000000" w14:paraId="00000242">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(x != 3); */</w:t>
            </w:r>
          </w:p>
          <w:p w:rsidR="00000000" w:rsidDel="00000000" w:rsidP="00000000" w:rsidRDefault="00000000" w:rsidRPr="00000000" w14:paraId="0000024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escribir_operando(salida,"x",1);</w:t>
            </w:r>
          </w:p>
          <w:p w:rsidR="00000000" w:rsidDel="00000000" w:rsidP="00000000" w:rsidRDefault="00000000" w:rsidRPr="00000000" w14:paraId="0000024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escribir_operando(salida,"3",0);</w:t>
            </w:r>
          </w:p>
          <w:p w:rsidR="00000000" w:rsidDel="00000000" w:rsidP="00000000" w:rsidRDefault="00000000" w:rsidRPr="00000000" w14:paraId="0000024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distinto(salida,1,0,etiqueta++);</w:t>
            </w:r>
          </w:p>
          <w:p w:rsidR="00000000" w:rsidDel="00000000" w:rsidP="00000000" w:rsidRDefault="00000000" w:rsidRPr="00000000" w14:paraId="0000024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escribir(salida,0,BOOLEANO);</w:t>
            </w:r>
          </w:p>
          <w:p w:rsidR="00000000" w:rsidDel="00000000" w:rsidP="00000000" w:rsidRDefault="00000000" w:rsidRPr="00000000" w14:paraId="00000248">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b1&amp;&amp;false; */</w:t>
            </w:r>
          </w:p>
          <w:p w:rsidR="00000000" w:rsidDel="00000000" w:rsidP="00000000" w:rsidRDefault="00000000" w:rsidRPr="00000000" w14:paraId="0000024A">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escribir_operando(salida,"b1",1);</w:t>
            </w:r>
          </w:p>
          <w:p w:rsidR="00000000" w:rsidDel="00000000" w:rsidP="00000000" w:rsidRDefault="00000000" w:rsidRPr="00000000" w14:paraId="0000024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escribir_operando(salida,"0",0);</w:t>
            </w:r>
          </w:p>
          <w:p w:rsidR="00000000" w:rsidDel="00000000" w:rsidP="00000000" w:rsidRDefault="00000000" w:rsidRPr="00000000" w14:paraId="0000024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y(salida,1,0);</w:t>
            </w:r>
          </w:p>
          <w:p w:rsidR="00000000" w:rsidDel="00000000" w:rsidP="00000000" w:rsidRDefault="00000000" w:rsidRPr="00000000" w14:paraId="0000024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escribir(salida,0,BOOLEANO);</w:t>
            </w:r>
          </w:p>
          <w:p w:rsidR="00000000" w:rsidDel="00000000" w:rsidP="00000000" w:rsidRDefault="00000000" w:rsidRPr="00000000" w14:paraId="0000024E">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printf b1||true; */</w:t>
            </w:r>
          </w:p>
          <w:p w:rsidR="00000000" w:rsidDel="00000000" w:rsidP="00000000" w:rsidRDefault="00000000" w:rsidRPr="00000000" w14:paraId="0000025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escribir_operando(salida,"b1",1);</w:t>
            </w:r>
          </w:p>
          <w:p w:rsidR="00000000" w:rsidDel="00000000" w:rsidP="00000000" w:rsidRDefault="00000000" w:rsidRPr="00000000" w14:paraId="0000025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escribir_operando(salida,"1",0);</w:t>
            </w:r>
          </w:p>
          <w:p w:rsidR="00000000" w:rsidDel="00000000" w:rsidP="00000000" w:rsidRDefault="00000000" w:rsidRPr="00000000" w14:paraId="0000025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o(salida,1,0);</w:t>
            </w:r>
          </w:p>
          <w:p w:rsidR="00000000" w:rsidDel="00000000" w:rsidP="00000000" w:rsidRDefault="00000000" w:rsidRPr="00000000" w14:paraId="0000025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escribir(salida,0,BOOLEANO);</w:t>
            </w:r>
          </w:p>
          <w:p w:rsidR="00000000" w:rsidDel="00000000" w:rsidP="00000000" w:rsidRDefault="00000000" w:rsidRPr="00000000" w14:paraId="00000254">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escribir_fin(salida);</w:t>
            </w:r>
          </w:p>
          <w:p w:rsidR="00000000" w:rsidDel="00000000" w:rsidP="00000000" w:rsidRDefault="00000000" w:rsidRPr="00000000" w14:paraId="00000256">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fclose(salida);</w:t>
            </w:r>
          </w:p>
          <w:p w:rsidR="00000000" w:rsidDel="00000000" w:rsidP="00000000" w:rsidRDefault="00000000" w:rsidRPr="00000000" w14:paraId="0000025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0;</w:t>
            </w:r>
          </w:p>
          <w:p w:rsidR="00000000" w:rsidDel="00000000" w:rsidP="00000000" w:rsidRDefault="00000000" w:rsidRPr="00000000" w14:paraId="0000025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25A">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Salida esperada </w:t>
      </w:r>
      <w:r w:rsidDel="00000000" w:rsidR="00000000" w:rsidRPr="00000000">
        <w:rPr>
          <w:rtl w:val="0"/>
        </w:rPr>
      </w:r>
    </w:p>
    <w:p w:rsidR="00000000" w:rsidDel="00000000" w:rsidP="00000000" w:rsidRDefault="00000000" w:rsidRPr="00000000" w14:paraId="0000025C">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Supondremos que el ejecutable se llama </w:t>
      </w:r>
      <w:r w:rsidDel="00000000" w:rsidR="00000000" w:rsidRPr="00000000">
        <w:rPr>
          <w:rFonts w:ascii="Courier New" w:cs="Courier New" w:eastAsia="Courier New" w:hAnsi="Courier New"/>
          <w:sz w:val="18"/>
          <w:szCs w:val="18"/>
          <w:rtl w:val="0"/>
        </w:rPr>
        <w:t xml:space="preserve">ej4</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5E">
      <w:pPr>
        <w:spacing w:after="0" w:before="0" w:lineRule="auto"/>
        <w:jc w:val="left"/>
        <w:rPr>
          <w:rFonts w:ascii="Times New Roman" w:cs="Times New Roman" w:eastAsia="Times New Roman" w:hAnsi="Times New Roman"/>
        </w:rPr>
      </w:pPr>
      <w:r w:rsidDel="00000000" w:rsidR="00000000" w:rsidRPr="00000000">
        <w:rPr>
          <w:rtl w:val="0"/>
        </w:rPr>
      </w:r>
    </w:p>
    <w:tbl>
      <w:tblPr>
        <w:tblStyle w:val="Table13"/>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ej4 /*La entrada es 1 3  y la salida false true false true true false false true*/</w:t>
            </w:r>
          </w:p>
          <w:p w:rsidR="00000000" w:rsidDel="00000000" w:rsidP="00000000" w:rsidRDefault="00000000" w:rsidRPr="00000000" w14:paraId="0000026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14:paraId="0000026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w:t>
            </w:r>
          </w:p>
          <w:p w:rsidR="00000000" w:rsidDel="00000000" w:rsidP="00000000" w:rsidRDefault="00000000" w:rsidRPr="00000000" w14:paraId="0000026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26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26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26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266">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267">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268">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269">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26A">
            <w:pPr>
              <w:widowControl w:val="0"/>
              <w:spacing w:after="0" w:before="0" w:lineRule="auto"/>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B">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 ej4 /*La entrada es 0 5 y la salida true true false false false true false true */</w:t>
            </w:r>
          </w:p>
          <w:p w:rsidR="00000000" w:rsidDel="00000000" w:rsidP="00000000" w:rsidRDefault="00000000" w:rsidRPr="00000000" w14:paraId="0000026C">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w:t>
            </w:r>
          </w:p>
          <w:p w:rsidR="00000000" w:rsidDel="00000000" w:rsidP="00000000" w:rsidRDefault="00000000" w:rsidRPr="00000000" w14:paraId="0000026D">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w:t>
            </w:r>
          </w:p>
          <w:p w:rsidR="00000000" w:rsidDel="00000000" w:rsidP="00000000" w:rsidRDefault="00000000" w:rsidRPr="00000000" w14:paraId="0000026E">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26F">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270">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271">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272">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273">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p w:rsidR="00000000" w:rsidDel="00000000" w:rsidP="00000000" w:rsidRDefault="00000000" w:rsidRPr="00000000" w14:paraId="00000274">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275">
            <w:pPr>
              <w:widowControl w:val="0"/>
              <w:spacing w:after="0" w:before="0" w:lineRule="auto"/>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true</w:t>
            </w:r>
          </w:p>
        </w:tc>
      </w:tr>
    </w:tbl>
    <w:p w:rsidR="00000000" w:rsidDel="00000000" w:rsidP="00000000" w:rsidRDefault="00000000" w:rsidRPr="00000000" w14:paraId="00000276">
      <w:pPr>
        <w:spacing w:after="0" w:before="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sectPr>
      <w:headerReference r:id="rId11" w:type="even"/>
      <w:footerReference r:id="rId12" w:type="default"/>
      <w:pgSz w:h="16838" w:w="11906"/>
      <w:pgMar w:bottom="1418" w:top="1418" w:left="1418" w:right="141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mic Sans MS"/>
  <w:font w:name="Georgia"/>
  <w:font w:name="Courier New"/>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809" w:before="100" w:line="240"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spacing w:before="809" w:lineRule="auto"/>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2"/>
        <w:szCs w:val="22"/>
        <w:lang w:val="es-ES"/>
      </w:rPr>
    </w:rPrDefault>
    <w:pPrDefault>
      <w:pPr>
        <w:spacing w:after="100" w:before="1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spacing w:after="60" w:before="240" w:lineRule="auto"/>
    </w:pPr>
    <w:rPr>
      <w:b w:val="1"/>
      <w:sz w:val="24"/>
      <w:szCs w:val="24"/>
    </w:rPr>
  </w:style>
  <w:style w:type="paragraph" w:styleId="Heading3">
    <w:name w:val="heading 3"/>
    <w:basedOn w:val="Normal"/>
    <w:next w:val="Normal"/>
    <w:pPr>
      <w:keepNext w:val="1"/>
      <w:spacing w:after="60" w:before="240" w:lineRule="auto"/>
      <w:ind w:left="720" w:hanging="720"/>
    </w:pPr>
    <w:rPr>
      <w:rFonts w:ascii="Comic Sans MS" w:cs="Comic Sans MS" w:eastAsia="Comic Sans MS" w:hAnsi="Comic Sans MS"/>
      <w:b w:val="1"/>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spacing w:after="60" w:before="240" w:lineRule="auto"/>
    </w:pPr>
    <w:rPr>
      <w:b w:val="1"/>
      <w:sz w:val="24"/>
      <w:szCs w:val="24"/>
    </w:rPr>
  </w:style>
  <w:style w:type="paragraph" w:styleId="Heading3">
    <w:name w:val="heading 3"/>
    <w:basedOn w:val="Normal"/>
    <w:next w:val="Normal"/>
    <w:pPr>
      <w:keepNext w:val="1"/>
      <w:spacing w:after="60" w:before="240" w:lineRule="auto"/>
      <w:ind w:left="720" w:hanging="720"/>
    </w:pPr>
    <w:rPr>
      <w:rFonts w:ascii="Comic Sans MS" w:cs="Comic Sans MS" w:eastAsia="Comic Sans MS" w:hAnsi="Comic Sans MS"/>
      <w:b w:val="1"/>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RhdoYy65PB2PuwkR40tJ4ivZ1A==">AMUW2mVf6JtfcegSTpnGv3EB+Ab/+k7Lw0G+ExpRhH2odfQdB56n4NA5YqaFyCJGGBL4TMaTRLwwyW3PX7aBAl5qVraZjHiIyPdfm4rKyd3DFQuh8hc+d2Q=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