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C4E8" w14:textId="0DA41274" w:rsidR="00720293" w:rsidRDefault="006977D3">
      <w:pPr>
        <w:rPr>
          <w:rFonts w:ascii="宋体" w:eastAsia="宋体" w:hAnsi="宋体"/>
          <w:sz w:val="24"/>
          <w:szCs w:val="24"/>
        </w:rPr>
      </w:pPr>
      <w:r w:rsidRPr="006977D3">
        <w:rPr>
          <w:rFonts w:ascii="宋体" w:eastAsia="宋体" w:hAnsi="宋体" w:hint="eastAsia"/>
          <w:sz w:val="24"/>
          <w:szCs w:val="24"/>
        </w:rPr>
        <w:t>7</w:t>
      </w:r>
      <w:r w:rsidRPr="006977D3">
        <w:rPr>
          <w:rFonts w:ascii="宋体" w:eastAsia="宋体" w:hAnsi="宋体"/>
          <w:sz w:val="24"/>
          <w:szCs w:val="24"/>
        </w:rPr>
        <w:t>.5</w:t>
      </w:r>
    </w:p>
    <w:p w14:paraId="6A64932D" w14:textId="0C0FBC77" w:rsidR="006977D3" w:rsidRDefault="006977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F71248">
        <w:rPr>
          <w:rFonts w:ascii="宋体" w:eastAsia="宋体" w:hAnsi="宋体" w:hint="eastAsia"/>
          <w:sz w:val="24"/>
          <w:szCs w:val="24"/>
        </w:rPr>
        <w:t>在ATM机上取款；</w:t>
      </w:r>
    </w:p>
    <w:p w14:paraId="75C14CC2" w14:textId="5417A55D" w:rsidR="00F71248" w:rsidRDefault="004D3F80">
      <w:pPr>
        <w:rPr>
          <w:rFonts w:ascii="宋体" w:eastAsia="宋体" w:hAnsi="宋体"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用例</w:t>
      </w:r>
      <w:r>
        <w:rPr>
          <w:rFonts w:ascii="宋体" w:eastAsia="宋体" w:hAnsi="宋体" w:hint="eastAsia"/>
          <w:sz w:val="24"/>
          <w:szCs w:val="24"/>
        </w:rPr>
        <w:t>：在ATM机上取款</w:t>
      </w:r>
    </w:p>
    <w:p w14:paraId="5A51FB5A" w14:textId="004DACAF" w:rsidR="001C421C" w:rsidRDefault="001C421C">
      <w:pPr>
        <w:rPr>
          <w:rFonts w:ascii="宋体" w:eastAsia="宋体" w:hAnsi="宋体"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主要参与者</w:t>
      </w:r>
      <w:r>
        <w:rPr>
          <w:rFonts w:ascii="宋体" w:eastAsia="宋体" w:hAnsi="宋体" w:hint="eastAsia"/>
          <w:sz w:val="24"/>
          <w:szCs w:val="24"/>
        </w:rPr>
        <w:t>：</w:t>
      </w:r>
      <w:r w:rsidR="002E2358" w:rsidRPr="002E2358">
        <w:rPr>
          <w:rFonts w:ascii="宋体" w:eastAsia="宋体" w:hAnsi="宋体"/>
          <w:sz w:val="24"/>
          <w:szCs w:val="24"/>
        </w:rPr>
        <w:t>ATM机，用户，系统</w:t>
      </w:r>
    </w:p>
    <w:p w14:paraId="0F463643" w14:textId="2E84E7EB" w:rsidR="001C421C" w:rsidRDefault="001C421C" w:rsidP="004F2BDA">
      <w:pPr>
        <w:rPr>
          <w:rFonts w:ascii="宋体" w:eastAsia="宋体" w:hAnsi="宋体"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目标</w:t>
      </w:r>
      <w:r>
        <w:rPr>
          <w:rFonts w:ascii="宋体" w:eastAsia="宋体" w:hAnsi="宋体" w:hint="eastAsia"/>
          <w:sz w:val="24"/>
          <w:szCs w:val="24"/>
        </w:rPr>
        <w:t>：</w:t>
      </w:r>
      <w:r w:rsidR="002E2358">
        <w:rPr>
          <w:rFonts w:ascii="宋体" w:eastAsia="宋体" w:hAnsi="宋体" w:hint="eastAsia"/>
          <w:sz w:val="24"/>
          <w:szCs w:val="24"/>
        </w:rPr>
        <w:t>在ATM机上进行</w:t>
      </w:r>
      <w:r w:rsidR="002E2358" w:rsidRPr="002E2358">
        <w:rPr>
          <w:rFonts w:ascii="宋体" w:eastAsia="宋体" w:hAnsi="宋体" w:hint="eastAsia"/>
          <w:sz w:val="24"/>
          <w:szCs w:val="24"/>
        </w:rPr>
        <w:t>插入卡片</w:t>
      </w:r>
      <w:r w:rsidR="002E2358">
        <w:rPr>
          <w:rFonts w:ascii="宋体" w:eastAsia="宋体" w:hAnsi="宋体" w:hint="eastAsia"/>
          <w:sz w:val="24"/>
          <w:szCs w:val="24"/>
        </w:rPr>
        <w:t>、</w:t>
      </w:r>
      <w:r w:rsidR="002E2358" w:rsidRPr="002E2358">
        <w:rPr>
          <w:rFonts w:ascii="宋体" w:eastAsia="宋体" w:hAnsi="宋体" w:hint="eastAsia"/>
          <w:sz w:val="24"/>
          <w:szCs w:val="24"/>
        </w:rPr>
        <w:t>输入密码</w:t>
      </w:r>
      <w:r w:rsidR="002E2358">
        <w:rPr>
          <w:rFonts w:ascii="宋体" w:eastAsia="宋体" w:hAnsi="宋体" w:hint="eastAsia"/>
          <w:sz w:val="24"/>
          <w:szCs w:val="24"/>
        </w:rPr>
        <w:t>、</w:t>
      </w:r>
      <w:r w:rsidR="002E2358" w:rsidRPr="002E2358">
        <w:rPr>
          <w:rFonts w:ascii="宋体" w:eastAsia="宋体" w:hAnsi="宋体" w:hint="eastAsia"/>
          <w:sz w:val="24"/>
          <w:szCs w:val="24"/>
        </w:rPr>
        <w:t>存款</w:t>
      </w:r>
      <w:r w:rsidR="002E2358">
        <w:rPr>
          <w:rFonts w:ascii="宋体" w:eastAsia="宋体" w:hAnsi="宋体" w:hint="eastAsia"/>
          <w:sz w:val="24"/>
          <w:szCs w:val="24"/>
        </w:rPr>
        <w:t>、</w:t>
      </w:r>
      <w:r w:rsidR="002E2358" w:rsidRPr="002E2358">
        <w:rPr>
          <w:rFonts w:ascii="宋体" w:eastAsia="宋体" w:hAnsi="宋体" w:hint="eastAsia"/>
          <w:sz w:val="24"/>
          <w:szCs w:val="24"/>
        </w:rPr>
        <w:t>取款</w:t>
      </w:r>
      <w:r w:rsidR="002E2358">
        <w:rPr>
          <w:rFonts w:ascii="宋体" w:eastAsia="宋体" w:hAnsi="宋体" w:hint="eastAsia"/>
          <w:sz w:val="24"/>
          <w:szCs w:val="24"/>
        </w:rPr>
        <w:t>、</w:t>
      </w:r>
      <w:r w:rsidR="002E2358" w:rsidRPr="002E2358">
        <w:rPr>
          <w:rFonts w:ascii="宋体" w:eastAsia="宋体" w:hAnsi="宋体" w:hint="eastAsia"/>
          <w:sz w:val="24"/>
          <w:szCs w:val="24"/>
        </w:rPr>
        <w:t>查询余额</w:t>
      </w:r>
      <w:r w:rsidR="002E2358">
        <w:rPr>
          <w:rFonts w:ascii="宋体" w:eastAsia="宋体" w:hAnsi="宋体" w:hint="eastAsia"/>
          <w:sz w:val="24"/>
          <w:szCs w:val="24"/>
        </w:rPr>
        <w:t>、</w:t>
      </w:r>
      <w:r w:rsidR="002E2358" w:rsidRPr="002E2358">
        <w:rPr>
          <w:rFonts w:ascii="宋体" w:eastAsia="宋体" w:hAnsi="宋体" w:hint="eastAsia"/>
          <w:sz w:val="24"/>
          <w:szCs w:val="24"/>
        </w:rPr>
        <w:t>显示余</w:t>
      </w:r>
      <w:r w:rsidR="004F2BDA">
        <w:rPr>
          <w:rFonts w:ascii="宋体" w:eastAsia="宋体" w:hAnsi="宋体" w:hint="eastAsia"/>
          <w:sz w:val="24"/>
          <w:szCs w:val="24"/>
        </w:rPr>
        <w:t>额、</w:t>
      </w:r>
      <w:r w:rsidR="002E2358" w:rsidRPr="002E2358">
        <w:rPr>
          <w:rFonts w:ascii="宋体" w:eastAsia="宋体" w:hAnsi="宋体" w:hint="eastAsia"/>
          <w:sz w:val="24"/>
          <w:szCs w:val="24"/>
        </w:rPr>
        <w:t>修改密码</w:t>
      </w:r>
      <w:r w:rsidR="002E2358">
        <w:rPr>
          <w:rFonts w:ascii="宋体" w:eastAsia="宋体" w:hAnsi="宋体" w:hint="eastAsia"/>
          <w:sz w:val="24"/>
          <w:szCs w:val="24"/>
        </w:rPr>
        <w:t>、</w:t>
      </w:r>
      <w:r w:rsidR="002E2358" w:rsidRPr="002E2358">
        <w:rPr>
          <w:rFonts w:ascii="宋体" w:eastAsia="宋体" w:hAnsi="宋体" w:hint="eastAsia"/>
          <w:sz w:val="24"/>
          <w:szCs w:val="24"/>
        </w:rPr>
        <w:t>缴费</w:t>
      </w:r>
      <w:r w:rsidR="002E2358">
        <w:rPr>
          <w:rFonts w:ascii="宋体" w:eastAsia="宋体" w:hAnsi="宋体" w:hint="eastAsia"/>
          <w:sz w:val="24"/>
          <w:szCs w:val="24"/>
        </w:rPr>
        <w:t>、</w:t>
      </w:r>
      <w:r w:rsidR="002E2358" w:rsidRPr="002E2358">
        <w:rPr>
          <w:rFonts w:ascii="宋体" w:eastAsia="宋体" w:hAnsi="宋体" w:hint="eastAsia"/>
          <w:sz w:val="24"/>
          <w:szCs w:val="24"/>
        </w:rPr>
        <w:t>打印凭条</w:t>
      </w:r>
      <w:r w:rsidR="002E2358">
        <w:rPr>
          <w:rFonts w:ascii="宋体" w:eastAsia="宋体" w:hAnsi="宋体" w:hint="eastAsia"/>
          <w:sz w:val="24"/>
          <w:szCs w:val="24"/>
        </w:rPr>
        <w:t>、取卡</w:t>
      </w:r>
      <w:r w:rsidR="002E2358" w:rsidRPr="001C421C">
        <w:rPr>
          <w:rFonts w:ascii="宋体" w:eastAsia="宋体" w:hAnsi="宋体" w:hint="eastAsia"/>
          <w:sz w:val="24"/>
          <w:szCs w:val="24"/>
        </w:rPr>
        <w:t>等操作</w:t>
      </w:r>
      <w:r w:rsidR="002E2358">
        <w:rPr>
          <w:rFonts w:ascii="宋体" w:eastAsia="宋体" w:hAnsi="宋体" w:hint="eastAsia"/>
          <w:sz w:val="24"/>
          <w:szCs w:val="24"/>
        </w:rPr>
        <w:t>。</w:t>
      </w:r>
    </w:p>
    <w:p w14:paraId="3C99550F" w14:textId="01622B17" w:rsidR="002E2358" w:rsidRDefault="00D12FD7">
      <w:pPr>
        <w:rPr>
          <w:rFonts w:ascii="宋体" w:eastAsia="宋体" w:hAnsi="宋体"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前提条件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12FD7">
        <w:rPr>
          <w:rFonts w:ascii="宋体" w:eastAsia="宋体" w:hAnsi="宋体" w:hint="eastAsia"/>
          <w:sz w:val="24"/>
          <w:szCs w:val="24"/>
        </w:rPr>
        <w:t>ATM</w:t>
      </w:r>
      <w:r>
        <w:rPr>
          <w:rFonts w:ascii="宋体" w:eastAsia="宋体" w:hAnsi="宋体" w:hint="eastAsia"/>
          <w:sz w:val="24"/>
          <w:szCs w:val="24"/>
        </w:rPr>
        <w:t>机开机并正常运作，用户有一张可以插入ATM机读卡器的银行卡</w:t>
      </w:r>
      <w:r w:rsidR="004F2BDA">
        <w:rPr>
          <w:rFonts w:ascii="宋体" w:eastAsia="宋体" w:hAnsi="宋体" w:hint="eastAsia"/>
          <w:sz w:val="24"/>
          <w:szCs w:val="24"/>
        </w:rPr>
        <w:t>。</w:t>
      </w:r>
    </w:p>
    <w:p w14:paraId="640D57D4" w14:textId="77777777" w:rsidR="004F2BDA" w:rsidRDefault="004F2BDA">
      <w:pPr>
        <w:rPr>
          <w:rFonts w:ascii="宋体" w:eastAsia="宋体" w:hAnsi="宋体"/>
          <w:b/>
          <w:bCs/>
          <w:sz w:val="24"/>
          <w:szCs w:val="24"/>
        </w:rPr>
      </w:pPr>
      <w:r w:rsidRPr="004F2BDA">
        <w:rPr>
          <w:rFonts w:ascii="宋体" w:eastAsia="宋体" w:hAnsi="宋体" w:hint="eastAsia"/>
          <w:b/>
          <w:bCs/>
          <w:sz w:val="24"/>
          <w:szCs w:val="24"/>
        </w:rPr>
        <w:t>后置条件：</w:t>
      </w:r>
    </w:p>
    <w:p w14:paraId="2E1BC189" w14:textId="1CCE8A8A" w:rsidR="004F2BDA" w:rsidRDefault="004F2BDA" w:rsidP="004F2BD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最小保证：顾客的操作被记录，所有的账户和交易记录必须保持平衡；ATM机与银行主机系统的通讯重新初始化；</w:t>
      </w:r>
    </w:p>
    <w:p w14:paraId="552D35A5" w14:textId="6FEB1C82" w:rsidR="004F2BDA" w:rsidRPr="004F2BDA" w:rsidRDefault="004F2BDA" w:rsidP="004F2BD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成功保证：顾客取得正确数量的现金；顾客取回银行卡、凭条；顾客的账户数据被正确修改，银行系统记录了存取款信息。</w:t>
      </w:r>
    </w:p>
    <w:p w14:paraId="07AA4AB8" w14:textId="4B321EC3" w:rsidR="00D12FD7" w:rsidRPr="00D12FD7" w:rsidRDefault="00D12FD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触发器：</w:t>
      </w:r>
      <w:r w:rsidR="004F2BDA" w:rsidRPr="004F2BDA">
        <w:rPr>
          <w:rFonts w:ascii="宋体" w:eastAsia="宋体" w:hAnsi="宋体" w:hint="eastAsia"/>
          <w:sz w:val="24"/>
          <w:szCs w:val="24"/>
        </w:rPr>
        <w:t>用户把</w:t>
      </w:r>
      <w:r w:rsidR="004F2BDA">
        <w:rPr>
          <w:rFonts w:ascii="宋体" w:eastAsia="宋体" w:hAnsi="宋体" w:hint="eastAsia"/>
          <w:sz w:val="24"/>
          <w:szCs w:val="24"/>
        </w:rPr>
        <w:t>银行卡插入到ATM机里面，开启A</w:t>
      </w:r>
      <w:r w:rsidR="004F2BDA">
        <w:rPr>
          <w:rFonts w:ascii="宋体" w:eastAsia="宋体" w:hAnsi="宋体"/>
          <w:sz w:val="24"/>
          <w:szCs w:val="24"/>
        </w:rPr>
        <w:t>TM</w:t>
      </w:r>
      <w:r w:rsidR="004F2BDA">
        <w:rPr>
          <w:rFonts w:ascii="宋体" w:eastAsia="宋体" w:hAnsi="宋体" w:hint="eastAsia"/>
          <w:sz w:val="24"/>
          <w:szCs w:val="24"/>
        </w:rPr>
        <w:t>机的功能。</w:t>
      </w:r>
    </w:p>
    <w:p w14:paraId="6DD00FB6" w14:textId="5CD2FAA0" w:rsidR="00D12FD7" w:rsidRDefault="00D12FD7">
      <w:pPr>
        <w:rPr>
          <w:rFonts w:ascii="宋体" w:eastAsia="宋体" w:hAnsi="宋体"/>
          <w:b/>
          <w:bCs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场景：</w:t>
      </w:r>
    </w:p>
    <w:p w14:paraId="19F23E43" w14:textId="0931A637" w:rsidR="004F2BDA" w:rsidRDefault="004F2BDA">
      <w:pPr>
        <w:rPr>
          <w:rFonts w:ascii="宋体" w:eastAsia="宋体" w:hAnsi="宋体"/>
          <w:sz w:val="24"/>
          <w:szCs w:val="24"/>
        </w:rPr>
      </w:pPr>
      <w:r w:rsidRPr="004F2BDA">
        <w:rPr>
          <w:rFonts w:ascii="宋体" w:eastAsia="宋体" w:hAnsi="宋体"/>
          <w:sz w:val="24"/>
          <w:szCs w:val="24"/>
        </w:rPr>
        <w:t>1.</w:t>
      </w:r>
      <w:r w:rsidRPr="004F2BDA">
        <w:rPr>
          <w:rFonts w:ascii="宋体" w:eastAsia="宋体" w:hAnsi="宋体" w:hint="eastAsia"/>
          <w:sz w:val="24"/>
          <w:szCs w:val="24"/>
        </w:rPr>
        <w:t>用户：找到一个A</w:t>
      </w:r>
      <w:r w:rsidRPr="004F2BDA">
        <w:rPr>
          <w:rFonts w:ascii="宋体" w:eastAsia="宋体" w:hAnsi="宋体"/>
          <w:sz w:val="24"/>
          <w:szCs w:val="24"/>
        </w:rPr>
        <w:t>TM</w:t>
      </w:r>
      <w:r w:rsidRPr="004F2BDA">
        <w:rPr>
          <w:rFonts w:ascii="宋体" w:eastAsia="宋体" w:hAnsi="宋体" w:hint="eastAsia"/>
          <w:sz w:val="24"/>
          <w:szCs w:val="24"/>
        </w:rPr>
        <w:t>机并插卡</w:t>
      </w:r>
      <w:r w:rsidR="009675ED">
        <w:rPr>
          <w:rFonts w:ascii="宋体" w:eastAsia="宋体" w:hAnsi="宋体" w:hint="eastAsia"/>
          <w:sz w:val="24"/>
          <w:szCs w:val="24"/>
        </w:rPr>
        <w:t>。</w:t>
      </w:r>
    </w:p>
    <w:p w14:paraId="50C23125" w14:textId="0BA8A9F2" w:rsidR="009675ED" w:rsidRDefault="009675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用户：输入密码。</w:t>
      </w:r>
    </w:p>
    <w:p w14:paraId="608C580B" w14:textId="73B8C1D2" w:rsidR="009675ED" w:rsidRDefault="009675E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ATM机：验证密码是否正确。</w:t>
      </w:r>
    </w:p>
    <w:p w14:paraId="5E0C0012" w14:textId="21D8D43A" w:rsidR="009675ED" w:rsidRDefault="009675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用户：观察ATM机面板，选择可选服务，用户进行取款操作。</w:t>
      </w:r>
    </w:p>
    <w:p w14:paraId="260D491D" w14:textId="7140655F" w:rsidR="009675ED" w:rsidRDefault="009675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用户：输入取款金额。</w:t>
      </w:r>
    </w:p>
    <w:p w14:paraId="09741218" w14:textId="50D30EB1" w:rsidR="009675ED" w:rsidRDefault="009675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用户：确定取款金额。</w:t>
      </w:r>
    </w:p>
    <w:p w14:paraId="5A7A1CB9" w14:textId="46EB97D1" w:rsidR="009675ED" w:rsidRDefault="009675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7.</w:t>
      </w:r>
      <w:r>
        <w:rPr>
          <w:rFonts w:ascii="宋体" w:eastAsia="宋体" w:hAnsi="宋体" w:hint="eastAsia"/>
          <w:sz w:val="24"/>
          <w:szCs w:val="24"/>
        </w:rPr>
        <w:t>ATM机：向银行主机</w:t>
      </w:r>
      <w:r w:rsidR="009F1136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提供卡号+密码+账户+取款金额，发起取款事务，主机返回取款授权，并更新余额；清点并吐出现金。</w:t>
      </w:r>
    </w:p>
    <w:p w14:paraId="7E7176D9" w14:textId="15E05974" w:rsidR="009675ED" w:rsidRDefault="009675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 w:rsidR="009F1136">
        <w:rPr>
          <w:rFonts w:ascii="宋体" w:eastAsia="宋体" w:hAnsi="宋体" w:hint="eastAsia"/>
          <w:sz w:val="24"/>
          <w:szCs w:val="24"/>
        </w:rPr>
        <w:t>用户：拿走现金，选择下一步操作，用户选择查询余额。</w:t>
      </w:r>
    </w:p>
    <w:p w14:paraId="5AD47C4C" w14:textId="227151E2" w:rsidR="009F1136" w:rsidRDefault="009F11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ATM机：在系统里查询账户余额，并显示在操作面板上。</w:t>
      </w:r>
    </w:p>
    <w:p w14:paraId="705EFE33" w14:textId="51FC2693" w:rsidR="009F1136" w:rsidRDefault="009F11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  <w:r>
        <w:rPr>
          <w:rFonts w:ascii="宋体" w:eastAsia="宋体" w:hAnsi="宋体" w:hint="eastAsia"/>
          <w:sz w:val="24"/>
          <w:szCs w:val="24"/>
        </w:rPr>
        <w:t>用户：用户观察到余额后选择其他操作，用户选择打印凭条。</w:t>
      </w:r>
    </w:p>
    <w:p w14:paraId="5160B7DB" w14:textId="1EE1B0C7" w:rsidR="009F1136" w:rsidRDefault="009F11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ATM机：打印取款凭条并吐出，然后更新内部日志（记录取款成功信息）</w:t>
      </w:r>
    </w:p>
    <w:p w14:paraId="53478880" w14:textId="33515AD5" w:rsidR="009F1136" w:rsidRDefault="009F11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用户：用户拿到凭条后选择其他操作，用户选择退卡。</w:t>
      </w:r>
    </w:p>
    <w:p w14:paraId="53166DDA" w14:textId="79D936F8" w:rsidR="009F1136" w:rsidRPr="004F2BDA" w:rsidRDefault="009F113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ATM机：ATM机吐出银行卡。</w:t>
      </w:r>
    </w:p>
    <w:p w14:paraId="3947DA4F" w14:textId="1D1EB4F8" w:rsidR="00D12FD7" w:rsidRDefault="00D12FD7">
      <w:pPr>
        <w:rPr>
          <w:rFonts w:ascii="宋体" w:eastAsia="宋体" w:hAnsi="宋体"/>
          <w:b/>
          <w:bCs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异常：</w:t>
      </w:r>
    </w:p>
    <w:p w14:paraId="1DAC198B" w14:textId="6E5CB2D9" w:rsidR="009F1136" w:rsidRPr="009F1136" w:rsidRDefault="009F1136">
      <w:pPr>
        <w:rPr>
          <w:rFonts w:ascii="宋体" w:eastAsia="宋体" w:hAnsi="宋体" w:hint="eastAsia"/>
          <w:sz w:val="24"/>
          <w:szCs w:val="24"/>
        </w:rPr>
      </w:pPr>
      <w:r w:rsidRPr="009F1136">
        <w:rPr>
          <w:rFonts w:ascii="宋体" w:eastAsia="宋体" w:hAnsi="宋体" w:hint="eastAsia"/>
          <w:sz w:val="24"/>
          <w:szCs w:val="24"/>
        </w:rPr>
        <w:t>1</w:t>
      </w:r>
      <w:r w:rsidRPr="009F1136">
        <w:rPr>
          <w:rFonts w:ascii="宋体" w:eastAsia="宋体" w:hAnsi="宋体"/>
          <w:sz w:val="24"/>
          <w:szCs w:val="24"/>
        </w:rPr>
        <w:t>.</w:t>
      </w:r>
      <w:r w:rsidRPr="009F1136">
        <w:rPr>
          <w:rFonts w:ascii="宋体" w:eastAsia="宋体" w:hAnsi="宋体" w:hint="eastAsia"/>
          <w:sz w:val="24"/>
          <w:szCs w:val="24"/>
        </w:rPr>
        <w:t>插卡时</w:t>
      </w:r>
      <w:r>
        <w:rPr>
          <w:rFonts w:ascii="宋体" w:eastAsia="宋体" w:hAnsi="宋体" w:hint="eastAsia"/>
          <w:sz w:val="24"/>
          <w:szCs w:val="24"/>
        </w:rPr>
        <w:t>卡被验证为无效：ATM机吐出银行卡，并给出提示信息，用例失败；</w:t>
      </w:r>
    </w:p>
    <w:p w14:paraId="44520B5C" w14:textId="52AEA326" w:rsidR="009F1136" w:rsidRDefault="009F1136">
      <w:pPr>
        <w:rPr>
          <w:rFonts w:ascii="宋体" w:eastAsia="宋体" w:hAnsi="宋体" w:hint="eastAsia"/>
          <w:sz w:val="24"/>
          <w:szCs w:val="24"/>
        </w:rPr>
      </w:pPr>
      <w:r w:rsidRPr="009F1136">
        <w:rPr>
          <w:rFonts w:ascii="宋体" w:eastAsia="宋体" w:hAnsi="宋体" w:hint="eastAsia"/>
          <w:sz w:val="24"/>
          <w:szCs w:val="24"/>
        </w:rPr>
        <w:t>2</w:t>
      </w:r>
      <w:r w:rsidRPr="009F1136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输入密码时错误：ATM给出提示，如果</w:t>
      </w:r>
      <w:r w:rsidR="005969C7">
        <w:rPr>
          <w:rFonts w:ascii="宋体" w:eastAsia="宋体" w:hAnsi="宋体" w:hint="eastAsia"/>
          <w:sz w:val="24"/>
          <w:szCs w:val="24"/>
        </w:rPr>
        <w:t>没超过3次则可以继续操作，否则ATM机吞卡，用例失败；</w:t>
      </w:r>
    </w:p>
    <w:p w14:paraId="5E8858E7" w14:textId="2FC76BC9" w:rsidR="005969C7" w:rsidRDefault="009F113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5969C7">
        <w:rPr>
          <w:rFonts w:ascii="宋体" w:eastAsia="宋体" w:hAnsi="宋体" w:hint="eastAsia"/>
          <w:sz w:val="24"/>
          <w:szCs w:val="24"/>
        </w:rPr>
        <w:t>账户不存在，ATM给出提示；</w:t>
      </w:r>
    </w:p>
    <w:p w14:paraId="1FFED89B" w14:textId="2F2A9936" w:rsidR="009F1136" w:rsidRDefault="009F113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5969C7">
        <w:rPr>
          <w:rFonts w:ascii="宋体" w:eastAsia="宋体" w:hAnsi="宋体" w:hint="eastAsia"/>
          <w:sz w:val="24"/>
          <w:szCs w:val="24"/>
        </w:rPr>
        <w:t>ATM机中现金空缺，操作面板中没有取款这个服务；</w:t>
      </w:r>
    </w:p>
    <w:p w14:paraId="29EA0919" w14:textId="45733AD9" w:rsidR="009F1136" w:rsidRDefault="009F11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="005969C7">
        <w:rPr>
          <w:rFonts w:ascii="宋体" w:eastAsia="宋体" w:hAnsi="宋体" w:hint="eastAsia"/>
          <w:sz w:val="24"/>
          <w:szCs w:val="24"/>
        </w:rPr>
        <w:t>ATM中现金少于取款额，ATM给出提示；</w:t>
      </w:r>
    </w:p>
    <w:p w14:paraId="07A2EABA" w14:textId="09C41EA1" w:rsidR="009F1136" w:rsidRDefault="009F11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 w:rsidR="005969C7">
        <w:rPr>
          <w:rFonts w:ascii="宋体" w:eastAsia="宋体" w:hAnsi="宋体" w:hint="eastAsia"/>
          <w:sz w:val="24"/>
          <w:szCs w:val="24"/>
        </w:rPr>
        <w:t>顾客余额少于取款额，ATM给出提示；</w:t>
      </w:r>
    </w:p>
    <w:p w14:paraId="378FAF4A" w14:textId="43D7CF2B" w:rsidR="005969C7" w:rsidRDefault="005969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取款额超过2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h限额，ATM给出提示；</w:t>
      </w:r>
    </w:p>
    <w:p w14:paraId="493385CE" w14:textId="78919734" w:rsidR="005969C7" w:rsidRDefault="005969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ATM日志无法更新，ATM进入安全模式，所有功能被挂起，并向银主机系统告警，用例失败。</w:t>
      </w:r>
    </w:p>
    <w:p w14:paraId="04628B6C" w14:textId="46B76824" w:rsidR="005969C7" w:rsidRDefault="005969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顾客可以在任何时候决定退出，ATM停止事务，退出银行卡，并做记录，用例失败；</w:t>
      </w:r>
    </w:p>
    <w:p w14:paraId="3CD28397" w14:textId="03411155" w:rsidR="009F1136" w:rsidRPr="009F1136" w:rsidRDefault="005969C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  <w:r>
        <w:rPr>
          <w:rFonts w:ascii="宋体" w:eastAsia="宋体" w:hAnsi="宋体" w:hint="eastAsia"/>
          <w:sz w:val="24"/>
          <w:szCs w:val="24"/>
        </w:rPr>
        <w:t>传感器（摄像头）在检测到异常情况时报警，ATM被挂起。</w:t>
      </w:r>
    </w:p>
    <w:p w14:paraId="002043E9" w14:textId="1725A786" w:rsidR="00D12FD7" w:rsidRPr="00D12FD7" w:rsidRDefault="00D12FD7">
      <w:pPr>
        <w:rPr>
          <w:rFonts w:ascii="宋体" w:eastAsia="宋体" w:hAnsi="宋体"/>
          <w:b/>
          <w:bCs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优先级：</w:t>
      </w:r>
      <w:r w:rsidR="003A0A01" w:rsidRPr="003A0A01">
        <w:rPr>
          <w:rFonts w:ascii="宋体" w:eastAsia="宋体" w:hAnsi="宋体" w:hint="eastAsia"/>
          <w:sz w:val="24"/>
          <w:szCs w:val="24"/>
        </w:rPr>
        <w:t>必须实现。</w:t>
      </w:r>
    </w:p>
    <w:p w14:paraId="62550F48" w14:textId="3213B875" w:rsidR="00D12FD7" w:rsidRPr="00D12FD7" w:rsidRDefault="00D12FD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何时可用：</w:t>
      </w:r>
      <w:r w:rsidR="003A0A01">
        <w:rPr>
          <w:rFonts w:ascii="宋体" w:eastAsia="宋体" w:hAnsi="宋体"/>
          <w:sz w:val="24"/>
          <w:szCs w:val="24"/>
        </w:rPr>
        <w:t>24</w:t>
      </w:r>
      <w:r w:rsidR="003A0A01">
        <w:rPr>
          <w:rFonts w:ascii="宋体" w:eastAsia="宋体" w:hAnsi="宋体" w:hint="eastAsia"/>
          <w:sz w:val="24"/>
          <w:szCs w:val="24"/>
        </w:rPr>
        <w:t>h。</w:t>
      </w:r>
    </w:p>
    <w:p w14:paraId="04778386" w14:textId="29FB8F6F" w:rsidR="00D12FD7" w:rsidRPr="00D12FD7" w:rsidRDefault="00D12FD7">
      <w:pPr>
        <w:rPr>
          <w:rFonts w:ascii="宋体" w:eastAsia="宋体" w:hAnsi="宋体"/>
          <w:b/>
          <w:bCs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lastRenderedPageBreak/>
        <w:t>使用频率：</w:t>
      </w:r>
      <w:r w:rsidR="003A0A01" w:rsidRPr="003A0A01">
        <w:rPr>
          <w:rFonts w:ascii="宋体" w:eastAsia="宋体" w:hAnsi="宋体" w:hint="eastAsia"/>
          <w:sz w:val="24"/>
          <w:szCs w:val="24"/>
        </w:rPr>
        <w:t>每天多次</w:t>
      </w:r>
      <w:r w:rsidR="003A0A01">
        <w:rPr>
          <w:rFonts w:ascii="宋体" w:eastAsia="宋体" w:hAnsi="宋体" w:hint="eastAsia"/>
          <w:sz w:val="24"/>
          <w:szCs w:val="24"/>
        </w:rPr>
        <w:t>。</w:t>
      </w:r>
    </w:p>
    <w:p w14:paraId="2CB9DC0C" w14:textId="2B75CD19" w:rsidR="00D12FD7" w:rsidRPr="003A0A01" w:rsidRDefault="00D12FD7">
      <w:pPr>
        <w:rPr>
          <w:rFonts w:ascii="宋体" w:eastAsia="宋体" w:hAnsi="宋体"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使用方式：</w:t>
      </w:r>
      <w:r w:rsidR="003A0A01" w:rsidRPr="003A0A01">
        <w:rPr>
          <w:rFonts w:ascii="宋体" w:eastAsia="宋体" w:hAnsi="宋体" w:hint="eastAsia"/>
          <w:sz w:val="24"/>
          <w:szCs w:val="24"/>
        </w:rPr>
        <w:t>通过控制面板接口进行操作。</w:t>
      </w:r>
    </w:p>
    <w:p w14:paraId="4AB0FEFB" w14:textId="28020153" w:rsidR="00D12FD7" w:rsidRPr="00D12FD7" w:rsidRDefault="00D12FD7">
      <w:pPr>
        <w:rPr>
          <w:rFonts w:ascii="宋体" w:eastAsia="宋体" w:hAnsi="宋体"/>
          <w:b/>
          <w:bCs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次要参与者：</w:t>
      </w:r>
      <w:r w:rsidR="003A0A01" w:rsidRPr="003A0A01">
        <w:rPr>
          <w:rFonts w:ascii="宋体" w:eastAsia="宋体" w:hAnsi="宋体" w:hint="eastAsia"/>
          <w:sz w:val="24"/>
          <w:szCs w:val="24"/>
        </w:rPr>
        <w:t>技术支持人员，警察，传感器。</w:t>
      </w:r>
    </w:p>
    <w:p w14:paraId="24864F8A" w14:textId="2D2B8FD2" w:rsidR="00D12FD7" w:rsidRDefault="00D12FD7">
      <w:pPr>
        <w:rPr>
          <w:rFonts w:ascii="宋体" w:eastAsia="宋体" w:hAnsi="宋体"/>
          <w:b/>
          <w:bCs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次要参与者使用方式：</w:t>
      </w:r>
    </w:p>
    <w:p w14:paraId="7B393DDB" w14:textId="2515544B" w:rsidR="003A0A01" w:rsidRPr="003A0A01" w:rsidRDefault="003A0A01">
      <w:pPr>
        <w:rPr>
          <w:rFonts w:ascii="宋体" w:eastAsia="宋体" w:hAnsi="宋体"/>
          <w:sz w:val="24"/>
          <w:szCs w:val="24"/>
        </w:rPr>
      </w:pPr>
      <w:r w:rsidRPr="003A0A01">
        <w:rPr>
          <w:rFonts w:ascii="宋体" w:eastAsia="宋体" w:hAnsi="宋体" w:hint="eastAsia"/>
          <w:sz w:val="24"/>
          <w:szCs w:val="24"/>
        </w:rPr>
        <w:t>技术支持人员</w:t>
      </w:r>
      <w:r w:rsidRPr="003A0A01">
        <w:rPr>
          <w:rFonts w:ascii="宋体" w:eastAsia="宋体" w:hAnsi="宋体" w:hint="eastAsia"/>
          <w:sz w:val="24"/>
          <w:szCs w:val="24"/>
        </w:rPr>
        <w:t>：电话。</w:t>
      </w:r>
    </w:p>
    <w:p w14:paraId="3E4F9A69" w14:textId="6832EC38" w:rsidR="003A0A01" w:rsidRPr="003A0A01" w:rsidRDefault="003A0A01">
      <w:pPr>
        <w:rPr>
          <w:rFonts w:ascii="宋体" w:eastAsia="宋体" w:hAnsi="宋体"/>
          <w:sz w:val="24"/>
          <w:szCs w:val="24"/>
        </w:rPr>
      </w:pPr>
      <w:r w:rsidRPr="003A0A01">
        <w:rPr>
          <w:rFonts w:ascii="宋体" w:eastAsia="宋体" w:hAnsi="宋体" w:hint="eastAsia"/>
          <w:sz w:val="24"/>
          <w:szCs w:val="24"/>
        </w:rPr>
        <w:t>警察：电话，现场。</w:t>
      </w:r>
    </w:p>
    <w:p w14:paraId="795E46EF" w14:textId="77E3A137" w:rsidR="00D12FD7" w:rsidRPr="0018635F" w:rsidRDefault="003A0A01">
      <w:pPr>
        <w:rPr>
          <w:rFonts w:ascii="宋体" w:eastAsia="宋体" w:hAnsi="宋体" w:hint="eastAsia"/>
          <w:sz w:val="24"/>
          <w:szCs w:val="24"/>
        </w:rPr>
      </w:pPr>
      <w:r w:rsidRPr="003A0A01">
        <w:rPr>
          <w:rFonts w:ascii="宋体" w:eastAsia="宋体" w:hAnsi="宋体" w:hint="eastAsia"/>
          <w:sz w:val="24"/>
          <w:szCs w:val="24"/>
        </w:rPr>
        <w:t>传感器：有线或无线接口。</w:t>
      </w:r>
    </w:p>
    <w:p w14:paraId="78937C46" w14:textId="145FFCE2" w:rsidR="00D12FD7" w:rsidRDefault="00D12FD7">
      <w:pPr>
        <w:rPr>
          <w:rFonts w:ascii="宋体" w:eastAsia="宋体" w:hAnsi="宋体"/>
          <w:b/>
          <w:bCs/>
          <w:sz w:val="24"/>
          <w:szCs w:val="24"/>
        </w:rPr>
      </w:pPr>
      <w:r w:rsidRPr="00D12FD7">
        <w:rPr>
          <w:rFonts w:ascii="宋体" w:eastAsia="宋体" w:hAnsi="宋体" w:hint="eastAsia"/>
          <w:b/>
          <w:bCs/>
          <w:sz w:val="24"/>
          <w:szCs w:val="24"/>
        </w:rPr>
        <w:t>未</w:t>
      </w:r>
      <w:r>
        <w:rPr>
          <w:rFonts w:ascii="宋体" w:eastAsia="宋体" w:hAnsi="宋体" w:hint="eastAsia"/>
          <w:b/>
          <w:bCs/>
          <w:sz w:val="24"/>
          <w:szCs w:val="24"/>
        </w:rPr>
        <w:t>解决</w:t>
      </w:r>
      <w:r w:rsidRPr="00D12FD7">
        <w:rPr>
          <w:rFonts w:ascii="宋体" w:eastAsia="宋体" w:hAnsi="宋体" w:hint="eastAsia"/>
          <w:b/>
          <w:bCs/>
          <w:sz w:val="24"/>
          <w:szCs w:val="24"/>
        </w:rPr>
        <w:t>的问题：</w:t>
      </w:r>
    </w:p>
    <w:p w14:paraId="41751556" w14:textId="52781601" w:rsidR="003A0A01" w:rsidRPr="0018635F" w:rsidRDefault="003A0A01">
      <w:pPr>
        <w:rPr>
          <w:rFonts w:ascii="宋体" w:eastAsia="宋体" w:hAnsi="宋体"/>
          <w:sz w:val="24"/>
          <w:szCs w:val="24"/>
        </w:rPr>
      </w:pPr>
      <w:r w:rsidRPr="0018635F">
        <w:rPr>
          <w:rFonts w:ascii="宋体" w:eastAsia="宋体" w:hAnsi="宋体" w:hint="eastAsia"/>
          <w:sz w:val="24"/>
          <w:szCs w:val="24"/>
        </w:rPr>
        <w:t>1</w:t>
      </w:r>
      <w:r w:rsidRPr="0018635F">
        <w:rPr>
          <w:rFonts w:ascii="宋体" w:eastAsia="宋体" w:hAnsi="宋体"/>
          <w:sz w:val="24"/>
          <w:szCs w:val="24"/>
        </w:rPr>
        <w:t>.</w:t>
      </w:r>
      <w:r w:rsidRPr="0018635F">
        <w:rPr>
          <w:rFonts w:ascii="宋体" w:eastAsia="宋体" w:hAnsi="宋体" w:hint="eastAsia"/>
          <w:sz w:val="24"/>
          <w:szCs w:val="24"/>
        </w:rPr>
        <w:t>用户在输入密码时，从按下第一个按键开始必须在多长时间内输入密码？</w:t>
      </w:r>
    </w:p>
    <w:p w14:paraId="63F112CE" w14:textId="633B6A51" w:rsidR="003A0A01" w:rsidRPr="00A7713F" w:rsidRDefault="003A0A01">
      <w:pPr>
        <w:rPr>
          <w:rFonts w:ascii="宋体" w:eastAsia="宋体" w:hAnsi="宋体"/>
          <w:sz w:val="24"/>
          <w:szCs w:val="24"/>
        </w:rPr>
      </w:pPr>
      <w:r w:rsidRPr="00A7713F">
        <w:rPr>
          <w:rFonts w:ascii="宋体" w:eastAsia="宋体" w:hAnsi="宋体" w:hint="eastAsia"/>
          <w:sz w:val="24"/>
          <w:szCs w:val="24"/>
        </w:rPr>
        <w:t>2</w:t>
      </w:r>
      <w:r w:rsidRPr="00A7713F">
        <w:rPr>
          <w:rFonts w:ascii="宋体" w:eastAsia="宋体" w:hAnsi="宋体"/>
          <w:sz w:val="24"/>
          <w:szCs w:val="24"/>
        </w:rPr>
        <w:t>.</w:t>
      </w:r>
      <w:r w:rsidRPr="00A7713F">
        <w:rPr>
          <w:rFonts w:ascii="宋体" w:eastAsia="宋体" w:hAnsi="宋体" w:hint="eastAsia"/>
          <w:sz w:val="24"/>
          <w:szCs w:val="24"/>
        </w:rPr>
        <w:t>系统在真正激活前有没有办法关闭？</w:t>
      </w:r>
    </w:p>
    <w:p w14:paraId="796A84E2" w14:textId="0834E7FB" w:rsidR="003A0A01" w:rsidRPr="00A7713F" w:rsidRDefault="00A7713F">
      <w:pPr>
        <w:rPr>
          <w:rFonts w:ascii="宋体" w:eastAsia="宋体" w:hAnsi="宋体" w:hint="eastAsia"/>
          <w:sz w:val="24"/>
          <w:szCs w:val="24"/>
        </w:rPr>
      </w:pPr>
      <w:r w:rsidRPr="00A7713F">
        <w:rPr>
          <w:rFonts w:ascii="宋体" w:eastAsia="宋体" w:hAnsi="宋体" w:hint="eastAsia"/>
          <w:sz w:val="24"/>
          <w:szCs w:val="24"/>
        </w:rPr>
        <w:t>3</w:t>
      </w:r>
      <w:r w:rsidRPr="00A7713F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无卡操作应该如何添加</w:t>
      </w:r>
      <w:r>
        <w:rPr>
          <w:rFonts w:ascii="宋体" w:eastAsia="宋体" w:hAnsi="宋体"/>
          <w:sz w:val="24"/>
          <w:szCs w:val="24"/>
        </w:rPr>
        <w:t>?</w:t>
      </w:r>
    </w:p>
    <w:p w14:paraId="173B2CAE" w14:textId="77777777" w:rsidR="00F71248" w:rsidRPr="00A7713F" w:rsidRDefault="00F71248">
      <w:pPr>
        <w:rPr>
          <w:rFonts w:ascii="宋体" w:eastAsia="宋体" w:hAnsi="宋体"/>
          <w:sz w:val="24"/>
          <w:szCs w:val="24"/>
        </w:rPr>
      </w:pPr>
    </w:p>
    <w:p w14:paraId="44842572" w14:textId="0201DEC8" w:rsidR="00F71248" w:rsidRDefault="00A7713F" w:rsidP="00D12F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.7</w:t>
      </w:r>
      <w:r>
        <w:rPr>
          <w:rFonts w:ascii="宋体" w:eastAsia="宋体" w:hAnsi="宋体" w:hint="eastAsia"/>
          <w:sz w:val="24"/>
          <w:szCs w:val="24"/>
        </w:rPr>
        <w:t>非功能需求。</w:t>
      </w:r>
    </w:p>
    <w:p w14:paraId="1CCC5907" w14:textId="0E30FF98" w:rsidR="00A7713F" w:rsidRDefault="00A7713F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用户操作界面的美化，ATM机进行回应的反应时间。</w:t>
      </w:r>
    </w:p>
    <w:p w14:paraId="08CA12C2" w14:textId="53F07690" w:rsidR="00BD7235" w:rsidRDefault="00BD7235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易用性：系统设计应具有良好的易用性，操作简便，符合常规操作环境的用户使用习惯。系统设计应具有良好的健壮性，可以应对用户各种错误输入能及时识别并给出相应的提示。</w:t>
      </w:r>
    </w:p>
    <w:p w14:paraId="4B0159CA" w14:textId="5A30B8C7" w:rsidR="00BD7235" w:rsidRDefault="00BD7235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安全性，系统中所有设计敏感信息的内容，服务端应该设置严格安全访问策略，保证系统的安全性和操作责任的可追溯性。</w:t>
      </w:r>
    </w:p>
    <w:p w14:paraId="1A2D9C1D" w14:textId="35E68E3B" w:rsidR="007E6FD7" w:rsidRDefault="007E6FD7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580C296" w14:textId="07B5A127" w:rsidR="007E6FD7" w:rsidRDefault="007E6FD7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F41288" w14:textId="7777E28A" w:rsidR="007E6FD7" w:rsidRDefault="007E6FD7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D3AC0FE" w14:textId="620AA9A9" w:rsidR="007E6FD7" w:rsidRDefault="007E6FD7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1BACFB" w14:textId="6A24570B" w:rsidR="007E6FD7" w:rsidRDefault="007E6FD7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F2C2421" w14:textId="2B72C561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D0AE756" w14:textId="5659CAEC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DCAA32A" w14:textId="71E25D85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42A9A4D" w14:textId="416E2D80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D463D0" w14:textId="0105F404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6EDB93" w14:textId="23EA70FE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3FD965D" w14:textId="627E62AC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59C481D" w14:textId="77873C06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A16BAED" w14:textId="750DDC9A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D4FD3A" w14:textId="19036886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2CD96FA" w14:textId="1425B470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587E856" w14:textId="49E8CED5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353A5F0" w14:textId="3B119286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C2EEA36" w14:textId="1EDBE7B2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554557A" w14:textId="3F6023E7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64E350D" w14:textId="61560F49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953C03" w14:textId="212C066C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0FF3414" w14:textId="497DAABF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50C462A" w14:textId="72EC9EDC" w:rsidR="00F26070" w:rsidRDefault="00F26070" w:rsidP="00BD72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A974372" w14:textId="77777777" w:rsidR="00F26070" w:rsidRDefault="00F26070" w:rsidP="00BD723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EDF0E36" w14:textId="0A724CA3" w:rsidR="00BD7235" w:rsidRDefault="007E6FD7" w:rsidP="00D12F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8</w:t>
      </w:r>
      <w:r>
        <w:rPr>
          <w:rFonts w:ascii="宋体" w:eastAsia="宋体" w:hAnsi="宋体"/>
          <w:sz w:val="24"/>
          <w:szCs w:val="24"/>
        </w:rPr>
        <w:t>.3</w:t>
      </w:r>
      <w:r w:rsidR="00FB32E0">
        <w:rPr>
          <w:rFonts w:ascii="宋体" w:eastAsia="宋体" w:hAnsi="宋体" w:hint="eastAsia"/>
          <w:sz w:val="24"/>
          <w:szCs w:val="24"/>
        </w:rPr>
        <w:t>为</w:t>
      </w:r>
      <w:r w:rsidR="00976528">
        <w:rPr>
          <w:rFonts w:ascii="宋体" w:eastAsia="宋体" w:hAnsi="宋体"/>
          <w:sz w:val="24"/>
          <w:szCs w:val="24"/>
        </w:rPr>
        <w:t>PHTRS</w:t>
      </w:r>
      <w:r w:rsidR="00FB32E0">
        <w:rPr>
          <w:rFonts w:ascii="宋体" w:eastAsia="宋体" w:hAnsi="宋体" w:hint="eastAsia"/>
          <w:sz w:val="24"/>
          <w:szCs w:val="24"/>
        </w:rPr>
        <w:t>系统画出一个UML用例图，用户与系统交互做出假设。</w:t>
      </w:r>
    </w:p>
    <w:p w14:paraId="7EE1C53A" w14:textId="77777777" w:rsidR="00976528" w:rsidRDefault="00976528" w:rsidP="0097652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UML用例图如图所示：</w:t>
      </w:r>
    </w:p>
    <w:p w14:paraId="39E8511E" w14:textId="36583264" w:rsidR="00393E6C" w:rsidRDefault="00976528" w:rsidP="00976528">
      <w:pPr>
        <w:rPr>
          <w:rFonts w:ascii="宋体" w:eastAsia="宋体" w:hAnsi="宋体"/>
          <w:sz w:val="24"/>
          <w:szCs w:val="24"/>
        </w:rPr>
      </w:pPr>
      <w:r>
        <w:fldChar w:fldCharType="begin"/>
      </w:r>
      <w:r>
        <w:instrText xml:space="preserve"> INCLUDEPICTURE "C:\\Users\\27162\\AppData\\Roaming\\Tencent\\Users\\2716255013\\QQ\\WinTemp\\RichOle\\RE1E{I868K%XY({7MWP%HGQ.png" \* MERGEFORMATINET </w:instrText>
      </w:r>
      <w:r>
        <w:fldChar w:fldCharType="separate"/>
      </w:r>
      <w:r>
        <w:pict w14:anchorId="02FEAA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alt="" style="width:385.05pt;height:283.9pt">
            <v:imagedata r:id="rId4" r:href="rId5" cropbottom="7036f"/>
          </v:shape>
        </w:pict>
      </w:r>
      <w:r>
        <w:fldChar w:fldCharType="end"/>
      </w:r>
    </w:p>
    <w:p w14:paraId="6D647936" w14:textId="41037E00" w:rsidR="00393E6C" w:rsidRDefault="000967D5" w:rsidP="00D12FD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第一层数据流程图。</w:t>
      </w:r>
    </w:p>
    <w:p w14:paraId="78F46796" w14:textId="2D60B7A3" w:rsidR="00FB32E0" w:rsidRPr="00FB32E0" w:rsidRDefault="00393E6C" w:rsidP="00D12F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271B490" wp14:editId="0F28FC0A">
            <wp:extent cx="5266690" cy="166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939B" w14:textId="15F1F026" w:rsidR="000967D5" w:rsidRDefault="000967D5" w:rsidP="00D12F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第二层数据流程图</w:t>
      </w:r>
    </w:p>
    <w:p w14:paraId="7B253A45" w14:textId="7C8E2A07" w:rsidR="00FB32E0" w:rsidRDefault="0043418D" w:rsidP="00D12FD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4EF4813" wp14:editId="1AACF2B9">
            <wp:extent cx="5266690" cy="3049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F84B" w14:textId="421549DA" w:rsidR="009822A1" w:rsidRPr="009822A1" w:rsidRDefault="009822A1" w:rsidP="009822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F453F7" w14:textId="05778524" w:rsidR="00AD7A14" w:rsidRDefault="00AD7A14" w:rsidP="00AD7A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2.1</w:t>
      </w:r>
      <w:r w:rsidR="001866E3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：用户交互</w:t>
      </w:r>
    </w:p>
    <w:p w14:paraId="6545DCB5" w14:textId="77777777" w:rsidR="00AD7A14" w:rsidRDefault="00AD7A14" w:rsidP="00AD7A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输入：市民报告的详细信息</w:t>
      </w:r>
    </w:p>
    <w:p w14:paraId="4430EB83" w14:textId="77777777" w:rsidR="00AD7A14" w:rsidRDefault="00AD7A14" w:rsidP="00AD7A1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输出：交互系统整理后的坑洼信息</w:t>
      </w:r>
    </w:p>
    <w:p w14:paraId="23C7DFAD" w14:textId="122EB9E7" w:rsidR="00AD7A14" w:rsidRDefault="009822A1" w:rsidP="00AD7A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用户交互细化后如图所示</w:t>
      </w:r>
    </w:p>
    <w:p w14:paraId="5143ED8A" w14:textId="3B870B1C" w:rsidR="009822A1" w:rsidRDefault="009822A1" w:rsidP="00AD7A14">
      <w:pPr>
        <w:rPr>
          <w:rFonts w:ascii="宋体" w:eastAsia="宋体" w:hAnsi="宋体" w:hint="eastAsia"/>
          <w:sz w:val="24"/>
          <w:szCs w:val="24"/>
        </w:rPr>
      </w:pPr>
      <w:r w:rsidRPr="009822A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22A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"C:\\Users\\27162\\AppData\\Roaming\\Tencent\\Users\\2716255013\\QQ\\WinTemp\\RichOle\\~D)9~WFHV30V`_3ITKFG(Y1.png" \* MERGEFORMATINET </w:instrText>
      </w:r>
      <w:r w:rsidRPr="009822A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822A1">
        <w:rPr>
          <w:rFonts w:ascii="宋体" w:eastAsia="宋体" w:hAnsi="宋体" w:cs="宋体"/>
          <w:kern w:val="0"/>
          <w:sz w:val="24"/>
          <w:szCs w:val="24"/>
        </w:rPr>
        <w:pict w14:anchorId="3302CA6C">
          <v:shape id="_x0000_i1039" type="#_x0000_t75" alt="" style="width:239.25pt;height:154.5pt">
            <v:imagedata r:id="rId8" r:href="rId9"/>
          </v:shape>
        </w:pict>
      </w:r>
      <w:r w:rsidRPr="009822A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CA4E115" w14:textId="7B9E5ADE" w:rsidR="00FB32E0" w:rsidRPr="00AD7A14" w:rsidRDefault="001866E3" w:rsidP="00D12F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2.2  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：报表评估</w:t>
      </w:r>
    </w:p>
    <w:p w14:paraId="32B4384B" w14:textId="46E0687E" w:rsidR="001866E3" w:rsidRDefault="001866E3" w:rsidP="001866E3">
      <w:pPr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输入</w:t>
      </w:r>
      <w:r w:rsidRPr="001866E3">
        <w:rPr>
          <w:rFonts w:ascii="宋体" w:eastAsia="宋体" w:hAnsi="宋体"/>
          <w:sz w:val="24"/>
          <w:szCs w:val="24"/>
        </w:rPr>
        <w:t>:</w:t>
      </w:r>
      <w:r w:rsidRPr="001866E3">
        <w:rPr>
          <w:rFonts w:ascii="宋体" w:eastAsia="宋体" w:hAnsi="宋体" w:hint="eastAsia"/>
          <w:sz w:val="24"/>
          <w:szCs w:val="24"/>
        </w:rPr>
        <w:t>交互部分整理后的坑洼信息</w:t>
      </w:r>
    </w:p>
    <w:p w14:paraId="043F0531" w14:textId="77777777" w:rsidR="001866E3" w:rsidRDefault="001866E3" w:rsidP="001866E3">
      <w:pPr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输出</w:t>
      </w:r>
      <w:r w:rsidRPr="001866E3">
        <w:rPr>
          <w:rFonts w:ascii="宋体" w:eastAsia="宋体" w:hAnsi="宋体"/>
          <w:sz w:val="24"/>
          <w:szCs w:val="24"/>
        </w:rPr>
        <w:t>:</w:t>
      </w:r>
      <w:r w:rsidRPr="001866E3">
        <w:rPr>
          <w:rFonts w:ascii="宋体" w:eastAsia="宋体" w:hAnsi="宋体" w:hint="eastAsia"/>
          <w:sz w:val="24"/>
          <w:szCs w:val="24"/>
        </w:rPr>
        <w:t>坑洼情况报表</w:t>
      </w:r>
    </w:p>
    <w:p w14:paraId="481C6B44" w14:textId="15449CC6" w:rsidR="001866E3" w:rsidRPr="001866E3" w:rsidRDefault="001866E3" w:rsidP="001866E3">
      <w:pPr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简介</w:t>
      </w:r>
      <w:r w:rsidRPr="001866E3">
        <w:rPr>
          <w:rFonts w:ascii="宋体" w:eastAsia="宋体" w:hAnsi="宋体"/>
          <w:sz w:val="24"/>
          <w:szCs w:val="24"/>
        </w:rPr>
        <w:t>:</w:t>
      </w:r>
    </w:p>
    <w:p w14:paraId="2A7909CE" w14:textId="77C93E91" w:rsidR="00FB32E0" w:rsidRDefault="001866E3" w:rsidP="001866E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根据数据库中用来确定坑洼类型及参数的标准信息对照表（例如，街道地址、坑洼大小</w:t>
      </w:r>
      <w:r w:rsidRPr="001866E3">
        <w:rPr>
          <w:rFonts w:ascii="宋体" w:eastAsia="宋体" w:hAnsi="宋体"/>
          <w:sz w:val="24"/>
          <w:szCs w:val="24"/>
        </w:rPr>
        <w:t>(1到10)、位置（路中或路边等)、区域（由街道地址确定〉和修复的优先级（由坑洼的大小确定）等信息确定的参数)，根据坑洼详细信息计算其处理优先级等参数，拟定初步处理计划。按照一定的格式，生成统一编号的坑洼报表。</w:t>
      </w:r>
    </w:p>
    <w:p w14:paraId="7E724406" w14:textId="5FA30A79" w:rsidR="001866E3" w:rsidRDefault="001866E3" w:rsidP="001866E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报表评估细化后的图如下所示：</w:t>
      </w:r>
    </w:p>
    <w:p w14:paraId="01C1B468" w14:textId="650FB2A7" w:rsidR="001866E3" w:rsidRPr="001866E3" w:rsidRDefault="001866E3" w:rsidP="00186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66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EEF1DD" wp14:editId="1E544155">
            <wp:extent cx="3345083" cy="2837239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103" cy="28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82D1" w14:textId="2B906DC1" w:rsidR="001866E3" w:rsidRDefault="001866E3" w:rsidP="001866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.3   </w:t>
      </w:r>
      <w:r w:rsidRPr="001866E3">
        <w:rPr>
          <w:rFonts w:ascii="宋体" w:eastAsia="宋体" w:hAnsi="宋体"/>
          <w:sz w:val="24"/>
          <w:szCs w:val="24"/>
        </w:rPr>
        <w:t>F3:损害文件生成:</w:t>
      </w:r>
    </w:p>
    <w:p w14:paraId="36E698C1" w14:textId="77777777" w:rsidR="001866E3" w:rsidRDefault="001866E3" w:rsidP="001866E3">
      <w:pPr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/>
          <w:sz w:val="24"/>
          <w:szCs w:val="24"/>
        </w:rPr>
        <w:t>输入:</w:t>
      </w:r>
      <w:r w:rsidRPr="001866E3">
        <w:rPr>
          <w:rFonts w:ascii="宋体" w:eastAsia="宋体" w:hAnsi="宋体" w:hint="eastAsia"/>
          <w:sz w:val="24"/>
          <w:szCs w:val="24"/>
        </w:rPr>
        <w:t>坑洼情况报表</w:t>
      </w:r>
    </w:p>
    <w:p w14:paraId="3FC134D9" w14:textId="77777777" w:rsidR="001866E3" w:rsidRDefault="001866E3" w:rsidP="001866E3">
      <w:pPr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输出</w:t>
      </w:r>
      <w:r w:rsidRPr="001866E3">
        <w:rPr>
          <w:rFonts w:ascii="宋体" w:eastAsia="宋体" w:hAnsi="宋体"/>
          <w:sz w:val="24"/>
          <w:szCs w:val="24"/>
        </w:rPr>
        <w:t>:</w:t>
      </w:r>
      <w:r w:rsidRPr="001866E3">
        <w:rPr>
          <w:rFonts w:ascii="宋体" w:eastAsia="宋体" w:hAnsi="宋体" w:hint="eastAsia"/>
          <w:sz w:val="24"/>
          <w:szCs w:val="24"/>
        </w:rPr>
        <w:t>损害文件</w:t>
      </w:r>
    </w:p>
    <w:p w14:paraId="40E449BD" w14:textId="6EF81EC4" w:rsidR="001866E3" w:rsidRPr="001866E3" w:rsidRDefault="001866E3" w:rsidP="001866E3">
      <w:pPr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简介</w:t>
      </w:r>
      <w:r w:rsidRPr="001866E3">
        <w:rPr>
          <w:rFonts w:ascii="宋体" w:eastAsia="宋体" w:hAnsi="宋体"/>
          <w:sz w:val="24"/>
          <w:szCs w:val="24"/>
        </w:rPr>
        <w:t>:</w:t>
      </w:r>
    </w:p>
    <w:p w14:paraId="10EDAAFC" w14:textId="77777777" w:rsidR="001866E3" w:rsidRPr="001866E3" w:rsidRDefault="001866E3" w:rsidP="001866E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根据新坑洼报表的初步处理计划，派遣人员进行实地调查。结合坑洼报表，得到精确的信息，修改坑洼报表。</w:t>
      </w:r>
    </w:p>
    <w:p w14:paraId="08C5386D" w14:textId="77777777" w:rsidR="001866E3" w:rsidRPr="001866E3" w:rsidRDefault="001866E3" w:rsidP="001866E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如果不需要进一步处理，坑洼报表归档。退出。</w:t>
      </w:r>
    </w:p>
    <w:p w14:paraId="11126DE4" w14:textId="77777777" w:rsidR="001866E3" w:rsidRPr="001866E3" w:rsidRDefault="001866E3" w:rsidP="001866E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如果需要进一步处理</w:t>
      </w:r>
      <w:r w:rsidRPr="001866E3">
        <w:rPr>
          <w:rFonts w:ascii="宋体" w:eastAsia="宋体" w:hAnsi="宋体"/>
          <w:sz w:val="24"/>
          <w:szCs w:val="24"/>
        </w:rPr>
        <w:t>,损害文件管理系统将坑洼报表按照要求的格式生成损害文件，状态为未处理。</w:t>
      </w:r>
    </w:p>
    <w:p w14:paraId="0B0E7177" w14:textId="77777777" w:rsidR="001866E3" w:rsidRPr="001866E3" w:rsidRDefault="001866E3" w:rsidP="001866E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当一项处理完毕后需要调用损害文件管理系统。此时修改损害文件状态为已处理，根据实际处理的情况修改相应的损害文件。并将损害文件归档。</w:t>
      </w:r>
    </w:p>
    <w:p w14:paraId="6084A45C" w14:textId="44238718" w:rsidR="00FB32E0" w:rsidRDefault="001866E3" w:rsidP="001866E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866E3">
        <w:rPr>
          <w:rFonts w:ascii="宋体" w:eastAsia="宋体" w:hAnsi="宋体" w:hint="eastAsia"/>
          <w:sz w:val="24"/>
          <w:szCs w:val="24"/>
        </w:rPr>
        <w:t>施工管理人员可以从损害文件管理系统中查询损害文件信息。</w:t>
      </w:r>
    </w:p>
    <w:p w14:paraId="5CE5836C" w14:textId="77777777" w:rsidR="00976528" w:rsidRDefault="00976528" w:rsidP="009765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706632" w14:textId="734944E9" w:rsidR="00FB32E0" w:rsidRDefault="001866E3" w:rsidP="0097652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细化流程图如下所示：</w:t>
      </w:r>
    </w:p>
    <w:p w14:paraId="1E48A32A" w14:textId="4EF9DAE3" w:rsidR="001866E3" w:rsidRPr="001866E3" w:rsidRDefault="001866E3" w:rsidP="00186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6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F75370" wp14:editId="2CF6B282">
            <wp:extent cx="3738622" cy="265790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79" cy="266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0EAC" w14:textId="345CA0AA" w:rsidR="00976528" w:rsidRPr="00976528" w:rsidRDefault="00976528" w:rsidP="009765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5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F8ADB9D" wp14:editId="75934B89">
            <wp:extent cx="4155311" cy="15243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60" cy="152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31B5" w14:textId="18A98512" w:rsidR="00976528" w:rsidRPr="00976528" w:rsidRDefault="00976528" w:rsidP="009765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.4  </w:t>
      </w:r>
      <w:r w:rsidRPr="00976528">
        <w:rPr>
          <w:rFonts w:ascii="宋体" w:eastAsia="宋体" w:hAnsi="宋体"/>
          <w:sz w:val="24"/>
          <w:szCs w:val="24"/>
        </w:rPr>
        <w:t>F4:施工安排及材料分发:输入:</w:t>
      </w:r>
    </w:p>
    <w:p w14:paraId="7881AE8A" w14:textId="77777777" w:rsidR="00976528" w:rsidRPr="00976528" w:rsidRDefault="00976528" w:rsidP="00976528">
      <w:pPr>
        <w:rPr>
          <w:rFonts w:ascii="宋体" w:eastAsia="宋体" w:hAnsi="宋体"/>
          <w:sz w:val="24"/>
          <w:szCs w:val="24"/>
        </w:rPr>
      </w:pPr>
      <w:r w:rsidRPr="00976528">
        <w:rPr>
          <w:rFonts w:ascii="宋体" w:eastAsia="宋体" w:hAnsi="宋体" w:hint="eastAsia"/>
          <w:sz w:val="24"/>
          <w:szCs w:val="24"/>
        </w:rPr>
        <w:t>损害文件输出</w:t>
      </w:r>
      <w:r w:rsidRPr="00976528">
        <w:rPr>
          <w:rFonts w:ascii="宋体" w:eastAsia="宋体" w:hAnsi="宋体"/>
          <w:sz w:val="24"/>
          <w:szCs w:val="24"/>
        </w:rPr>
        <w:t>:</w:t>
      </w:r>
    </w:p>
    <w:p w14:paraId="2211D068" w14:textId="77777777" w:rsidR="00976528" w:rsidRPr="00976528" w:rsidRDefault="00976528" w:rsidP="00976528">
      <w:pPr>
        <w:rPr>
          <w:rFonts w:ascii="宋体" w:eastAsia="宋体" w:hAnsi="宋体"/>
          <w:sz w:val="24"/>
          <w:szCs w:val="24"/>
        </w:rPr>
      </w:pPr>
      <w:r w:rsidRPr="00976528">
        <w:rPr>
          <w:rFonts w:ascii="宋体" w:eastAsia="宋体" w:hAnsi="宋体" w:hint="eastAsia"/>
          <w:sz w:val="24"/>
          <w:szCs w:val="24"/>
        </w:rPr>
        <w:t>施工单简介</w:t>
      </w:r>
      <w:r w:rsidRPr="00976528">
        <w:rPr>
          <w:rFonts w:ascii="宋体" w:eastAsia="宋体" w:hAnsi="宋体"/>
          <w:sz w:val="24"/>
          <w:szCs w:val="24"/>
        </w:rPr>
        <w:t>:</w:t>
      </w:r>
    </w:p>
    <w:p w14:paraId="2074EB64" w14:textId="34362FBB" w:rsidR="00976528" w:rsidRPr="00976528" w:rsidRDefault="00976528" w:rsidP="0097652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PHTRS</w:t>
      </w:r>
      <w:r w:rsidRPr="00976528">
        <w:rPr>
          <w:rFonts w:ascii="宋体" w:eastAsia="宋体" w:hAnsi="宋体"/>
          <w:sz w:val="24"/>
          <w:szCs w:val="24"/>
        </w:rPr>
        <w:t>系统中存有施工队当前情况</w:t>
      </w:r>
      <w:r>
        <w:rPr>
          <w:rFonts w:ascii="宋体" w:eastAsia="宋体" w:hAnsi="宋体" w:hint="eastAsia"/>
          <w:sz w:val="24"/>
          <w:szCs w:val="24"/>
        </w:rPr>
        <w:t>（</w:t>
      </w:r>
      <w:r w:rsidRPr="00976528">
        <w:rPr>
          <w:rFonts w:ascii="宋体" w:eastAsia="宋体" w:hAnsi="宋体"/>
          <w:sz w:val="24"/>
          <w:szCs w:val="24"/>
        </w:rPr>
        <w:t>人员调度情况，资源分配情况，资金流动情况)。施工管理队需要队这些信息实时的修改。</w:t>
      </w:r>
    </w:p>
    <w:p w14:paraId="40772B5A" w14:textId="396D97EC" w:rsidR="00976528" w:rsidRPr="00976528" w:rsidRDefault="00976528" w:rsidP="0097652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PHTRS</w:t>
      </w:r>
      <w:r w:rsidRPr="00976528">
        <w:rPr>
          <w:rFonts w:ascii="宋体" w:eastAsia="宋体" w:hAnsi="宋体"/>
          <w:sz w:val="24"/>
          <w:szCs w:val="24"/>
        </w:rPr>
        <w:t>系统根据施工队当前情况，结合损害文件中的各种要求，实施一定算法进行规划管理，将其列入施工计划，制定施工单。</w:t>
      </w:r>
    </w:p>
    <w:p w14:paraId="774C00EE" w14:textId="3C69FEA5" w:rsidR="001866E3" w:rsidRDefault="00976528" w:rsidP="0097652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76528">
        <w:rPr>
          <w:rFonts w:ascii="宋体" w:eastAsia="宋体" w:hAnsi="宋体" w:hint="eastAsia"/>
          <w:sz w:val="24"/>
          <w:szCs w:val="24"/>
        </w:rPr>
        <w:t>施工管理人员按照施工单安排执行。</w:t>
      </w:r>
    </w:p>
    <w:p w14:paraId="5C1F37FE" w14:textId="5605312D" w:rsidR="00976528" w:rsidRDefault="00976528" w:rsidP="0097652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细化流程图如下所示：</w:t>
      </w:r>
    </w:p>
    <w:p w14:paraId="1968E3A8" w14:textId="6294A8B2" w:rsidR="00976528" w:rsidRPr="00976528" w:rsidRDefault="00976528" w:rsidP="009765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5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1DD45E" wp14:editId="08E3FF28">
            <wp:extent cx="4170202" cy="2471195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20" cy="24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FFE6" w14:textId="77777777" w:rsidR="00976528" w:rsidRDefault="00976528" w:rsidP="009765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.5  </w:t>
      </w:r>
      <w:r w:rsidRPr="00976528">
        <w:rPr>
          <w:rFonts w:ascii="宋体" w:eastAsia="宋体" w:hAnsi="宋体"/>
          <w:sz w:val="24"/>
          <w:szCs w:val="24"/>
        </w:rPr>
        <w:t>F5:坑洼损害文件查询:</w:t>
      </w:r>
    </w:p>
    <w:p w14:paraId="15E39ABF" w14:textId="77777777" w:rsidR="00976528" w:rsidRDefault="00976528" w:rsidP="00976528">
      <w:pPr>
        <w:rPr>
          <w:rFonts w:ascii="宋体" w:eastAsia="宋体" w:hAnsi="宋体"/>
          <w:sz w:val="24"/>
          <w:szCs w:val="24"/>
        </w:rPr>
      </w:pPr>
      <w:r w:rsidRPr="00976528">
        <w:rPr>
          <w:rFonts w:ascii="宋体" w:eastAsia="宋体" w:hAnsi="宋体"/>
          <w:sz w:val="24"/>
          <w:szCs w:val="24"/>
        </w:rPr>
        <w:t>输入:</w:t>
      </w:r>
      <w:r w:rsidRPr="00976528">
        <w:rPr>
          <w:rFonts w:ascii="宋体" w:eastAsia="宋体" w:hAnsi="宋体" w:hint="eastAsia"/>
          <w:sz w:val="24"/>
          <w:szCs w:val="24"/>
        </w:rPr>
        <w:t>查询条件</w:t>
      </w:r>
    </w:p>
    <w:p w14:paraId="772BE228" w14:textId="77777777" w:rsidR="00976528" w:rsidRDefault="00976528" w:rsidP="00976528">
      <w:pPr>
        <w:rPr>
          <w:rFonts w:ascii="宋体" w:eastAsia="宋体" w:hAnsi="宋体"/>
          <w:sz w:val="24"/>
          <w:szCs w:val="24"/>
        </w:rPr>
      </w:pPr>
      <w:r w:rsidRPr="00976528">
        <w:rPr>
          <w:rFonts w:ascii="宋体" w:eastAsia="宋体" w:hAnsi="宋体" w:hint="eastAsia"/>
          <w:sz w:val="24"/>
          <w:szCs w:val="24"/>
        </w:rPr>
        <w:t>输出</w:t>
      </w:r>
      <w:r w:rsidRPr="00976528">
        <w:rPr>
          <w:rFonts w:ascii="宋体" w:eastAsia="宋体" w:hAnsi="宋体"/>
          <w:sz w:val="24"/>
          <w:szCs w:val="24"/>
        </w:rPr>
        <w:t>:</w:t>
      </w:r>
      <w:r w:rsidRPr="00976528">
        <w:rPr>
          <w:rFonts w:ascii="宋体" w:eastAsia="宋体" w:hAnsi="宋体" w:hint="eastAsia"/>
          <w:sz w:val="24"/>
          <w:szCs w:val="24"/>
        </w:rPr>
        <w:t>符合条件的损害文件</w:t>
      </w:r>
    </w:p>
    <w:p w14:paraId="419A9B88" w14:textId="39AE84DD" w:rsidR="00976528" w:rsidRPr="00976528" w:rsidRDefault="00976528" w:rsidP="00976528">
      <w:pPr>
        <w:rPr>
          <w:rFonts w:ascii="宋体" w:eastAsia="宋体" w:hAnsi="宋体"/>
          <w:sz w:val="24"/>
          <w:szCs w:val="24"/>
        </w:rPr>
      </w:pPr>
      <w:r w:rsidRPr="00976528">
        <w:rPr>
          <w:rFonts w:ascii="宋体" w:eastAsia="宋体" w:hAnsi="宋体" w:hint="eastAsia"/>
          <w:sz w:val="24"/>
          <w:szCs w:val="24"/>
        </w:rPr>
        <w:t>简介</w:t>
      </w:r>
      <w:r w:rsidRPr="00976528">
        <w:rPr>
          <w:rFonts w:ascii="宋体" w:eastAsia="宋体" w:hAnsi="宋体"/>
          <w:sz w:val="24"/>
          <w:szCs w:val="24"/>
        </w:rPr>
        <w:t>:</w:t>
      </w:r>
    </w:p>
    <w:p w14:paraId="203C6CFB" w14:textId="53ABB05A" w:rsidR="00976528" w:rsidRDefault="00976528" w:rsidP="0097652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PHTRS</w:t>
      </w:r>
      <w:r w:rsidRPr="00976528">
        <w:rPr>
          <w:rFonts w:ascii="宋体" w:eastAsia="宋体" w:hAnsi="宋体"/>
          <w:sz w:val="24"/>
          <w:szCs w:val="24"/>
        </w:rPr>
        <w:t>系统的一个重要功能便是实现坑洼损害文件的交互查询，城市管理人员，需要掌握坑洼修理的历史信息，进行简单的统计，以作为城市规划建设的基础。</w:t>
      </w:r>
      <w:r w:rsidRPr="00976528">
        <w:rPr>
          <w:rFonts w:ascii="宋体" w:eastAsia="宋体" w:hAnsi="宋体" w:hint="eastAsia"/>
          <w:sz w:val="24"/>
          <w:szCs w:val="24"/>
        </w:rPr>
        <w:t>主要查询依据坑洼位置，大小，修复时间，负责施工队，所耗材料，所耗人时等查询条件查询坑洼信息，施工队信息，材料设备使用状况等。</w:t>
      </w:r>
    </w:p>
    <w:p w14:paraId="7C9949D4" w14:textId="2F27A5B9" w:rsidR="00976528" w:rsidRDefault="00976528" w:rsidP="0097652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细化后流程图如下所示：</w:t>
      </w:r>
    </w:p>
    <w:p w14:paraId="1BDAC5CF" w14:textId="55666132" w:rsidR="00976528" w:rsidRPr="00976528" w:rsidRDefault="00976528" w:rsidP="009765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5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65C246" wp14:editId="352B3393">
            <wp:extent cx="5274310" cy="26339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5ACC" w14:textId="1F4707B0" w:rsidR="00FB32E0" w:rsidRDefault="00FB32E0" w:rsidP="00D12FD7">
      <w:pPr>
        <w:rPr>
          <w:rFonts w:ascii="宋体" w:eastAsia="宋体" w:hAnsi="宋体"/>
          <w:sz w:val="24"/>
          <w:szCs w:val="24"/>
        </w:rPr>
      </w:pPr>
    </w:p>
    <w:p w14:paraId="0A05934B" w14:textId="77777777" w:rsidR="00FB32E0" w:rsidRDefault="00FB32E0" w:rsidP="00D12FD7">
      <w:pPr>
        <w:rPr>
          <w:rFonts w:ascii="宋体" w:eastAsia="宋体" w:hAnsi="宋体"/>
          <w:sz w:val="24"/>
          <w:szCs w:val="24"/>
        </w:rPr>
      </w:pPr>
    </w:p>
    <w:p w14:paraId="27E0F736" w14:textId="77777777" w:rsidR="00FB32E0" w:rsidRDefault="00FB32E0" w:rsidP="00D12FD7">
      <w:pPr>
        <w:rPr>
          <w:rFonts w:ascii="宋体" w:eastAsia="宋体" w:hAnsi="宋体"/>
          <w:sz w:val="24"/>
          <w:szCs w:val="24"/>
        </w:rPr>
      </w:pPr>
    </w:p>
    <w:p w14:paraId="38F07F0B" w14:textId="77777777" w:rsidR="00FB32E0" w:rsidRDefault="00FB32E0" w:rsidP="00D12FD7">
      <w:pPr>
        <w:rPr>
          <w:rFonts w:ascii="宋体" w:eastAsia="宋体" w:hAnsi="宋体"/>
          <w:sz w:val="24"/>
          <w:szCs w:val="24"/>
        </w:rPr>
      </w:pPr>
    </w:p>
    <w:p w14:paraId="3AF34EA5" w14:textId="79F61820" w:rsidR="00FB32E0" w:rsidRDefault="00FB32E0" w:rsidP="00D12FD7">
      <w:pPr>
        <w:rPr>
          <w:rFonts w:ascii="宋体" w:eastAsia="宋体" w:hAnsi="宋体" w:hint="eastAsia"/>
          <w:sz w:val="24"/>
          <w:szCs w:val="24"/>
        </w:rPr>
      </w:pPr>
    </w:p>
    <w:p w14:paraId="78DB8639" w14:textId="7E30A6FB" w:rsidR="00FB32E0" w:rsidRDefault="00FB32E0" w:rsidP="00D12F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.7</w:t>
      </w:r>
      <w:r>
        <w:rPr>
          <w:rFonts w:ascii="宋体" w:eastAsia="宋体" w:hAnsi="宋体" w:hint="eastAsia"/>
          <w:sz w:val="24"/>
          <w:szCs w:val="24"/>
        </w:rPr>
        <w:t>为系统开发一个类模型</w:t>
      </w:r>
    </w:p>
    <w:p w14:paraId="2B82DB94" w14:textId="77777777" w:rsidR="00FB32E0" w:rsidRPr="00A7713F" w:rsidRDefault="00FB32E0" w:rsidP="00D12FD7">
      <w:pPr>
        <w:rPr>
          <w:rFonts w:ascii="宋体" w:eastAsia="宋体" w:hAnsi="宋体" w:hint="eastAsia"/>
          <w:sz w:val="24"/>
          <w:szCs w:val="24"/>
        </w:rPr>
      </w:pPr>
    </w:p>
    <w:p w14:paraId="3E0083B0" w14:textId="4ADFBF42" w:rsidR="006977D3" w:rsidRPr="00A7713F" w:rsidRDefault="009D74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4B91E59" wp14:editId="2D3308C3">
            <wp:extent cx="4317940" cy="3692324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22" cy="36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D6A1" w14:textId="3F65896C" w:rsidR="006977D3" w:rsidRPr="00A7713F" w:rsidRDefault="006977D3">
      <w:pPr>
        <w:rPr>
          <w:rFonts w:ascii="宋体" w:eastAsia="宋体" w:hAnsi="宋体"/>
          <w:sz w:val="24"/>
          <w:szCs w:val="24"/>
        </w:rPr>
      </w:pPr>
    </w:p>
    <w:p w14:paraId="3555D125" w14:textId="16C80B4D" w:rsidR="006977D3" w:rsidRDefault="006977D3">
      <w:pPr>
        <w:rPr>
          <w:rFonts w:ascii="宋体" w:eastAsia="宋体" w:hAnsi="宋体"/>
          <w:sz w:val="24"/>
          <w:szCs w:val="24"/>
        </w:rPr>
      </w:pPr>
    </w:p>
    <w:p w14:paraId="136654F4" w14:textId="57D5CF29" w:rsidR="007E6FD7" w:rsidRDefault="007E6FD7">
      <w:pPr>
        <w:rPr>
          <w:rFonts w:ascii="宋体" w:eastAsia="宋体" w:hAnsi="宋体"/>
          <w:sz w:val="24"/>
          <w:szCs w:val="24"/>
        </w:rPr>
      </w:pPr>
    </w:p>
    <w:p w14:paraId="40792C6A" w14:textId="77777777" w:rsidR="007E6FD7" w:rsidRDefault="007E6FD7">
      <w:pPr>
        <w:rPr>
          <w:rFonts w:ascii="宋体" w:eastAsia="宋体" w:hAnsi="宋体" w:hint="eastAsia"/>
          <w:sz w:val="24"/>
          <w:szCs w:val="24"/>
        </w:rPr>
      </w:pPr>
    </w:p>
    <w:p w14:paraId="57CB564F" w14:textId="2EBAF249" w:rsidR="006977D3" w:rsidRDefault="006977D3">
      <w:pPr>
        <w:rPr>
          <w:rFonts w:ascii="宋体" w:eastAsia="宋体" w:hAnsi="宋体"/>
          <w:sz w:val="24"/>
          <w:szCs w:val="24"/>
        </w:rPr>
      </w:pPr>
    </w:p>
    <w:p w14:paraId="54EDAF56" w14:textId="3D6C67C2" w:rsidR="006977D3" w:rsidRDefault="006977D3">
      <w:pPr>
        <w:rPr>
          <w:rFonts w:ascii="宋体" w:eastAsia="宋体" w:hAnsi="宋体"/>
          <w:sz w:val="24"/>
          <w:szCs w:val="24"/>
        </w:rPr>
      </w:pPr>
    </w:p>
    <w:p w14:paraId="02D55E70" w14:textId="4E94A3D0" w:rsidR="006977D3" w:rsidRDefault="006977D3">
      <w:pPr>
        <w:rPr>
          <w:rFonts w:ascii="宋体" w:eastAsia="宋体" w:hAnsi="宋体"/>
          <w:sz w:val="24"/>
          <w:szCs w:val="24"/>
        </w:rPr>
      </w:pPr>
    </w:p>
    <w:p w14:paraId="375D3416" w14:textId="77777777" w:rsidR="006977D3" w:rsidRPr="006977D3" w:rsidRDefault="006977D3">
      <w:pPr>
        <w:rPr>
          <w:rFonts w:ascii="宋体" w:eastAsia="宋体" w:hAnsi="宋体" w:hint="eastAsia"/>
          <w:sz w:val="24"/>
          <w:szCs w:val="24"/>
        </w:rPr>
      </w:pPr>
    </w:p>
    <w:sectPr w:rsidR="006977D3" w:rsidRPr="00697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7F"/>
    <w:rsid w:val="000967D5"/>
    <w:rsid w:val="0018635F"/>
    <w:rsid w:val="001866E3"/>
    <w:rsid w:val="001C421C"/>
    <w:rsid w:val="002E2358"/>
    <w:rsid w:val="00393E6C"/>
    <w:rsid w:val="003A0A01"/>
    <w:rsid w:val="0043418D"/>
    <w:rsid w:val="004D3F80"/>
    <w:rsid w:val="004F2BDA"/>
    <w:rsid w:val="005969C7"/>
    <w:rsid w:val="006977D3"/>
    <w:rsid w:val="00720293"/>
    <w:rsid w:val="007E6FD7"/>
    <w:rsid w:val="009675ED"/>
    <w:rsid w:val="00976528"/>
    <w:rsid w:val="009822A1"/>
    <w:rsid w:val="009D741D"/>
    <w:rsid w:val="009F087F"/>
    <w:rsid w:val="009F1136"/>
    <w:rsid w:val="00A7713F"/>
    <w:rsid w:val="00AD7A14"/>
    <w:rsid w:val="00BD7235"/>
    <w:rsid w:val="00D12FD7"/>
    <w:rsid w:val="00F26070"/>
    <w:rsid w:val="00F71248"/>
    <w:rsid w:val="00FB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F3BC"/>
  <w15:chartTrackingRefBased/>
  <w15:docId w15:val="{D4C66497-38C4-4E1B-A22E-215ABCA7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file:///C:\Users\27162\AppData\Roaming\Tencent\Users\2716255013\QQ\WinTemp\RichOle\RE1E%7bI868K%25XY(%7b7MWP%25HGQ.p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file:///C:\Users\27162\AppData\Roaming\Tencent\Users\2716255013\QQ\WinTemp\RichOle\~D)9~WFHV30V%60_3ITKFG(Y1.pn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Lures Miasmic</dc:creator>
  <cp:keywords/>
  <dc:description/>
  <cp:lastModifiedBy>Lures Miasmic</cp:lastModifiedBy>
  <cp:revision>5</cp:revision>
  <dcterms:created xsi:type="dcterms:W3CDTF">2022-03-15T00:58:00Z</dcterms:created>
  <dcterms:modified xsi:type="dcterms:W3CDTF">2022-03-15T08:37:00Z</dcterms:modified>
</cp:coreProperties>
</file>