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E4DF6" w:rsidP="0050683C" w:rsidRDefault="005E4DF6" w14:paraId="57D79CF3" w14:textId="05ACF883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color w:val="000000"/>
          <w:kern w:val="36"/>
          <w:sz w:val="30"/>
          <w:szCs w:val="30"/>
          <w:lang w:eastAsia="pt-BR"/>
        </w:rPr>
      </w:pPr>
      <w:r w:rsidRPr="0050683C">
        <w:rPr>
          <w:rFonts w:ascii="Arial" w:hAnsi="Arial" w:eastAsia="Times New Roman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:rsidRPr="0050683C" w:rsidR="0050683C" w:rsidP="005E4DF6" w:rsidRDefault="005E4DF6" w14:paraId="6BA3ADF7" w14:textId="3EF35707">
      <w:pPr>
        <w:spacing w:after="12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hAnsi="Arial" w:eastAsia="Times New Roman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:rsidRPr="00E71A15" w:rsidR="0050683C" w:rsidP="00E71A15" w:rsidRDefault="00E71A15" w14:paraId="79F01484" w14:textId="20FA3BD1">
      <w:pPr>
        <w:pStyle w:val="Ttulo2"/>
        <w:pBdr>
          <w:bottom w:val="single" w:color="auto" w:sz="4" w:space="1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:rsidRPr="00E71A15" w:rsidR="00E71A15" w:rsidP="00E71A15" w:rsidRDefault="00E71A15" w14:paraId="4A7D8749" w14:textId="7FEA740F">
      <w:pPr>
        <w:spacing w:after="0" w:line="360" w:lineRule="auto"/>
        <w:rPr>
          <w:rFonts w:ascii="Arial" w:hAnsi="Arial" w:eastAsia="Times New Roman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:rsidTr="1EBAB0D2" w14:paraId="41B65ED3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1BCAD7DC" w14:textId="31C07FEC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  <w:tcMar/>
          </w:tcPr>
          <w:p w:rsidR="00E71A15" w:rsidP="1EBAB0D2" w:rsidRDefault="00E71A15" w14:paraId="4FC7DEAC" w14:textId="47D96AF3">
            <w:pPr>
              <w:pStyle w:val="Normal"/>
              <w:spacing w:line="360" w:lineRule="auto"/>
            </w:pPr>
            <w:r w:rsidRPr="1EBAB0D2" w:rsidR="277C64BD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Sinaliza(</w:t>
            </w:r>
            <w:r w:rsidRPr="1EBAB0D2" w:rsidR="277C64BD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Acessibilidade para deficientes auditivos)</w:t>
            </w:r>
          </w:p>
        </w:tc>
      </w:tr>
      <w:tr w:rsidR="00E71A15" w:rsidTr="1EBAB0D2" w14:paraId="1690E587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0C60A58A" w14:textId="2DF05F3A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  <w:tcMar/>
          </w:tcPr>
          <w:p w:rsidR="00E71A15" w:rsidP="00E71A15" w:rsidRDefault="00E71A15" w14:paraId="72BB4D49" w14:textId="180A2539">
            <w:pPr>
              <w:spacing w:line="360" w:lineRule="auto"/>
            </w:pPr>
            <w:r w:rsidRPr="1EBAB0D2" w:rsidR="7B313682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>Inácio Silva Parreiras</w:t>
            </w:r>
          </w:p>
        </w:tc>
      </w:tr>
      <w:tr w:rsidR="00E71A15" w:rsidTr="1EBAB0D2" w14:paraId="02AA32C1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4FC23732" w14:textId="3D0FD657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  <w:tcMar/>
          </w:tcPr>
          <w:p w:rsidR="00E71A15" w:rsidP="1EBAB0D2" w:rsidRDefault="00E71A15" w14:paraId="68CC5A1E" w14:textId="32D6BBE9">
            <w:pPr>
              <w:pStyle w:val="Normal"/>
              <w:spacing w:line="360" w:lineRule="auto"/>
            </w:pPr>
            <w:r w:rsidRPr="1EBAB0D2" w:rsidR="26044A1C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Cadastro do Checklist de Acessibilidade do Local.</w:t>
            </w:r>
          </w:p>
        </w:tc>
      </w:tr>
      <w:tr w:rsidR="00E71A15" w:rsidTr="1EBAB0D2" w14:paraId="52D97C92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5669C145" w14:textId="158D2D92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  <w:tcMar/>
          </w:tcPr>
          <w:p w:rsidR="00E71A15" w:rsidP="1EBAB0D2" w:rsidRDefault="00E71A15" w14:paraId="1CB5886D" w14:textId="4E29A480">
            <w:pPr>
              <w:pStyle w:val="Normal"/>
              <w:spacing w:line="360" w:lineRule="auto"/>
            </w:pPr>
            <w:r w:rsidRPr="1EBAB0D2" w:rsidR="404C1A29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Funcionalidade desenvolvida para permitir o cadastro, consulta e gerenciamento de checklists de acessibilidade voltados a deficientes auditivos em locais físicos, possibilitando registrar recursos como intérprete de Libras, legendas informativas, sinalização visual, alarmes luminosos, atendimento acessível e demais critérios que auxiliem a comunicação e inclusão de pessoas com deficiência auditiva.</w:t>
            </w:r>
          </w:p>
          <w:p w:rsidR="00E71A15" w:rsidP="00E71A15" w:rsidRDefault="00E71A15" w14:paraId="322865E3" w14:textId="7390FFE2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</w:p>
        </w:tc>
      </w:tr>
      <w:tr w:rsidR="00E71A15" w:rsidTr="1EBAB0D2" w14:paraId="7925A581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7C8CD556" w14:textId="21A55199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  <w:tcMar/>
          </w:tcPr>
          <w:p w:rsidR="00E71A15" w:rsidP="00E71A15" w:rsidRDefault="00E71A15" w14:paraId="41E13E73" w14:textId="77777777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</w:p>
        </w:tc>
      </w:tr>
    </w:tbl>
    <w:p w:rsidRPr="0050683C" w:rsidR="0050683C" w:rsidP="0050683C" w:rsidRDefault="0050683C" w14:paraId="0CD1D55C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E71A15" w:rsidR="0050683C" w:rsidP="00E71A15" w:rsidRDefault="00E71A15" w14:paraId="68F2E59D" w14:textId="2980895C">
      <w:pPr>
        <w:pStyle w:val="Ttulo2"/>
        <w:pBdr>
          <w:bottom w:val="single" w:color="auto" w:sz="4" w:space="1"/>
        </w:pBd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:rsidRPr="0050683C" w:rsidR="0050683C" w:rsidP="00E71A15" w:rsidRDefault="0050683C" w14:paraId="495FA4E8" w14:textId="7BD877EC">
      <w:pPr>
        <w:spacing w:before="240" w:after="240" w:line="240" w:lineRule="auto"/>
        <w:rPr>
          <w:rFonts w:ascii="Arial" w:hAnsi="Arial" w:eastAsia="Times New Roman" w:cs="Arial"/>
          <w:color w:val="000000"/>
          <w:lang w:eastAsia="pt-BR"/>
        </w:rPr>
      </w:pPr>
      <w:r w:rsidRPr="0050683C">
        <w:rPr>
          <w:rFonts w:ascii="Arial" w:hAnsi="Arial" w:eastAsia="Times New Roman" w:cs="Arial"/>
          <w:color w:val="000000"/>
          <w:lang w:eastAsia="pt-BR"/>
        </w:rPr>
        <w:t>Exemplo</w:t>
      </w:r>
      <w:r w:rsidR="00E71A15">
        <w:rPr>
          <w:rFonts w:ascii="Arial" w:hAnsi="Arial" w:eastAsia="Times New Roman" w:cs="Arial"/>
          <w:color w:val="000000"/>
          <w:lang w:eastAsia="pt-BR"/>
        </w:rPr>
        <w:t>s</w:t>
      </w:r>
      <w:r w:rsidRPr="0050683C">
        <w:rPr>
          <w:rFonts w:ascii="Arial" w:hAnsi="Arial" w:eastAsia="Times New Roman" w:cs="Arial"/>
          <w:color w:val="000000"/>
          <w:lang w:eastAsia="pt-BR"/>
        </w:rPr>
        <w:t xml:space="preserve"> reais das principais telas utilizadas durante o uso d</w:t>
      </w:r>
      <w:r w:rsidR="00E71A15">
        <w:rPr>
          <w:rFonts w:ascii="Arial" w:hAnsi="Arial" w:eastAsia="Times New Roman" w:cs="Arial"/>
          <w:color w:val="000000"/>
          <w:lang w:eastAsia="pt-BR"/>
        </w:rPr>
        <w:t xml:space="preserve">a funcionalidade </w:t>
      </w:r>
      <w:r w:rsidRPr="0050683C">
        <w:rPr>
          <w:rFonts w:ascii="Arial" w:hAnsi="Arial" w:eastAsia="Times New Roman" w:cs="Arial"/>
          <w:color w:val="000000"/>
          <w:lang w:eastAsia="pt-BR"/>
        </w:rPr>
        <w:t>entregues.</w:t>
      </w:r>
      <w:r w:rsidR="003E5901">
        <w:rPr>
          <w:rFonts w:ascii="Arial" w:hAnsi="Arial" w:eastAsia="Times New Roman" w:cs="Arial"/>
          <w:color w:val="000000"/>
          <w:lang w:eastAsia="pt-BR"/>
        </w:rPr>
        <w:t xml:space="preserve">  </w:t>
      </w:r>
    </w:p>
    <w:tbl>
      <w:tblPr>
        <w:tblW w:w="15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8"/>
        <w:gridCol w:w="5298"/>
        <w:gridCol w:w="5103"/>
      </w:tblGrid>
      <w:tr w:rsidRPr="0050683C" w:rsidR="0050683C" w:rsidTr="1EBAB0D2" w14:paraId="0CFE71C8" w14:textId="77777777">
        <w:trPr>
          <w:trHeight w:val="3280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50683C" w:rsidR="0050683C" w:rsidP="1EBAB0D2" w:rsidRDefault="0050683C" w14:paraId="75462F32" w14:textId="5E67A65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EBAB0D2" w:rsidR="6B2537C4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>Figura 1</w:t>
            </w:r>
            <w:r w:rsidRPr="1EBAB0D2" w:rsidR="3B89E94F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 xml:space="preserve"> – </w:t>
            </w:r>
            <w:r w:rsidRPr="1EBAB0D2" w:rsidR="3B89E94F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>Cadastro de Restaurante</w:t>
            </w:r>
          </w:p>
          <w:p w:rsidR="1EBAB0D2" w:rsidP="1EBAB0D2" w:rsidRDefault="1EBAB0D2" w14:paraId="57A08FE4" w14:textId="469CAB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</w:pPr>
          </w:p>
          <w:p w:rsidR="1EBAB0D2" w:rsidP="1EBAB0D2" w:rsidRDefault="1EBAB0D2" w14:paraId="5209BEE6" w14:textId="2C3D51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</w:pPr>
          </w:p>
          <w:p w:rsidRPr="0050683C" w:rsidR="0050683C" w:rsidP="0050683C" w:rsidRDefault="0050683C" w14:paraId="208D85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  <w:p w:rsidRPr="0050683C" w:rsidR="0050683C" w:rsidP="0050683C" w:rsidRDefault="0050683C" w14:paraId="7059A88D" w14:textId="17455A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  <w:p w:rsidRPr="0050683C" w:rsidR="0050683C" w:rsidP="1EBAB0D2" w:rsidRDefault="0050683C" w14:paraId="3AA4162B" w14:textId="50CA9A67">
            <w:pPr>
              <w:pStyle w:val="Normal"/>
              <w:spacing w:after="0" w:line="240" w:lineRule="auto"/>
            </w:pPr>
            <w:r w:rsidR="0AE53ACC">
              <w:drawing>
                <wp:inline wp14:editId="3F95676E" wp14:anchorId="19EEDACA">
                  <wp:extent cx="1343025" cy="2981325"/>
                  <wp:effectExtent l="0" t="0" r="0" b="0"/>
                  <wp:docPr id="16988853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98885392" name="Picture 1698885392"/>
                          <pic:cNvPicPr/>
                        </pic:nvPicPr>
                        <pic:blipFill>
                          <a:blip xmlns:r="http://schemas.openxmlformats.org/officeDocument/2006/relationships" r:embed="rId9845352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50683C" w:rsidR="0050683C" w:rsidP="1EBAB0D2" w:rsidRDefault="0050683C" w14:paraId="43F34DA8" w14:textId="4E9355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EBAB0D2" w:rsidR="6B2537C4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>Figura 2</w:t>
            </w:r>
            <w:r w:rsidRPr="1EBAB0D2" w:rsidR="4E5865CC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 xml:space="preserve"> – </w:t>
            </w:r>
            <w:r w:rsidRPr="1EBAB0D2" w:rsidR="4E5865CC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>Cadastro da Checklist</w:t>
            </w:r>
          </w:p>
          <w:p w:rsidRPr="0050683C" w:rsidR="0050683C" w:rsidP="1EBAB0D2" w:rsidRDefault="0050683C" w14:paraId="67F6FE4B" w14:textId="430F8964">
            <w:pPr>
              <w:pStyle w:val="Normal"/>
              <w:spacing w:after="0" w:line="240" w:lineRule="auto"/>
            </w:pPr>
            <w:r w:rsidR="4E5865CC">
              <w:drawing>
                <wp:inline wp14:editId="5143D832" wp14:anchorId="50D3D8B1">
                  <wp:extent cx="1390650" cy="3238500"/>
                  <wp:effectExtent l="0" t="0" r="0" b="0"/>
                  <wp:docPr id="3600439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60043953" name="Picture 360043953"/>
                          <pic:cNvPicPr/>
                        </pic:nvPicPr>
                        <pic:blipFill>
                          <a:blip xmlns:r="http://schemas.openxmlformats.org/officeDocument/2006/relationships" r:embed="rId9803110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0683C" w:rsidR="0050683C" w:rsidP="0050683C" w:rsidRDefault="0050683C" w14:paraId="09868267" w14:textId="4BCC8A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  <w:p w:rsidRPr="0050683C" w:rsidR="0050683C" w:rsidP="0050683C" w:rsidRDefault="0050683C" w14:paraId="084566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10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50683C" w:rsidR="0050683C" w:rsidP="1EBAB0D2" w:rsidRDefault="0050683C" w14:paraId="6970DEB2" w14:textId="64B471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</w:pPr>
            <w:r w:rsidRPr="1EBAB0D2" w:rsidR="6B2537C4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 xml:space="preserve">Figura 3 - </w:t>
            </w:r>
            <w:r w:rsidRPr="1EBAB0D2" w:rsidR="5C4532FC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>Persistência de dados</w:t>
            </w:r>
          </w:p>
          <w:p w:rsidRPr="0050683C" w:rsidR="0050683C" w:rsidP="1EBAB0D2" w:rsidRDefault="0050683C" w14:paraId="2A1C4202" w14:textId="58A026DA">
            <w:pPr>
              <w:pStyle w:val="Normal"/>
              <w:spacing w:after="0" w:line="240" w:lineRule="auto"/>
            </w:pPr>
            <w:r w:rsidR="5C4532FC">
              <w:drawing>
                <wp:inline wp14:editId="4EE0BB3A" wp14:anchorId="0E573F4D">
                  <wp:extent cx="3114675" cy="2771775"/>
                  <wp:effectExtent l="0" t="0" r="0" b="0"/>
                  <wp:docPr id="2596271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9627111" name="Picture 259627111"/>
                          <pic:cNvPicPr/>
                        </pic:nvPicPr>
                        <pic:blipFill>
                          <a:blip xmlns:r="http://schemas.openxmlformats.org/officeDocument/2006/relationships" r:embed="rId6147886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0683C" w:rsidR="0050683C" w:rsidP="0050683C" w:rsidRDefault="0050683C" w14:paraId="191D1D6C" w14:textId="1E7A6C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0683C" w:rsidRDefault="0050683C" w14:paraId="19B3A160" w14:textId="77777777">
      <w:pPr>
        <w:rPr>
          <w:rFonts w:ascii="Arial" w:hAnsi="Arial" w:eastAsia="Times New Roman" w:cs="Arial"/>
          <w:b/>
          <w:bCs/>
          <w:color w:val="000000"/>
          <w:lang w:eastAsia="pt-BR"/>
        </w:rPr>
      </w:pPr>
      <w:r>
        <w:rPr>
          <w:rFonts w:ascii="Arial" w:hAnsi="Arial" w:eastAsia="Times New Roman" w:cs="Arial"/>
          <w:b/>
          <w:bCs/>
          <w:color w:val="000000"/>
          <w:lang w:eastAsia="pt-BR"/>
        </w:rPr>
        <w:br w:type="page"/>
      </w:r>
    </w:p>
    <w:p w:rsidRPr="00E71A15" w:rsidR="0050683C" w:rsidP="00E71A15" w:rsidRDefault="00E71A15" w14:paraId="4134FE47" w14:textId="11D93865">
      <w:pPr>
        <w:pStyle w:val="Ttulo2"/>
        <w:pBdr>
          <w:bottom w:val="single" w:color="auto" w:sz="4" w:space="1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lastRenderedPageBreak/>
        <w:t xml:space="preserve">ORIENTAÇÃO DE TESTES DA AVALIAÇÃO: </w:t>
      </w:r>
    </w:p>
    <w:p w:rsidRPr="0050683C" w:rsidR="0050683C" w:rsidP="00E71A15" w:rsidRDefault="0050683C" w14:paraId="2E2DFDEB" w14:textId="6E77512F">
      <w:pPr>
        <w:spacing w:before="24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/>
          <w:lang w:eastAsia="pt-BR"/>
        </w:rPr>
        <w:t xml:space="preserve">Cenários de teste e </w:t>
      </w:r>
      <w:r w:rsidRPr="0050683C">
        <w:rPr>
          <w:rFonts w:ascii="Arial" w:hAnsi="Arial" w:eastAsia="Times New Roman" w:cs="Arial"/>
          <w:color w:val="000000"/>
          <w:lang w:eastAsia="pt-BR"/>
        </w:rPr>
        <w:t>passos a serem realizados</w:t>
      </w:r>
      <w:r>
        <w:rPr>
          <w:rFonts w:ascii="Arial" w:hAnsi="Arial" w:eastAsia="Times New Roman" w:cs="Arial"/>
          <w:color w:val="000000"/>
          <w:lang w:eastAsia="pt-BR"/>
        </w:rPr>
        <w:t xml:space="preserve"> para avaliar a entrega. </w:t>
      </w:r>
    </w:p>
    <w:p w:rsidRPr="0050683C" w:rsidR="0050683C" w:rsidP="0050683C" w:rsidRDefault="0050683C" w14:paraId="3572E69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36"/>
        <w:gridCol w:w="2024"/>
        <w:gridCol w:w="4019"/>
        <w:gridCol w:w="7604"/>
      </w:tblGrid>
      <w:tr w:rsidRPr="0050683C" w:rsidR="0050683C" w:rsidTr="1EBAB0D2" w14:paraId="5E2AAF0D" w14:textId="77777777">
        <w:trPr>
          <w:trHeight w:val="315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14049D2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100E7F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174E39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2F01E41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7698C78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Pr="0050683C" w:rsidR="0050683C" w:rsidTr="1EBAB0D2" w14:paraId="4DD48A0F" w14:textId="77777777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268A64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262D613A" w14:textId="5CD8A0D0">
            <w:pPr>
              <w:spacing w:after="0" w:line="240" w:lineRule="auto"/>
              <w:jc w:val="center"/>
            </w:pPr>
            <w:r w:rsidRPr="1EBAB0D2" w:rsidR="6DD98459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Cadastro do checklist OK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35F7B661" w14:textId="1EA0AE13"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/>
            </w:pPr>
            <w:r w:rsidRPr="1EBAB0D2" w:rsidR="37654262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Sistema funcional</w:t>
            </w: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1EBAB0D2" w:rsidRDefault="0050683C" w14:paraId="1BAB4673" w14:textId="4F27A4FA">
            <w:pPr>
              <w:pStyle w:val="Normal"/>
              <w:spacing w:after="0" w:line="240" w:lineRule="auto"/>
              <w:ind/>
              <w:textAlignment w:val="baseline"/>
            </w:pPr>
            <w:r w:rsidRPr="1EBAB0D2" w:rsidR="44BAE8D4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1. Acessar tela de cadastro 2. Informar os dados do local 3. Selecionar itens de acessibilidade auditiva 4. Salvar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14BA6580" w14:textId="37BFE1F9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/>
            </w:pPr>
            <w:r w:rsidRPr="1EBAB0D2" w:rsidR="4BC3661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sistema deve registrar o checklist corretamente e exibir confirmação</w:t>
            </w:r>
          </w:p>
        </w:tc>
      </w:tr>
      <w:tr w:rsidRPr="0050683C" w:rsidR="0050683C" w:rsidTr="1EBAB0D2" w14:paraId="6769FC7B" w14:textId="77777777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6DC141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1EBAB0D2" w:rsidRDefault="0050683C" w14:paraId="2A094C2D" w14:textId="54EDF7B9">
            <w:pPr>
              <w:pStyle w:val="Normal"/>
              <w:spacing w:after="0" w:line="240" w:lineRule="auto"/>
              <w:jc w:val="center"/>
            </w:pPr>
            <w:r w:rsidRPr="1EBAB0D2" w:rsidR="6AE28C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Cadastro inválido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41BC2281" w14:textId="1E7930CA"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/>
            </w:pPr>
            <w:r w:rsidRPr="1EBAB0D2" w:rsidR="51D1F7D8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Sistema funcional</w:t>
            </w: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1EBAB0D2" w:rsidRDefault="0050683C" w14:paraId="05B3AECE" w14:textId="2C4CFC22">
            <w:pPr>
              <w:pStyle w:val="Normal"/>
              <w:spacing w:after="0" w:line="240" w:lineRule="auto"/>
              <w:ind/>
              <w:textAlignment w:val="baseline"/>
            </w:pPr>
            <w:r w:rsidRPr="1EBAB0D2" w:rsidR="56C0CB65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1. Acessar cadastro 2. Deixar campos obrigatórios vazios 3. Tentar salvar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5945D785" w14:textId="7E7C3984"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/>
            </w:pPr>
            <w:r w:rsidRPr="1EBAB0D2" w:rsidR="3184727C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sistema deve impedir o cadastro e informar os erros de validação</w:t>
            </w:r>
          </w:p>
        </w:tc>
      </w:tr>
      <w:tr w:rsidRPr="0050683C" w:rsidR="0050683C" w:rsidTr="1EBAB0D2" w14:paraId="22747080" w14:textId="77777777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6807DB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1EBAB0D2" w:rsidRDefault="0050683C" w14:paraId="107C3E54" w14:textId="4B43E163">
            <w:pPr>
              <w:pStyle w:val="Normal"/>
              <w:spacing w:after="0" w:line="240" w:lineRule="auto"/>
              <w:jc w:val="center"/>
            </w:pPr>
            <w:r w:rsidRPr="1EBAB0D2" w:rsidR="12FA405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Consulta do checklist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096FCFEC" w14:textId="1E251817"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/>
            </w:pPr>
            <w:r w:rsidRPr="1EBAB0D2" w:rsidR="5074643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Checklist cadastrado</w:t>
            </w: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1EBAB0D2" w:rsidRDefault="0050683C" w14:paraId="196B77B3" w14:textId="409657BC">
            <w:pPr>
              <w:pStyle w:val="Normal"/>
              <w:spacing w:after="0" w:line="240" w:lineRule="auto"/>
              <w:ind/>
              <w:textAlignment w:val="baseline"/>
            </w:pPr>
            <w:r w:rsidRPr="1EBAB0D2" w:rsidR="1217EBB4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1. Acessar tela inicial 2. Selecionar checklist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6E57340B" w14:textId="2E8BB9C9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/>
            </w:pPr>
            <w:r w:rsidRPr="1EBAB0D2" w:rsidR="00077C64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sistema deve apresentar os dados corretamente</w:t>
            </w:r>
          </w:p>
        </w:tc>
      </w:tr>
      <w:tr w:rsidRPr="0050683C" w:rsidR="0050683C" w:rsidTr="1EBAB0D2" w14:paraId="707A3BBB" w14:textId="77777777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680CA48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1EBAB0D2" w:rsidRDefault="0050683C" w14:paraId="4811D56B" w14:textId="15895569">
            <w:pPr>
              <w:pStyle w:val="Normal"/>
              <w:spacing w:after="0" w:line="240" w:lineRule="auto"/>
              <w:jc w:val="center"/>
            </w:pPr>
            <w:r w:rsidRPr="1EBAB0D2" w:rsidR="3FBB9B1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Atualização do checklist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6F35510B" w14:textId="558FBDB1"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/>
            </w:pPr>
            <w:r w:rsidRPr="1EBAB0D2" w:rsidR="5074643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Checklist cadastrado</w:t>
            </w: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1EBAB0D2" w:rsidRDefault="0050683C" w14:paraId="412F8253" w14:textId="66B01A61">
            <w:pPr>
              <w:pStyle w:val="Normal"/>
              <w:spacing w:after="0" w:line="240" w:lineRule="auto"/>
              <w:ind/>
              <w:textAlignment w:val="baseline"/>
            </w:pPr>
            <w:r w:rsidRPr="1EBAB0D2" w:rsidR="14F3EED6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1. Editar informações do checklist 2. Salvar alterações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56A76FD6" w14:textId="7BB6D5B7"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/>
            </w:pPr>
            <w:r w:rsidRPr="1EBAB0D2" w:rsidR="1C795922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sistema deve atualizar os dados do local corretamente</w:t>
            </w:r>
          </w:p>
        </w:tc>
      </w:tr>
      <w:tr w:rsidR="1EBAB0D2" w:rsidTr="1EBAB0D2" w14:paraId="69675734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3EB996ED" w:rsidP="1EBAB0D2" w:rsidRDefault="3EB996ED" w14:paraId="7F593E6D" w14:textId="64334FD2">
            <w:pPr>
              <w:spacing w:after="0" w:line="240" w:lineRule="auto"/>
              <w:jc w:val="center"/>
            </w:pPr>
            <w:r w:rsidRPr="1EBAB0D2" w:rsidR="3EB996ED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509E4C96" w:rsidP="1EBAB0D2" w:rsidRDefault="509E4C96" w14:paraId="5EC3309D" w14:textId="771F5399">
            <w:pPr>
              <w:pStyle w:val="Normal"/>
              <w:spacing w:after="0" w:line="240" w:lineRule="auto"/>
              <w:jc w:val="center"/>
            </w:pPr>
            <w:r w:rsidRPr="1EBAB0D2" w:rsidR="509E4C9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Exclusão do checklist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5F7CB58E" w:rsidP="1EBAB0D2" w:rsidRDefault="5F7CB58E" w14:paraId="617D464F" w14:textId="02977D40">
            <w:pPr>
              <w:numPr>
                <w:ilvl w:val="0"/>
                <w:numId w:val="10"/>
              </w:numPr>
              <w:spacing w:after="0" w:line="240" w:lineRule="auto"/>
              <w:ind w:left="502"/>
              <w:rPr/>
            </w:pPr>
            <w:r w:rsidRPr="1EBAB0D2" w:rsidR="5F7CB58E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Checklist cadastrado</w:t>
            </w: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3728F9B" w:rsidP="1EBAB0D2" w:rsidRDefault="73728F9B" w14:paraId="334ACB80" w14:textId="1023342A">
            <w:pPr>
              <w:pStyle w:val="Normal"/>
              <w:spacing w:after="0" w:line="240" w:lineRule="auto"/>
            </w:pPr>
            <w:r w:rsidRPr="1EBAB0D2" w:rsidR="73728F9B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1. Selecionar registro 2. Confirmar exclusão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344D2B8A" w:rsidP="1EBAB0D2" w:rsidRDefault="344D2B8A" w14:paraId="59C13588" w14:textId="4557FAE8">
            <w:pPr>
              <w:numPr>
                <w:ilvl w:val="0"/>
                <w:numId w:val="12"/>
              </w:numPr>
              <w:spacing w:after="0" w:line="240" w:lineRule="auto"/>
              <w:ind w:left="425"/>
              <w:rPr/>
            </w:pPr>
            <w:r w:rsidRPr="1EBAB0D2" w:rsidR="344D2B8A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sistema deve remover o checklist do sistema</w:t>
            </w:r>
          </w:p>
        </w:tc>
      </w:tr>
      <w:tr w:rsidR="1EBAB0D2" w:rsidTr="1EBAB0D2" w14:paraId="2C7B605B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="3EB996ED" w:rsidP="1EBAB0D2" w:rsidRDefault="3EB996ED" w14:paraId="62C1B62C" w14:textId="4E39C6EE">
            <w:pPr>
              <w:spacing w:after="0" w:line="240" w:lineRule="auto"/>
              <w:jc w:val="center"/>
            </w:pPr>
            <w:r w:rsidRPr="1EBAB0D2" w:rsidR="3EB996ED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72BCDA9F" w:rsidP="1EBAB0D2" w:rsidRDefault="72BCDA9F" w14:paraId="456FB925" w14:textId="0EFD5A18">
            <w:pPr>
              <w:pStyle w:val="Normal"/>
              <w:spacing w:after="0" w:line="240" w:lineRule="auto"/>
              <w:jc w:val="center"/>
            </w:pPr>
            <w:r w:rsidRPr="1EBAB0D2" w:rsidR="72BCDA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Persistência dos dados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3C3A3F10" w:rsidP="1EBAB0D2" w:rsidRDefault="3C3A3F10" w14:paraId="4F3CC270" w14:textId="4DF6F07D">
            <w:pPr>
              <w:numPr>
                <w:ilvl w:val="0"/>
                <w:numId w:val="10"/>
              </w:numPr>
              <w:spacing w:after="0" w:line="240" w:lineRule="auto"/>
              <w:ind w:left="502"/>
              <w:rPr/>
            </w:pPr>
            <w:r w:rsidRPr="1EBAB0D2" w:rsidR="3C3A3F10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Sistema funcional</w:t>
            </w: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A3FD172" w:rsidP="1EBAB0D2" w:rsidRDefault="0A3FD172" w14:paraId="53DD3233" w14:textId="4BB1874D">
            <w:pPr>
              <w:pStyle w:val="Normal"/>
              <w:spacing w:after="0" w:line="240" w:lineRule="auto"/>
            </w:pPr>
            <w:r w:rsidRPr="1EBAB0D2" w:rsidR="0A3FD172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1. Cadastrar checklist 2. Atualizar a página (F5)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1D75F281" w:rsidP="1EBAB0D2" w:rsidRDefault="1D75F281" w14:paraId="6DA613EF" w14:textId="7EAA8911">
            <w:pPr>
              <w:numPr>
                <w:ilvl w:val="0"/>
                <w:numId w:val="12"/>
              </w:numPr>
              <w:spacing w:after="0" w:line="240" w:lineRule="auto"/>
              <w:ind w:left="425"/>
              <w:rPr/>
            </w:pPr>
            <w:r w:rsidRPr="1EBAB0D2" w:rsidR="1D75F281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Os dados cadastrados devem permanecer armazenados e disponíveis</w:t>
            </w:r>
          </w:p>
        </w:tc>
      </w:tr>
    </w:tbl>
    <w:p w:rsidR="00385C6B" w:rsidRDefault="005E4DF6" w14:paraId="0D985F3A" w14:textId="18CDC8B3"/>
    <w:sectPr w:rsidR="00385C6B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077C64"/>
    <w:rsid w:val="003E5901"/>
    <w:rsid w:val="0050683C"/>
    <w:rsid w:val="005E4DF6"/>
    <w:rsid w:val="007D1C80"/>
    <w:rsid w:val="009633FC"/>
    <w:rsid w:val="00C00BAA"/>
    <w:rsid w:val="00C32A91"/>
    <w:rsid w:val="00E71A15"/>
    <w:rsid w:val="00FA01C5"/>
    <w:rsid w:val="048B702B"/>
    <w:rsid w:val="0935524D"/>
    <w:rsid w:val="0A3FD172"/>
    <w:rsid w:val="0AE53ACC"/>
    <w:rsid w:val="0BEB11AA"/>
    <w:rsid w:val="1217EBB4"/>
    <w:rsid w:val="12FA4054"/>
    <w:rsid w:val="14F3EED6"/>
    <w:rsid w:val="19DB3004"/>
    <w:rsid w:val="1C795922"/>
    <w:rsid w:val="1D75F281"/>
    <w:rsid w:val="1EBAB0D2"/>
    <w:rsid w:val="26044A1C"/>
    <w:rsid w:val="277C64BD"/>
    <w:rsid w:val="2D3D43C1"/>
    <w:rsid w:val="3184727C"/>
    <w:rsid w:val="344D2B8A"/>
    <w:rsid w:val="34638E82"/>
    <w:rsid w:val="37654262"/>
    <w:rsid w:val="380838B3"/>
    <w:rsid w:val="3B89E94F"/>
    <w:rsid w:val="3C3A3F10"/>
    <w:rsid w:val="3EB996ED"/>
    <w:rsid w:val="3FBB9B1C"/>
    <w:rsid w:val="404C1A29"/>
    <w:rsid w:val="44BAE8D4"/>
    <w:rsid w:val="4BC3661F"/>
    <w:rsid w:val="4E5865CC"/>
    <w:rsid w:val="50746437"/>
    <w:rsid w:val="509E4C96"/>
    <w:rsid w:val="5117202C"/>
    <w:rsid w:val="51D1F7D8"/>
    <w:rsid w:val="52438CC1"/>
    <w:rsid w:val="56C0CB65"/>
    <w:rsid w:val="57B316DD"/>
    <w:rsid w:val="5C4532FC"/>
    <w:rsid w:val="5F7CB58E"/>
    <w:rsid w:val="67CDB922"/>
    <w:rsid w:val="6AE28C41"/>
    <w:rsid w:val="6B0A338C"/>
    <w:rsid w:val="6B2537C4"/>
    <w:rsid w:val="6DD98459"/>
    <w:rsid w:val="6DFAD6B6"/>
    <w:rsid w:val="70E1FB5D"/>
    <w:rsid w:val="72BCDA9F"/>
    <w:rsid w:val="73728F9B"/>
    <w:rsid w:val="7B31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0683C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50683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984535248" /><Relationship Type="http://schemas.openxmlformats.org/officeDocument/2006/relationships/image" Target="/media/image2.png" Id="rId980311010" /><Relationship Type="http://schemas.openxmlformats.org/officeDocument/2006/relationships/image" Target="/media/image3.png" Id="rId614788676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Rommel Vieira Carneiro</dc:creator>
  <keywords/>
  <dc:description/>
  <lastModifiedBy>Inácio Silva Parreiras</lastModifiedBy>
  <revision>8</revision>
  <dcterms:created xsi:type="dcterms:W3CDTF">2021-10-28T19:26:00.0000000Z</dcterms:created>
  <dcterms:modified xsi:type="dcterms:W3CDTF">2026-05-18T01:49:12.1016705Z</dcterms:modified>
</coreProperties>
</file>