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d5kc16n2rv5r" w:id="0"/>
      <w:bookmarkEnd w:id="0"/>
      <w:r w:rsidDel="00000000" w:rsidR="00000000" w:rsidRPr="00000000">
        <w:rPr>
          <w:rtl w:val="0"/>
        </w:rPr>
        <w:t xml:space="preserve">Hibernate + IntelliJ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Víctor Piles Delgado. 15/11/2022.</w:t>
      </w:r>
    </w:p>
    <w:p w:rsidR="00000000" w:rsidDel="00000000" w:rsidP="00000000" w:rsidRDefault="00000000" w:rsidRPr="00000000" w14:paraId="00000003">
      <w:pPr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sz w:val="24"/>
          <w:szCs w:val="24"/>
        </w:rPr>
      </w:pPr>
      <w:hyperlink r:id="rId6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Enlace a la documentación oficial.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55cdgsskxx8l" w:id="1"/>
      <w:bookmarkEnd w:id="1"/>
      <w:r w:rsidDel="00000000" w:rsidR="00000000" w:rsidRPr="00000000">
        <w:rPr>
          <w:rtl w:val="0"/>
        </w:rPr>
        <w:t xml:space="preserve">1.- Introducción</w:t>
      </w:r>
    </w:p>
    <w:p w:rsidR="00000000" w:rsidDel="00000000" w:rsidP="00000000" w:rsidRDefault="00000000" w:rsidRPr="00000000" w14:paraId="0000000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Lo primero, el soporte para Hibernate no está disponible en la versión Community.</w:t>
      </w:r>
    </w:p>
    <w:p w:rsidR="00000000" w:rsidDel="00000000" w:rsidP="00000000" w:rsidRDefault="00000000" w:rsidRPr="00000000" w14:paraId="0000000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 pueden pedir </w:t>
      </w:r>
      <w:hyperlink r:id="rId7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licencias gratuitas</w:t>
        </w:r>
      </w:hyperlink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de la versión Ultimate para estudiantes y docentes.</w:t>
      </w:r>
    </w:p>
    <w:p w:rsidR="00000000" w:rsidDel="00000000" w:rsidP="00000000" w:rsidRDefault="00000000" w:rsidRPr="00000000" w14:paraId="0000000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ezivmn3s9ql9" w:id="2"/>
      <w:bookmarkEnd w:id="2"/>
      <w:r w:rsidDel="00000000" w:rsidR="00000000" w:rsidRPr="00000000">
        <w:rPr>
          <w:rtl w:val="0"/>
        </w:rPr>
        <w:t xml:space="preserve">2.- Crear proyecto</w:t>
      </w:r>
    </w:p>
    <w:p w:rsidR="00000000" w:rsidDel="00000000" w:rsidP="00000000" w:rsidRDefault="00000000" w:rsidRPr="00000000" w14:paraId="0000000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 New Project y seleccionamos </w:t>
      </w:r>
      <w:r w:rsidDel="00000000" w:rsidR="00000000" w:rsidRPr="00000000">
        <w:rPr>
          <w:rtl w:val="0"/>
        </w:rPr>
        <w:t xml:space="preserve">Maven</w:t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7486650" cy="70199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jyu5d8xwzw4v" w:id="3"/>
      <w:bookmarkEnd w:id="3"/>
      <w:r w:rsidDel="00000000" w:rsidR="00000000" w:rsidRPr="00000000">
        <w:rPr>
          <w:rtl w:val="0"/>
        </w:rPr>
        <w:t xml:space="preserve">3.- Dependencias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Vamos al pom.xml, presionamos Alt + Insert y seleccionamos Add Dependency.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8967788" cy="487623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7788" cy="487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Añadimos Hibernate Core y el conector de la base de datos.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8910638" cy="484515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0638" cy="484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&lt;</w:t>
      </w:r>
      <w:r w:rsidDel="00000000" w:rsidR="00000000" w:rsidRPr="00000000">
        <w:rPr>
          <w:color w:val="0033b3"/>
          <w:rtl w:val="0"/>
        </w:rPr>
        <w:t xml:space="preserve">dependencies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ffffff" w:val="clear"/>
        <w:rPr>
          <w:i w:val="1"/>
          <w:color w:val="8c8c8c"/>
        </w:rPr>
      </w:pPr>
      <w:r w:rsidDel="00000000" w:rsidR="00000000" w:rsidRPr="00000000">
        <w:rPr>
          <w:color w:val="080808"/>
          <w:rtl w:val="0"/>
        </w:rPr>
        <w:t xml:space="preserve">   </w:t>
      </w:r>
      <w:r w:rsidDel="00000000" w:rsidR="00000000" w:rsidRPr="00000000">
        <w:rPr>
          <w:i w:val="1"/>
          <w:color w:val="8c8c8c"/>
          <w:rtl w:val="0"/>
        </w:rPr>
        <w:t xml:space="preserve">&lt;!-- Hibernate --&gt;</w:t>
      </w:r>
    </w:p>
    <w:p w:rsidR="00000000" w:rsidDel="00000000" w:rsidP="00000000" w:rsidRDefault="00000000" w:rsidRPr="00000000" w14:paraId="0000001F">
      <w:pPr>
        <w:shd w:fill="ffffff" w:val="clear"/>
        <w:rPr>
          <w:color w:val="080808"/>
        </w:rPr>
      </w:pPr>
      <w:r w:rsidDel="00000000" w:rsidR="00000000" w:rsidRPr="00000000">
        <w:rPr>
          <w:i w:val="1"/>
          <w:color w:val="8c8c8c"/>
          <w:rtl w:val="0"/>
        </w:rPr>
        <w:t xml:space="preserve">   </w:t>
      </w:r>
      <w:r w:rsidDel="00000000" w:rsidR="00000000" w:rsidRPr="00000000">
        <w:rPr>
          <w:color w:val="080808"/>
          <w:rtl w:val="0"/>
        </w:rPr>
        <w:t xml:space="preserve">&lt;</w:t>
      </w:r>
      <w:r w:rsidDel="00000000" w:rsidR="00000000" w:rsidRPr="00000000">
        <w:rPr>
          <w:color w:val="0033b3"/>
          <w:rtl w:val="0"/>
        </w:rPr>
        <w:t xml:space="preserve">dependency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    &lt;</w:t>
      </w:r>
      <w:r w:rsidDel="00000000" w:rsidR="00000000" w:rsidRPr="00000000">
        <w:rPr>
          <w:color w:val="0033b3"/>
          <w:rtl w:val="0"/>
        </w:rPr>
        <w:t xml:space="preserve">groupId</w:t>
      </w:r>
      <w:r w:rsidDel="00000000" w:rsidR="00000000" w:rsidRPr="00000000">
        <w:rPr>
          <w:color w:val="080808"/>
          <w:rtl w:val="0"/>
        </w:rPr>
        <w:t xml:space="preserve">&gt;org.hibernate&lt;/</w:t>
      </w:r>
      <w:r w:rsidDel="00000000" w:rsidR="00000000" w:rsidRPr="00000000">
        <w:rPr>
          <w:color w:val="0033b3"/>
          <w:rtl w:val="0"/>
        </w:rPr>
        <w:t xml:space="preserve">groupId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    &lt;</w:t>
      </w:r>
      <w:r w:rsidDel="00000000" w:rsidR="00000000" w:rsidRPr="00000000">
        <w:rPr>
          <w:color w:val="0033b3"/>
          <w:rtl w:val="0"/>
        </w:rPr>
        <w:t xml:space="preserve">artifactId</w:t>
      </w:r>
      <w:r w:rsidDel="00000000" w:rsidR="00000000" w:rsidRPr="00000000">
        <w:rPr>
          <w:color w:val="080808"/>
          <w:rtl w:val="0"/>
        </w:rPr>
        <w:t xml:space="preserve">&gt;hibernate-core&lt;/</w:t>
      </w:r>
      <w:r w:rsidDel="00000000" w:rsidR="00000000" w:rsidRPr="00000000">
        <w:rPr>
          <w:color w:val="0033b3"/>
          <w:rtl w:val="0"/>
        </w:rPr>
        <w:t xml:space="preserve">artifactId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    &lt;</w:t>
      </w:r>
      <w:r w:rsidDel="00000000" w:rsidR="00000000" w:rsidRPr="00000000">
        <w:rPr>
          <w:color w:val="0033b3"/>
          <w:rtl w:val="0"/>
        </w:rPr>
        <w:t xml:space="preserve">version</w:t>
      </w:r>
      <w:r w:rsidDel="00000000" w:rsidR="00000000" w:rsidRPr="00000000">
        <w:rPr>
          <w:color w:val="080808"/>
          <w:rtl w:val="0"/>
        </w:rPr>
        <w:t xml:space="preserve">&gt;6.1.6.Final&lt;/</w:t>
      </w:r>
      <w:r w:rsidDel="00000000" w:rsidR="00000000" w:rsidRPr="00000000">
        <w:rPr>
          <w:color w:val="0033b3"/>
          <w:rtl w:val="0"/>
        </w:rPr>
        <w:t xml:space="preserve">version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&lt;/</w:t>
      </w:r>
      <w:r w:rsidDel="00000000" w:rsidR="00000000" w:rsidRPr="00000000">
        <w:rPr>
          <w:color w:val="0033b3"/>
          <w:rtl w:val="0"/>
        </w:rPr>
        <w:t xml:space="preserve">dependency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ffffff" w:val="clear"/>
        <w:rPr>
          <w:i w:val="1"/>
          <w:color w:val="8c8c8c"/>
        </w:rPr>
      </w:pPr>
      <w:r w:rsidDel="00000000" w:rsidR="00000000" w:rsidRPr="00000000">
        <w:rPr>
          <w:color w:val="080808"/>
          <w:rtl w:val="0"/>
        </w:rPr>
        <w:t xml:space="preserve">   </w:t>
      </w:r>
      <w:r w:rsidDel="00000000" w:rsidR="00000000" w:rsidRPr="00000000">
        <w:rPr>
          <w:i w:val="1"/>
          <w:color w:val="8c8c8c"/>
          <w:rtl w:val="0"/>
        </w:rPr>
        <w:t xml:space="preserve">&lt;!-- Conector de BD --&gt;</w:t>
      </w:r>
    </w:p>
    <w:p w:rsidR="00000000" w:rsidDel="00000000" w:rsidP="00000000" w:rsidRDefault="00000000" w:rsidRPr="00000000" w14:paraId="00000025">
      <w:pPr>
        <w:shd w:fill="ffffff" w:val="clear"/>
        <w:rPr>
          <w:color w:val="080808"/>
        </w:rPr>
      </w:pPr>
      <w:r w:rsidDel="00000000" w:rsidR="00000000" w:rsidRPr="00000000">
        <w:rPr>
          <w:i w:val="1"/>
          <w:color w:val="8c8c8c"/>
          <w:rtl w:val="0"/>
        </w:rPr>
        <w:t xml:space="preserve">   </w:t>
      </w:r>
      <w:r w:rsidDel="00000000" w:rsidR="00000000" w:rsidRPr="00000000">
        <w:rPr>
          <w:color w:val="080808"/>
          <w:rtl w:val="0"/>
        </w:rPr>
        <w:t xml:space="preserve">&lt;</w:t>
      </w:r>
      <w:r w:rsidDel="00000000" w:rsidR="00000000" w:rsidRPr="00000000">
        <w:rPr>
          <w:color w:val="0033b3"/>
          <w:rtl w:val="0"/>
        </w:rPr>
        <w:t xml:space="preserve">dependency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    &lt;</w:t>
      </w:r>
      <w:r w:rsidDel="00000000" w:rsidR="00000000" w:rsidRPr="00000000">
        <w:rPr>
          <w:color w:val="0033b3"/>
          <w:rtl w:val="0"/>
        </w:rPr>
        <w:t xml:space="preserve">groupId</w:t>
      </w:r>
      <w:r w:rsidDel="00000000" w:rsidR="00000000" w:rsidRPr="00000000">
        <w:rPr>
          <w:color w:val="080808"/>
          <w:rtl w:val="0"/>
        </w:rPr>
        <w:t xml:space="preserve">&gt;com.mysql&lt;/</w:t>
      </w:r>
      <w:r w:rsidDel="00000000" w:rsidR="00000000" w:rsidRPr="00000000">
        <w:rPr>
          <w:color w:val="0033b3"/>
          <w:rtl w:val="0"/>
        </w:rPr>
        <w:t xml:space="preserve">groupId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    &lt;</w:t>
      </w:r>
      <w:r w:rsidDel="00000000" w:rsidR="00000000" w:rsidRPr="00000000">
        <w:rPr>
          <w:color w:val="0033b3"/>
          <w:rtl w:val="0"/>
        </w:rPr>
        <w:t xml:space="preserve">artifactId</w:t>
      </w:r>
      <w:r w:rsidDel="00000000" w:rsidR="00000000" w:rsidRPr="00000000">
        <w:rPr>
          <w:color w:val="080808"/>
          <w:rtl w:val="0"/>
        </w:rPr>
        <w:t xml:space="preserve">&gt;mysql-connector-j&lt;/</w:t>
      </w:r>
      <w:r w:rsidDel="00000000" w:rsidR="00000000" w:rsidRPr="00000000">
        <w:rPr>
          <w:color w:val="0033b3"/>
          <w:rtl w:val="0"/>
        </w:rPr>
        <w:t xml:space="preserve">artifactId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    &lt;</w:t>
      </w:r>
      <w:r w:rsidDel="00000000" w:rsidR="00000000" w:rsidRPr="00000000">
        <w:rPr>
          <w:color w:val="0033b3"/>
          <w:rtl w:val="0"/>
        </w:rPr>
        <w:t xml:space="preserve">version</w:t>
      </w:r>
      <w:r w:rsidDel="00000000" w:rsidR="00000000" w:rsidRPr="00000000">
        <w:rPr>
          <w:color w:val="080808"/>
          <w:rtl w:val="0"/>
        </w:rPr>
        <w:t xml:space="preserve">&gt;8.0.32&lt;/</w:t>
      </w:r>
      <w:r w:rsidDel="00000000" w:rsidR="00000000" w:rsidRPr="00000000">
        <w:rPr>
          <w:color w:val="0033b3"/>
          <w:rtl w:val="0"/>
        </w:rPr>
        <w:t xml:space="preserve">version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   &lt;/</w:t>
      </w:r>
      <w:r w:rsidDel="00000000" w:rsidR="00000000" w:rsidRPr="00000000">
        <w:rPr>
          <w:color w:val="0033b3"/>
          <w:rtl w:val="0"/>
        </w:rPr>
        <w:t xml:space="preserve">dependency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ffffff" w:val="clear"/>
        <w:rPr>
          <w:color w:val="080808"/>
        </w:rPr>
      </w:pPr>
      <w:r w:rsidDel="00000000" w:rsidR="00000000" w:rsidRPr="00000000">
        <w:rPr>
          <w:color w:val="080808"/>
          <w:rtl w:val="0"/>
        </w:rPr>
        <w:t xml:space="preserve">&lt;/</w:t>
      </w:r>
      <w:r w:rsidDel="00000000" w:rsidR="00000000" w:rsidRPr="00000000">
        <w:rPr>
          <w:color w:val="0033b3"/>
          <w:rtl w:val="0"/>
        </w:rPr>
        <w:t xml:space="preserve">dependencies</w:t>
      </w:r>
      <w:r w:rsidDel="00000000" w:rsidR="00000000" w:rsidRPr="00000000">
        <w:rPr>
          <w:color w:val="080808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ffffff" w:val="clear"/>
        <w:rPr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nnv3nrmit5xq" w:id="4"/>
      <w:bookmarkEnd w:id="4"/>
      <w:r w:rsidDel="00000000" w:rsidR="00000000" w:rsidRPr="00000000">
        <w:rPr>
          <w:rtl w:val="0"/>
        </w:rPr>
        <w:t xml:space="preserve">4.- Hibernate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Vamos a Project Structure.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7643813" cy="415632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3813" cy="4156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Dentro de modules, borramos, si existe, el módulo de JPA.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7796213" cy="651204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6512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Añadimos el módulo de Hibernate.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8151964" cy="6809194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1964" cy="680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Y generamos el hibernate.cfg.xml.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8072438" cy="674276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2438" cy="6742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8116750" cy="6779781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6750" cy="677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b0ybnfy9b2ze" w:id="5"/>
      <w:bookmarkEnd w:id="5"/>
      <w:r w:rsidDel="00000000" w:rsidR="00000000" w:rsidRPr="00000000">
        <w:rPr>
          <w:rtl w:val="0"/>
        </w:rPr>
        <w:t xml:space="preserve">5.- Base de datos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Nos conectamos a la base de datos desde IntelliJ, de esta forma no habrá que configurar las credenciales en hibernate.cfg.xml.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7491413" cy="4038424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-8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403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 importante especificar el campo “Database”, si no habrá que configurarlo manualmente luego.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7639050" cy="65627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26d6qeslxibi" w:id="6"/>
      <w:bookmarkEnd w:id="6"/>
      <w:r w:rsidDel="00000000" w:rsidR="00000000" w:rsidRPr="00000000">
        <w:rPr>
          <w:rtl w:val="0"/>
        </w:rPr>
        <w:t xml:space="preserve">6.- Generar clases y xml.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Abrimos la pestaña de Persistence.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8120063" cy="4415284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0063" cy="4415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Hacemos click derecho y Generate Persistence Mapping &gt; By Database Schema.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8224838" cy="447225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838" cy="447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Especificamos la fuente de datos, el paquete, las entidades que queremos añadir y marcamos las casillas como se muestra en la imagen. La de generate separate xml per entity es opcional.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7948613" cy="550947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8613" cy="550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vapq28ntpe1w" w:id="7"/>
      <w:bookmarkEnd w:id="7"/>
      <w:r w:rsidDel="00000000" w:rsidR="00000000" w:rsidRPr="00000000">
        <w:rPr>
          <w:rtl w:val="0"/>
        </w:rPr>
        <w:t xml:space="preserve">7.- Resultado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la pestaña persistence nos muestra las entidades.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8129588" cy="442046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9588" cy="442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 el proyecto nos habrá creado las clases y los xml.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8139113" cy="44256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9113" cy="442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Desde la pestaña persistence podremos abrir una consola HQL.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8110538" cy="441010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0538" cy="441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Y ejecutar Queries.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8024813" cy="4363492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4813" cy="436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NOTA: Si da algún error al ejecutar la query, es por que hay que compilar el proyecto con las nuevas clases, simplemente ejecutar el main.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8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image" Target="media/image14.png"/><Relationship Id="rId24" Type="http://schemas.openxmlformats.org/officeDocument/2006/relationships/image" Target="media/image17.png"/><Relationship Id="rId12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www.google.com/url?sa=t&amp;rct=j&amp;q=&amp;esrc=s&amp;source=web&amp;cd=&amp;cad=rja&amp;uact=8&amp;ved=2ahUKEwimuq-12q_7AhUQYsAKHS6eBPIQFnoECA0QAQ&amp;url=https%3A%2F%2Fwww.jetbrains.com%2Fhelp%2Fidea%2Fhibernate.html&amp;usg=AOvVaw3QrILT0_wWKECYkljpcY1V" TargetMode="External"/><Relationship Id="rId18" Type="http://schemas.openxmlformats.org/officeDocument/2006/relationships/image" Target="media/image15.png"/><Relationship Id="rId7" Type="http://schemas.openxmlformats.org/officeDocument/2006/relationships/hyperlink" Target="https://www.jetbrains.com/community/education/#students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