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6rd0rp8o3zl" w:id="0"/>
      <w:bookmarkEnd w:id="0"/>
      <w:r w:rsidDel="00000000" w:rsidR="00000000" w:rsidRPr="00000000">
        <w:rPr>
          <w:rtl w:val="0"/>
        </w:rPr>
        <w:t xml:space="preserve">Ejercicio 5.3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Todas las vistas permiten registrar eventos de distinto tipo, entre los que tendremos los siguientes. Investiga y practica con cada uno de ellos (al menos con 3):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1oucnmwk159v" w:id="1"/>
      <w:bookmarkEnd w:id="1"/>
      <w:r w:rsidDel="00000000" w:rsidR="00000000" w:rsidRPr="00000000">
        <w:rPr>
          <w:rtl w:val="0"/>
        </w:rPr>
        <w:t xml:space="preserve">setOnClickListener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View.OnClickListener</w:t>
        </w:r>
      </w:hyperlink>
      <w:r w:rsidDel="00000000" w:rsidR="00000000" w:rsidRPr="00000000">
        <w:rPr>
          <w:rtl w:val="0"/>
        </w:rPr>
        <w:t xml:space="preserve">. Se llama a este método cuando el usuario toca el elemento (en el modo táctil) o se centra en el elemento con las teclas de navegación o la bola de seguimiento y presiona la tecla "Intro" adecuada o la bola de seguimiento.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kkc4wd4kdimb" w:id="2"/>
      <w:bookmarkEnd w:id="2"/>
      <w:r w:rsidDel="00000000" w:rsidR="00000000" w:rsidRPr="00000000">
        <w:rPr>
          <w:rtl w:val="0"/>
        </w:rPr>
        <w:t xml:space="preserve">setOnDragListener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Definición de interfaz para un agente de escucha que se invoca cuando se envía un evento de arrastre a esta vista. El oyente se invoca antes del método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View.onDragEvent(android.view.DragEvent)</w:t>
        </w:r>
      </w:hyperlink>
      <w:r w:rsidDel="00000000" w:rsidR="00000000" w:rsidRPr="00000000">
        <w:rPr>
          <w:rtl w:val="0"/>
        </w:rPr>
        <w:t xml:space="preserve"> propio de la vista. Para volver al comportamiento </w:t>
      </w:r>
      <w:r w:rsidDel="00000000" w:rsidR="00000000" w:rsidRPr="00000000">
        <w:rPr>
          <w:rtl w:val="0"/>
        </w:rPr>
        <w:t xml:space="preserve">onDragEvent</w:t>
      </w:r>
      <w:r w:rsidDel="00000000" w:rsidR="00000000" w:rsidRPr="00000000">
        <w:rPr>
          <w:rtl w:val="0"/>
        </w:rPr>
        <w:t xml:space="preserve">(DragEvent) de la vista, devuelve falso desde el método de escucha.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/>
      </w:pPr>
      <w:bookmarkStart w:colFirst="0" w:colLast="0" w:name="_xrew06nqgx8l" w:id="3"/>
      <w:bookmarkEnd w:id="3"/>
      <w:r w:rsidDel="00000000" w:rsidR="00000000" w:rsidRPr="00000000">
        <w:rPr>
          <w:rtl w:val="0"/>
        </w:rPr>
        <w:t xml:space="preserve">setOnFocusChangeListener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De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View.OnFocusChangeListener</w:t>
        </w:r>
      </w:hyperlink>
      <w:r w:rsidDel="00000000" w:rsidR="00000000" w:rsidRPr="00000000">
        <w:rPr>
          <w:rtl w:val="0"/>
        </w:rPr>
        <w:t xml:space="preserve">. Se llama a este método cuando el usuario navega hacia el elemento o sale de él utilizando las teclas de navegación o la bola de seguimiento.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sdcfph3pw40d" w:id="4"/>
      <w:bookmarkEnd w:id="4"/>
      <w:r w:rsidDel="00000000" w:rsidR="00000000" w:rsidRPr="00000000">
        <w:rPr>
          <w:rtl w:val="0"/>
        </w:rPr>
        <w:t xml:space="preserve">setOnKeyListener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De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View.OnKeyListener</w:t>
        </w:r>
      </w:hyperlink>
      <w:r w:rsidDel="00000000" w:rsidR="00000000" w:rsidRPr="00000000">
        <w:rPr>
          <w:rtl w:val="0"/>
        </w:rPr>
        <w:t xml:space="preserve">. Se llama a este método cuando el usuario se centra en el elemento y presiona o suelta una tecla de hardware del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/>
      </w:pPr>
      <w:bookmarkStart w:colFirst="0" w:colLast="0" w:name="_yb0uepo9nzmu" w:id="5"/>
      <w:bookmarkEnd w:id="5"/>
      <w:r w:rsidDel="00000000" w:rsidR="00000000" w:rsidRPr="00000000">
        <w:rPr>
          <w:rtl w:val="0"/>
        </w:rPr>
        <w:t xml:space="preserve">setOnLongClickListener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View.OnLongClickListener</w:t>
        </w:r>
      </w:hyperlink>
      <w:r w:rsidDel="00000000" w:rsidR="00000000" w:rsidRPr="00000000">
        <w:rPr>
          <w:rtl w:val="0"/>
        </w:rPr>
        <w:t xml:space="preserve">. Se llama a este método cuando el usuario mantiene presionado el elemento (en el modo táctil) o se centra en el elemento con las teclas de navegación o la bola de seguimiento y mantiene presionada la tecla "Intro" adecuada o la bola de seguimiento (durante un segundo).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both"/>
        <w:rPr/>
      </w:pPr>
      <w:bookmarkStart w:colFirst="0" w:colLast="0" w:name="_9h0uasi2p1i7" w:id="6"/>
      <w:bookmarkEnd w:id="6"/>
      <w:r w:rsidDel="00000000" w:rsidR="00000000" w:rsidRPr="00000000">
        <w:rPr>
          <w:rtl w:val="0"/>
        </w:rPr>
        <w:t xml:space="preserve">setOnTouchListener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De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View.OnTouchListener</w:t>
        </w:r>
      </w:hyperlink>
      <w:r w:rsidDel="00000000" w:rsidR="00000000" w:rsidRPr="00000000">
        <w:rPr>
          <w:rtl w:val="0"/>
        </w:rPr>
        <w:t xml:space="preserve">. Se llama a este método cuando el usuario realiza una acción calificada como evento táctil, por ejemplo, presionar, soltar o cualquier gesto de movimiento en la pantalla (dentro de los límites del elemento).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JetBrains Mono" w:cs="JetBrains Mono" w:eastAsia="JetBrains Mono" w:hAnsi="JetBrains Mono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reference/android/view/View.OnKeyListener?hl=es-419" TargetMode="External"/><Relationship Id="rId10" Type="http://schemas.openxmlformats.org/officeDocument/2006/relationships/hyperlink" Target="https://developer.android.com/reference/android/view/View.OnFocusChangeListener?hl=es-419" TargetMode="External"/><Relationship Id="rId13" Type="http://schemas.openxmlformats.org/officeDocument/2006/relationships/hyperlink" Target="https://developer.android.com/reference/android/view/View.OnLongClickListener?hl=es-419" TargetMode="External"/><Relationship Id="rId12" Type="http://schemas.openxmlformats.org/officeDocument/2006/relationships/hyperlink" Target="https://developer.android.com/reference/android/view/View.OnKeyListener?hl=es-4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reference/android/view/View.OnFocusChangeListener?hl=es-419" TargetMode="External"/><Relationship Id="rId15" Type="http://schemas.openxmlformats.org/officeDocument/2006/relationships/hyperlink" Target="https://developer.android.com/reference/android/view/View.OnTouchListener?hl=es-419" TargetMode="External"/><Relationship Id="rId14" Type="http://schemas.openxmlformats.org/officeDocument/2006/relationships/hyperlink" Target="https://developer.android.com/reference/android/view/View.OnLongClickListener?hl=es-419" TargetMode="External"/><Relationship Id="rId16" Type="http://schemas.openxmlformats.org/officeDocument/2006/relationships/hyperlink" Target="https://developer.android.com/reference/android/view/View.OnTouchListener?hl=es-419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reference/android/view/View.OnClickListener?hl=es-419" TargetMode="External"/><Relationship Id="rId7" Type="http://schemas.openxmlformats.org/officeDocument/2006/relationships/hyperlink" Target="https://developer.android.com/reference/android/view/View.OnClickListener?hl=es-419" TargetMode="External"/><Relationship Id="rId8" Type="http://schemas.openxmlformats.org/officeDocument/2006/relationships/hyperlink" Target="https://developer.android.com/reference/android/view/View#onDragEvent(android.view.DragEvent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