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jc w:val="center"/>
        <w:rPr>
          <w:rFonts w:ascii="JetBrains Mono" w:cs="JetBrains Mono" w:eastAsia="JetBrains Mono" w:hAnsi="JetBrains Mono"/>
          <w:b w:val="1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b w:val="1"/>
          <w:sz w:val="24"/>
          <w:szCs w:val="24"/>
          <w:rtl w:val="0"/>
        </w:rPr>
        <w:t xml:space="preserve">1.5.- Ciclo del pedido</w:t>
      </w:r>
    </w:p>
    <w:p w:rsidR="00000000" w:rsidDel="00000000" w:rsidP="00000000" w:rsidRDefault="00000000" w:rsidRPr="00000000" w14:paraId="00000002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  <w:rtl w:val="0"/>
        </w:rPr>
        <w:t xml:space="preserve">Instalamos los módulos:</w:t>
      </w:r>
    </w:p>
    <w:p w:rsidR="00000000" w:rsidDel="00000000" w:rsidP="00000000" w:rsidRDefault="00000000" w:rsidRPr="00000000" w14:paraId="00000004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</w:rPr>
        <w:drawing>
          <wp:inline distB="114300" distT="114300" distL="114300" distR="114300">
            <wp:extent cx="15240000" cy="85725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0" cy="857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  <w:rtl w:val="0"/>
        </w:rPr>
        <w:t xml:space="preserve">Para generar un pedido de compra, vamos al apartado compras y hacemos click en crear:</w:t>
      </w:r>
    </w:p>
    <w:p w:rsidR="00000000" w:rsidDel="00000000" w:rsidP="00000000" w:rsidRDefault="00000000" w:rsidRPr="00000000" w14:paraId="00000006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</w:rPr>
        <w:drawing>
          <wp:inline distB="114300" distT="114300" distL="114300" distR="114300">
            <wp:extent cx="15240000" cy="8572500"/>
            <wp:effectExtent b="0" l="0" r="0" t="0"/>
            <wp:docPr id="1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0" cy="857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  <w:rtl w:val="0"/>
        </w:rPr>
        <w:t xml:space="preserve">Llenamos la ficha con los productos y hacemos click en guardar:</w:t>
      </w:r>
    </w:p>
    <w:p w:rsidR="00000000" w:rsidDel="00000000" w:rsidP="00000000" w:rsidRDefault="00000000" w:rsidRPr="00000000" w14:paraId="00000008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</w:rPr>
        <w:drawing>
          <wp:inline distB="114300" distT="114300" distL="114300" distR="114300">
            <wp:extent cx="15240000" cy="85725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0" cy="857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  <w:rtl w:val="0"/>
        </w:rPr>
        <w:t xml:space="preserve">Nos saldrá el resumen del pedido, le damos a confirmar:</w:t>
      </w:r>
    </w:p>
    <w:p w:rsidR="00000000" w:rsidDel="00000000" w:rsidP="00000000" w:rsidRDefault="00000000" w:rsidRPr="00000000" w14:paraId="0000000A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</w:rPr>
        <w:drawing>
          <wp:inline distB="114300" distT="114300" distL="114300" distR="114300">
            <wp:extent cx="15240000" cy="8572500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0" cy="857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  <w:rtl w:val="0"/>
        </w:rPr>
        <w:t xml:space="preserve">En el apartado inventario nos saldrá que hay un producto para recibir:</w:t>
      </w:r>
    </w:p>
    <w:p w:rsidR="00000000" w:rsidDel="00000000" w:rsidP="00000000" w:rsidRDefault="00000000" w:rsidRPr="00000000" w14:paraId="0000000C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</w:rPr>
        <w:drawing>
          <wp:inline distB="114300" distT="114300" distL="114300" distR="114300">
            <wp:extent cx="15240000" cy="85725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0" cy="857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  <w:rtl w:val="0"/>
        </w:rPr>
        <w:t xml:space="preserve">Seleccionamos el pedido y le damos a validar:</w:t>
      </w:r>
    </w:p>
    <w:p w:rsidR="00000000" w:rsidDel="00000000" w:rsidP="00000000" w:rsidRDefault="00000000" w:rsidRPr="00000000" w14:paraId="0000000E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</w:rPr>
        <w:drawing>
          <wp:inline distB="114300" distT="114300" distL="114300" distR="114300">
            <wp:extent cx="15240000" cy="85725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0" cy="857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  <w:rtl w:val="0"/>
        </w:rPr>
        <w:t xml:space="preserve">Ahora el producto se habrá añadido al inventario:</w:t>
      </w:r>
    </w:p>
    <w:p w:rsidR="00000000" w:rsidDel="00000000" w:rsidP="00000000" w:rsidRDefault="00000000" w:rsidRPr="00000000" w14:paraId="00000010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</w:rPr>
        <w:drawing>
          <wp:inline distB="114300" distT="114300" distL="114300" distR="114300">
            <wp:extent cx="15240000" cy="85725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0" cy="857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  <w:rtl w:val="0"/>
        </w:rPr>
        <w:t xml:space="preserve">Para generar un presupuesto a un cliente, vamos a ventas y hacemos clic en crear:</w:t>
      </w:r>
    </w:p>
    <w:p w:rsidR="00000000" w:rsidDel="00000000" w:rsidP="00000000" w:rsidRDefault="00000000" w:rsidRPr="00000000" w14:paraId="00000012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</w:rPr>
        <w:drawing>
          <wp:inline distB="114300" distT="114300" distL="114300" distR="114300">
            <wp:extent cx="15240000" cy="8572500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0" cy="857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  <w:rtl w:val="0"/>
        </w:rPr>
        <w:t xml:space="preserve">Rellenamos los datos de la ficha, guardamos y confirmamos:</w:t>
      </w:r>
    </w:p>
    <w:p w:rsidR="00000000" w:rsidDel="00000000" w:rsidP="00000000" w:rsidRDefault="00000000" w:rsidRPr="00000000" w14:paraId="00000014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</w:rPr>
        <w:drawing>
          <wp:inline distB="114300" distT="114300" distL="114300" distR="114300">
            <wp:extent cx="15240000" cy="8572500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0" cy="857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  <w:rtl w:val="0"/>
        </w:rPr>
        <w:t xml:space="preserve">Convertir el presupuesto en pedido, vamos a ventas, seleccionamos el presupuesto y le damos a crear pedido:</w:t>
      </w:r>
    </w:p>
    <w:p w:rsidR="00000000" w:rsidDel="00000000" w:rsidP="00000000" w:rsidRDefault="00000000" w:rsidRPr="00000000" w14:paraId="00000016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</w:rPr>
        <w:drawing>
          <wp:inline distB="114300" distT="114300" distL="114300" distR="114300">
            <wp:extent cx="15240000" cy="85725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0" cy="857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  <w:rtl w:val="0"/>
        </w:rPr>
        <w:t xml:space="preserve">Hacemos click en el camión que hay arriba a la derecha:</w:t>
      </w:r>
    </w:p>
    <w:p w:rsidR="00000000" w:rsidDel="00000000" w:rsidP="00000000" w:rsidRDefault="00000000" w:rsidRPr="00000000" w14:paraId="00000018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</w:rPr>
        <w:drawing>
          <wp:inline distB="114300" distT="114300" distL="114300" distR="114300">
            <wp:extent cx="15240000" cy="8572500"/>
            <wp:effectExtent b="0" l="0" r="0" t="0"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0" cy="857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  <w:rtl w:val="0"/>
        </w:rPr>
        <w:t xml:space="preserve">Nos saldrá esta ventana para validar:</w:t>
      </w:r>
    </w:p>
    <w:p w:rsidR="00000000" w:rsidDel="00000000" w:rsidP="00000000" w:rsidRDefault="00000000" w:rsidRPr="00000000" w14:paraId="0000001A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</w:rPr>
        <w:drawing>
          <wp:inline distB="114300" distT="114300" distL="114300" distR="114300">
            <wp:extent cx="15240000" cy="8572500"/>
            <wp:effectExtent b="0" l="0" r="0" t="0"/>
            <wp:docPr id="1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0" cy="857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  <w:rtl w:val="0"/>
        </w:rPr>
        <w:t xml:space="preserve">Ahora el estatus habrá cambiado a pedido:</w:t>
      </w:r>
    </w:p>
    <w:p w:rsidR="00000000" w:rsidDel="00000000" w:rsidP="00000000" w:rsidRDefault="00000000" w:rsidRPr="00000000" w14:paraId="0000001C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</w:rPr>
        <w:drawing>
          <wp:inline distB="114300" distT="114300" distL="114300" distR="114300">
            <wp:extent cx="15240000" cy="85725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0" cy="857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  <w:rtl w:val="0"/>
        </w:rPr>
        <w:t xml:space="preserve">Enviar el pedido al cliente (módulo de inventario).</w:t>
      </w:r>
    </w:p>
    <w:p w:rsidR="00000000" w:rsidDel="00000000" w:rsidP="00000000" w:rsidRDefault="00000000" w:rsidRPr="00000000" w14:paraId="0000001E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  <w:rtl w:val="0"/>
        </w:rPr>
        <w:t xml:space="preserve">No me sale este apartado.</w:t>
      </w:r>
    </w:p>
    <w:p w:rsidR="00000000" w:rsidDel="00000000" w:rsidP="00000000" w:rsidRDefault="00000000" w:rsidRPr="00000000" w14:paraId="0000001F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  <w:rtl w:val="0"/>
        </w:rPr>
        <w:t xml:space="preserve">Cobrar la factura y cerrado todo el ciclo (módulo de facturación):</w:t>
      </w:r>
    </w:p>
    <w:p w:rsidR="00000000" w:rsidDel="00000000" w:rsidP="00000000" w:rsidRDefault="00000000" w:rsidRPr="00000000" w14:paraId="00000021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  <w:rtl w:val="0"/>
        </w:rPr>
        <w:t xml:space="preserve">Estará en el módulo de facturación como pendiente de pago, registramos el pago:</w:t>
      </w:r>
    </w:p>
    <w:p w:rsidR="00000000" w:rsidDel="00000000" w:rsidP="00000000" w:rsidRDefault="00000000" w:rsidRPr="00000000" w14:paraId="00000022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</w:rPr>
        <w:drawing>
          <wp:inline distB="114300" distT="114300" distL="114300" distR="114300">
            <wp:extent cx="15240000" cy="8572500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0" cy="857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  <w:rtl w:val="0"/>
        </w:rPr>
        <w:t xml:space="preserve">Ahora nos saldrá como pagado:</w:t>
      </w:r>
    </w:p>
    <w:p w:rsidR="00000000" w:rsidDel="00000000" w:rsidP="00000000" w:rsidRDefault="00000000" w:rsidRPr="00000000" w14:paraId="00000025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</w:rPr>
        <w:drawing>
          <wp:inline distB="114300" distT="114300" distL="114300" distR="114300">
            <wp:extent cx="15240000" cy="8572500"/>
            <wp:effectExtent b="0" l="0" r="0" t="0"/>
            <wp:docPr id="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0" cy="857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JetBrains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4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3" Type="http://schemas.openxmlformats.org/officeDocument/2006/relationships/image" Target="media/image8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15" Type="http://schemas.openxmlformats.org/officeDocument/2006/relationships/image" Target="media/image2.png"/><Relationship Id="rId14" Type="http://schemas.openxmlformats.org/officeDocument/2006/relationships/image" Target="media/image12.png"/><Relationship Id="rId17" Type="http://schemas.openxmlformats.org/officeDocument/2006/relationships/image" Target="media/image15.png"/><Relationship Id="rId16" Type="http://schemas.openxmlformats.org/officeDocument/2006/relationships/image" Target="media/image13.png"/><Relationship Id="rId5" Type="http://schemas.openxmlformats.org/officeDocument/2006/relationships/styles" Target="styles.xml"/><Relationship Id="rId19" Type="http://schemas.openxmlformats.org/officeDocument/2006/relationships/image" Target="media/image10.png"/><Relationship Id="rId6" Type="http://schemas.openxmlformats.org/officeDocument/2006/relationships/image" Target="media/image7.png"/><Relationship Id="rId18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image" Target="media/image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JetBrainsMono-regular.ttf"/><Relationship Id="rId2" Type="http://schemas.openxmlformats.org/officeDocument/2006/relationships/font" Target="fonts/JetBrainsMono-bold.ttf"/><Relationship Id="rId3" Type="http://schemas.openxmlformats.org/officeDocument/2006/relationships/font" Target="fonts/JetBrainsMono-italic.ttf"/><Relationship Id="rId4" Type="http://schemas.openxmlformats.org/officeDocument/2006/relationships/font" Target="fonts/JetBrains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