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rFonts w:ascii="JetBrains Mono" w:cs="JetBrains Mono" w:eastAsia="JetBrains Mono" w:hAnsi="JetBrains Mono"/>
          <w:b w:val="1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b w:val="1"/>
          <w:sz w:val="24"/>
          <w:szCs w:val="24"/>
          <w:rtl w:val="0"/>
        </w:rPr>
        <w:t xml:space="preserve">1.5.- Ciclo del pedido</w:t>
      </w:r>
    </w:p>
    <w:p w:rsidR="00000000" w:rsidDel="00000000" w:rsidP="00000000" w:rsidRDefault="00000000" w:rsidRPr="00000000" w14:paraId="00000002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Instalamos los módulos:</w:t>
      </w:r>
    </w:p>
    <w:p w:rsidR="00000000" w:rsidDel="00000000" w:rsidP="00000000" w:rsidRDefault="00000000" w:rsidRPr="00000000" w14:paraId="00000004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Para generar un pedido de compra, vamos al apartado compras y hacemos click en crear:</w:t>
      </w:r>
    </w:p>
    <w:p w:rsidR="00000000" w:rsidDel="00000000" w:rsidP="00000000" w:rsidRDefault="00000000" w:rsidRPr="00000000" w14:paraId="00000006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Llenamos la ficha con los productos y hacemos click en guardar:</w:t>
      </w:r>
    </w:p>
    <w:p w:rsidR="00000000" w:rsidDel="00000000" w:rsidP="00000000" w:rsidRDefault="00000000" w:rsidRPr="00000000" w14:paraId="00000008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Nos saldrá el resumen del pedido, le damos a confirmar:</w:t>
      </w:r>
    </w:p>
    <w:p w:rsidR="00000000" w:rsidDel="00000000" w:rsidP="00000000" w:rsidRDefault="00000000" w:rsidRPr="00000000" w14:paraId="0000000A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En el apartado inventario nos saldrá que hay un producto para recibir:</w:t>
      </w:r>
    </w:p>
    <w:p w:rsidR="00000000" w:rsidDel="00000000" w:rsidP="00000000" w:rsidRDefault="00000000" w:rsidRPr="00000000" w14:paraId="0000000C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Seleccionamos el pedido y le damos a validar:</w:t>
      </w:r>
    </w:p>
    <w:p w:rsidR="00000000" w:rsidDel="00000000" w:rsidP="00000000" w:rsidRDefault="00000000" w:rsidRPr="00000000" w14:paraId="0000000E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Ahora el producto se habrá añadido al inventario:</w:t>
      </w:r>
    </w:p>
    <w:p w:rsidR="00000000" w:rsidDel="00000000" w:rsidP="00000000" w:rsidRDefault="00000000" w:rsidRPr="00000000" w14:paraId="00000010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Para generar un presupuesto a un cliente, vamos a ventas y hacemos clic en crear:</w:t>
      </w:r>
    </w:p>
    <w:p w:rsidR="00000000" w:rsidDel="00000000" w:rsidP="00000000" w:rsidRDefault="00000000" w:rsidRPr="00000000" w14:paraId="00000012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Rellenamos los datos de la ficha, guardamos y confirmamos:</w:t>
      </w:r>
    </w:p>
    <w:p w:rsidR="00000000" w:rsidDel="00000000" w:rsidP="00000000" w:rsidRDefault="00000000" w:rsidRPr="00000000" w14:paraId="00000014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Convertir el presupuesto en pedido, vamos a ventas, seleccionamos el presupuesto y le damos a crear pedido:</w:t>
      </w:r>
    </w:p>
    <w:p w:rsidR="00000000" w:rsidDel="00000000" w:rsidP="00000000" w:rsidRDefault="00000000" w:rsidRPr="00000000" w14:paraId="00000016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Hacemos click en el camión que hay arriba a la derecha:</w:t>
      </w:r>
    </w:p>
    <w:p w:rsidR="00000000" w:rsidDel="00000000" w:rsidP="00000000" w:rsidRDefault="00000000" w:rsidRPr="00000000" w14:paraId="00000018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Nos saldrá esta ventana para validar:</w:t>
      </w:r>
    </w:p>
    <w:p w:rsidR="00000000" w:rsidDel="00000000" w:rsidP="00000000" w:rsidRDefault="00000000" w:rsidRPr="00000000" w14:paraId="0000001A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Ahora el estatus habrá cambiado a pedido:</w:t>
      </w:r>
    </w:p>
    <w:p w:rsidR="00000000" w:rsidDel="00000000" w:rsidP="00000000" w:rsidRDefault="00000000" w:rsidRPr="00000000" w14:paraId="0000001C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Enviar el pedido al cliente (módulo de inventario).</w:t>
      </w:r>
    </w:p>
    <w:p w:rsidR="00000000" w:rsidDel="00000000" w:rsidP="00000000" w:rsidRDefault="00000000" w:rsidRPr="00000000" w14:paraId="0000001E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No me sale este apartado.</w:t>
      </w:r>
    </w:p>
    <w:p w:rsidR="00000000" w:rsidDel="00000000" w:rsidP="00000000" w:rsidRDefault="00000000" w:rsidRPr="00000000" w14:paraId="0000001F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Cobrar la factura y cerrado todo el ciclo (módulo de facturación):</w:t>
      </w:r>
    </w:p>
    <w:p w:rsidR="00000000" w:rsidDel="00000000" w:rsidP="00000000" w:rsidRDefault="00000000" w:rsidRPr="00000000" w14:paraId="00000021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Estará en el módulo de facturación como pendiente de pago, registramos el pago:</w:t>
      </w:r>
    </w:p>
    <w:p w:rsidR="00000000" w:rsidDel="00000000" w:rsidP="00000000" w:rsidRDefault="00000000" w:rsidRPr="00000000" w14:paraId="00000022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  <w:rtl w:val="0"/>
        </w:rPr>
        <w:t xml:space="preserve">Ahora nos saldrá como pagado:</w:t>
      </w:r>
    </w:p>
    <w:p w:rsidR="00000000" w:rsidDel="00000000" w:rsidP="00000000" w:rsidRDefault="00000000" w:rsidRPr="00000000" w14:paraId="00000025">
      <w:pPr>
        <w:jc w:val="both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Fonts w:ascii="JetBrains Mono" w:cs="JetBrains Mono" w:eastAsia="JetBrains Mono" w:hAnsi="JetBrains Mono"/>
          <w:sz w:val="24"/>
          <w:szCs w:val="24"/>
        </w:rPr>
        <w:drawing>
          <wp:inline distB="114300" distT="114300" distL="114300" distR="114300">
            <wp:extent cx="15240000" cy="85725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JetBrains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13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7" Type="http://schemas.openxmlformats.org/officeDocument/2006/relationships/image" Target="media/image11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8.png"/><Relationship Id="rId18" Type="http://schemas.openxmlformats.org/officeDocument/2006/relationships/image" Target="media/image14.png"/><Relationship Id="rId7" Type="http://schemas.openxmlformats.org/officeDocument/2006/relationships/image" Target="media/image3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JetBrainsMono-regular.ttf"/><Relationship Id="rId2" Type="http://schemas.openxmlformats.org/officeDocument/2006/relationships/font" Target="fonts/JetBrainsMono-bold.ttf"/><Relationship Id="rId3" Type="http://schemas.openxmlformats.org/officeDocument/2006/relationships/font" Target="fonts/JetBrainsMono-italic.ttf"/><Relationship Id="rId4" Type="http://schemas.openxmlformats.org/officeDocument/2006/relationships/font" Target="fonts/JetBrains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