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tl w:val="0"/>
        </w:rPr>
        <w:t xml:space="preserve">Consultas base de datos</w:t>
      </w:r>
    </w:p>
    <w:p w:rsidR="00000000" w:rsidDel="00000000" w:rsidP="00000000" w:rsidRDefault="00000000" w:rsidRPr="00000000" w14:paraId="00000003">
      <w:pPr>
        <w:jc w:val="center"/>
        <w:rPr>
          <w:rFonts w:ascii="JetBrains Mono" w:cs="JetBrains Mono" w:eastAsia="JetBrains Mono" w:hAnsi="JetBrains Mono"/>
          <w:b w:val="1"/>
          <w:sz w:val="24"/>
          <w:szCs w:val="24"/>
        </w:rPr>
      </w:pPr>
      <w:r w:rsidDel="00000000" w:rsidR="00000000" w:rsidRPr="00000000">
        <w:rPr>
          <w:rtl w:val="0"/>
        </w:rPr>
      </w:r>
    </w:p>
    <w:p w:rsidR="00000000" w:rsidDel="00000000" w:rsidP="00000000" w:rsidRDefault="00000000" w:rsidRPr="00000000" w14:paraId="00000004">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 En la base de datos de una empresa de Odoo con el módulo crm (Customer Relationship Management) instalado, obtener la lista de descripciones de los tipos de reuniones con terceros.</w:t>
      </w:r>
    </w:p>
    <w:p w:rsidR="00000000" w:rsidDel="00000000" w:rsidP="00000000" w:rsidRDefault="00000000" w:rsidRPr="00000000" w14:paraId="00000005">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6">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i w:val="1"/>
          <w:color w:val="080808"/>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calendar_event</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07">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8">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 En la base de datos de una empresa de Odoo con el módulo hr (Human Resources) instalado, obtener el nombre de todos los empleados de la organización acompañado de la correspondiente nacionalidad.</w:t>
      </w:r>
    </w:p>
    <w:p w:rsidR="00000000" w:rsidDel="00000000" w:rsidP="00000000" w:rsidRDefault="00000000" w:rsidRPr="00000000" w14:paraId="00000009">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A">
      <w:pPr>
        <w:jc w:val="both"/>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sz w:val="24"/>
          <w:szCs w:val="24"/>
          <w:highlight w:val="white"/>
          <w:rtl w:val="0"/>
        </w:rPr>
        <w:t xml:space="preserve">employee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employee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employee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country_id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country</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country</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p>
    <w:p w:rsidR="00000000" w:rsidDel="00000000" w:rsidP="00000000" w:rsidRDefault="00000000" w:rsidRPr="00000000" w14:paraId="0000000B">
      <w:pPr>
        <w:jc w:val="both"/>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hr_employee employee</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0C">
      <w:pPr>
        <w:jc w:val="both"/>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res_country country</w:t>
      </w:r>
    </w:p>
    <w:p w:rsidR="00000000" w:rsidDel="00000000" w:rsidP="00000000" w:rsidRDefault="00000000" w:rsidRPr="00000000" w14:paraId="0000000D">
      <w:pPr>
        <w:jc w:val="both"/>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WHERE </w:t>
      </w:r>
      <w:r w:rsidDel="00000000" w:rsidR="00000000" w:rsidRPr="00000000">
        <w:rPr>
          <w:rFonts w:ascii="JetBrains Mono" w:cs="JetBrains Mono" w:eastAsia="JetBrains Mono" w:hAnsi="JetBrains Mono"/>
          <w:sz w:val="24"/>
          <w:szCs w:val="24"/>
          <w:highlight w:val="white"/>
          <w:rtl w:val="0"/>
        </w:rPr>
        <w:t xml:space="preserve">employee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country_id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country</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0E">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F">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4.- En la base de datos de una empresa de Odoo con el módulo purchase (Purchase Management) instalado, obtener la lista de todos los productos susceptibles de ser comprados, acompañados cada uno con los nombres de los proveedores que lo suministran.</w:t>
      </w:r>
    </w:p>
    <w:p w:rsidR="00000000" w:rsidDel="00000000" w:rsidP="00000000" w:rsidRDefault="00000000" w:rsidRPr="00000000" w14:paraId="00000010">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1">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i w:val="1"/>
          <w:color w:val="080808"/>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product_template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