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100" w:rsidRDefault="008C7B23">
      <w:pPr>
        <w:rPr>
          <w:b/>
        </w:rPr>
      </w:pPr>
      <w:r>
        <w:rPr>
          <w:b/>
        </w:rPr>
        <w:t>Extension &amp; rénovation d’une maison- Bouguenais</w:t>
      </w:r>
      <w:r w:rsidR="00F2778F" w:rsidRPr="00F2778F">
        <w:rPr>
          <w:b/>
        </w:rPr>
        <w:t>.</w:t>
      </w:r>
    </w:p>
    <w:p w:rsidR="00F2778F" w:rsidRPr="00F2778F" w:rsidRDefault="008C7B23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Projet d'extension ossature bois d'une maison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Extension toit plat avec finition en bardage fibrociment.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Modification du garage existant.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Création d'une terrasse.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Modification de l'agencement intérieur et des ouvertures.</w:t>
      </w:r>
    </w:p>
    <w:sectPr w:rsidR="00F2778F" w:rsidRPr="00F2778F" w:rsidSect="0024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778F"/>
    <w:rsid w:val="00245100"/>
    <w:rsid w:val="008C7B23"/>
    <w:rsid w:val="00F27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2</cp:revision>
  <dcterms:created xsi:type="dcterms:W3CDTF">2018-12-22T13:11:00Z</dcterms:created>
  <dcterms:modified xsi:type="dcterms:W3CDTF">2018-12-22T13:11:00Z</dcterms:modified>
</cp:coreProperties>
</file>