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528C" w:rsidRPr="00E8528C" w:rsidRDefault="00E8528C" w:rsidP="00E8528C">
      <w:pPr>
        <w:spacing w:after="0" w:line="312" w:lineRule="atLeast"/>
        <w:textAlignment w:val="baseline"/>
        <w:outlineLvl w:val="5"/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fr-FR"/>
        </w:rPr>
      </w:pPr>
      <w:r w:rsidRPr="00E8528C">
        <w:rPr>
          <w:rFonts w:ascii="Courier New" w:eastAsia="Times New Roman" w:hAnsi="Courier New" w:cs="Courier New"/>
          <w:b/>
          <w:bCs/>
          <w:color w:val="000000"/>
          <w:sz w:val="27"/>
          <w:szCs w:val="27"/>
          <w:bdr w:val="none" w:sz="0" w:space="0" w:color="auto" w:frame="1"/>
          <w:lang w:eastAsia="fr-FR"/>
        </w:rPr>
        <w:t>Construction d'une maison</w:t>
      </w:r>
    </w:p>
    <w:p w:rsidR="00E8528C" w:rsidRPr="00E8528C" w:rsidRDefault="00E8528C" w:rsidP="00E8528C">
      <w:pPr>
        <w:spacing w:after="0" w:line="312" w:lineRule="atLeast"/>
        <w:textAlignment w:val="baseline"/>
        <w:outlineLvl w:val="5"/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fr-FR"/>
        </w:rPr>
      </w:pPr>
      <w:r w:rsidRPr="00E8528C">
        <w:rPr>
          <w:rFonts w:ascii="Cambria Math" w:eastAsia="Times New Roman" w:hAnsi="Cambria Math" w:cs="Cambria Math"/>
          <w:b/>
          <w:bCs/>
          <w:color w:val="000000"/>
          <w:sz w:val="27"/>
          <w:szCs w:val="27"/>
          <w:bdr w:val="none" w:sz="0" w:space="0" w:color="auto" w:frame="1"/>
          <w:lang w:eastAsia="fr-FR"/>
        </w:rPr>
        <w:t>​</w:t>
      </w:r>
    </w:p>
    <w:p w:rsidR="00E8528C" w:rsidRPr="00E8528C" w:rsidRDefault="00E8528C" w:rsidP="00E8528C">
      <w:pPr>
        <w:spacing w:after="0" w:line="384" w:lineRule="atLeast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E8528C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fr-FR"/>
        </w:rPr>
        <w:t>Construction d'une maison neuve sur 3 niveaux. </w:t>
      </w:r>
    </w:p>
    <w:p w:rsidR="00E8528C" w:rsidRPr="00E8528C" w:rsidRDefault="00E8528C" w:rsidP="00E8528C">
      <w:pPr>
        <w:spacing w:after="0" w:line="384" w:lineRule="atLeast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E8528C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fr-FR"/>
        </w:rPr>
        <w:t>Le R-1 : sous-sol accessible depuis le jardin</w:t>
      </w:r>
    </w:p>
    <w:p w:rsidR="00E8528C" w:rsidRPr="00E8528C" w:rsidRDefault="00E8528C" w:rsidP="00E8528C">
      <w:pPr>
        <w:spacing w:after="0" w:line="384" w:lineRule="atLeast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E8528C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fr-FR"/>
        </w:rPr>
        <w:t>Le RDC: salon/cuisine/chambres</w:t>
      </w:r>
    </w:p>
    <w:p w:rsidR="00E8528C" w:rsidRPr="00E8528C" w:rsidRDefault="00E8528C" w:rsidP="00E8528C">
      <w:pPr>
        <w:spacing w:after="0" w:line="384" w:lineRule="atLeast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E8528C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fr-FR"/>
        </w:rPr>
        <w:t>Le R+1: chambr</w:t>
      </w:r>
      <w:r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fr-FR"/>
        </w:rPr>
        <w:t>es</w:t>
      </w:r>
    </w:p>
    <w:p w:rsidR="00245100" w:rsidRDefault="00245100"/>
    <w:sectPr w:rsidR="00245100" w:rsidSect="002451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8528C"/>
    <w:rsid w:val="00245100"/>
    <w:rsid w:val="00E852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5100"/>
  </w:style>
  <w:style w:type="paragraph" w:styleId="Titre6">
    <w:name w:val="heading 6"/>
    <w:basedOn w:val="Normal"/>
    <w:link w:val="Titre6Car"/>
    <w:uiPriority w:val="9"/>
    <w:qFormat/>
    <w:rsid w:val="00E8528C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6Car">
    <w:name w:val="Titre 6 Car"/>
    <w:basedOn w:val="Policepardfaut"/>
    <w:link w:val="Titre6"/>
    <w:uiPriority w:val="9"/>
    <w:rsid w:val="00E8528C"/>
    <w:rPr>
      <w:rFonts w:ascii="Times New Roman" w:eastAsia="Times New Roman" w:hAnsi="Times New Roman" w:cs="Times New Roman"/>
      <w:b/>
      <w:bCs/>
      <w:sz w:val="15"/>
      <w:szCs w:val="15"/>
      <w:lang w:eastAsia="fr-FR"/>
    </w:rPr>
  </w:style>
  <w:style w:type="paragraph" w:customStyle="1" w:styleId="font8">
    <w:name w:val="font_8"/>
    <w:basedOn w:val="Normal"/>
    <w:rsid w:val="00E852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073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145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coteloft</dc:creator>
  <cp:lastModifiedBy>coteloft</cp:lastModifiedBy>
  <cp:revision>1</cp:revision>
  <dcterms:created xsi:type="dcterms:W3CDTF">2018-12-22T11:24:00Z</dcterms:created>
  <dcterms:modified xsi:type="dcterms:W3CDTF">2018-12-22T11:24:00Z</dcterms:modified>
</cp:coreProperties>
</file>