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BE57B" w14:textId="335B3D55" w:rsidR="00811432" w:rsidRPr="00811432" w:rsidRDefault="00811432" w:rsidP="00811432">
      <w:pPr>
        <w:pStyle w:val="Ttulo1"/>
        <w:spacing w:line="360" w:lineRule="auto"/>
        <w:jc w:val="center"/>
        <w:rPr>
          <w:rFonts w:ascii="Arial" w:hAnsi="Arial" w:cs="Arial"/>
        </w:rPr>
      </w:pPr>
      <w:r w:rsidRPr="00811432">
        <w:rPr>
          <w:rFonts w:ascii="Arial" w:hAnsi="Arial" w:cs="Arial"/>
        </w:rPr>
        <w:t>Relação do Hardware utilizado</w:t>
      </w:r>
    </w:p>
    <w:p w14:paraId="4E4CB347" w14:textId="77777777" w:rsidR="00811432" w:rsidRPr="00811432" w:rsidRDefault="00811432" w:rsidP="00811432">
      <w:pPr>
        <w:spacing w:line="360" w:lineRule="auto"/>
        <w:jc w:val="both"/>
        <w:rPr>
          <w:rFonts w:ascii="Arial" w:hAnsi="Arial" w:cs="Arial"/>
        </w:rPr>
      </w:pPr>
    </w:p>
    <w:p w14:paraId="04CDA737" w14:textId="6094A512" w:rsidR="00811432" w:rsidRPr="00811432" w:rsidRDefault="00811432" w:rsidP="00811432">
      <w:pPr>
        <w:spacing w:line="360" w:lineRule="auto"/>
        <w:jc w:val="both"/>
        <w:rPr>
          <w:rFonts w:ascii="Arial" w:hAnsi="Arial" w:cs="Arial"/>
        </w:rPr>
      </w:pPr>
    </w:p>
    <w:p w14:paraId="418D974E" w14:textId="0EE926B8" w:rsidR="00811432" w:rsidRPr="00811432" w:rsidRDefault="00811432" w:rsidP="00811432">
      <w:pPr>
        <w:pStyle w:val="Subttulo"/>
        <w:spacing w:line="360" w:lineRule="auto"/>
        <w:jc w:val="both"/>
        <w:rPr>
          <w:rFonts w:ascii="Arial" w:hAnsi="Arial" w:cs="Arial"/>
          <w:sz w:val="24"/>
          <w:szCs w:val="24"/>
        </w:rPr>
      </w:pPr>
      <w:r w:rsidRPr="00811432">
        <w:rPr>
          <w:rFonts w:ascii="Arial" w:hAnsi="Arial" w:cs="Arial"/>
          <w:sz w:val="24"/>
          <w:szCs w:val="24"/>
        </w:rPr>
        <w:t>Componentes do grupo:</w:t>
      </w:r>
    </w:p>
    <w:p w14:paraId="217F1DD6" w14:textId="68493111" w:rsidR="00811432" w:rsidRPr="00811432" w:rsidRDefault="00811432" w:rsidP="00811432">
      <w:pPr>
        <w:spacing w:line="360" w:lineRule="auto"/>
        <w:jc w:val="both"/>
        <w:rPr>
          <w:rFonts w:ascii="Arial" w:hAnsi="Arial" w:cs="Arial"/>
        </w:rPr>
      </w:pPr>
      <w:r w:rsidRPr="00811432">
        <w:rPr>
          <w:rFonts w:ascii="Arial" w:hAnsi="Arial" w:cs="Arial"/>
        </w:rPr>
        <w:tab/>
        <w:t>- Victor Enrique Marinho Caetano</w:t>
      </w:r>
    </w:p>
    <w:p w14:paraId="5AEC4DD6" w14:textId="367303D4" w:rsidR="00811432" w:rsidRPr="00811432" w:rsidRDefault="00811432" w:rsidP="00811432">
      <w:pPr>
        <w:spacing w:line="360" w:lineRule="auto"/>
        <w:jc w:val="both"/>
        <w:rPr>
          <w:rFonts w:ascii="Arial" w:hAnsi="Arial" w:cs="Arial"/>
        </w:rPr>
      </w:pPr>
    </w:p>
    <w:p w14:paraId="7566A3DE" w14:textId="6F869CFB" w:rsidR="00811432" w:rsidRPr="00811432" w:rsidRDefault="00811432" w:rsidP="00811432">
      <w:pPr>
        <w:spacing w:line="360" w:lineRule="auto"/>
        <w:jc w:val="both"/>
        <w:rPr>
          <w:rFonts w:ascii="Arial" w:hAnsi="Arial" w:cs="Arial"/>
        </w:rPr>
      </w:pPr>
      <w:r w:rsidRPr="00811432">
        <w:rPr>
          <w:rFonts w:ascii="Arial" w:hAnsi="Arial" w:cs="Arial"/>
        </w:rPr>
        <w:tab/>
        <w:t>- Leonardo Mosca Almeida</w:t>
      </w:r>
    </w:p>
    <w:p w14:paraId="34D71489" w14:textId="05F908B9" w:rsidR="00811432" w:rsidRPr="00811432" w:rsidRDefault="00811432" w:rsidP="00811432">
      <w:pPr>
        <w:pStyle w:val="Subttulo"/>
        <w:spacing w:line="360" w:lineRule="auto"/>
        <w:jc w:val="both"/>
        <w:rPr>
          <w:rFonts w:ascii="Arial" w:hAnsi="Arial" w:cs="Arial"/>
          <w:sz w:val="24"/>
          <w:szCs w:val="24"/>
        </w:rPr>
      </w:pPr>
    </w:p>
    <w:p w14:paraId="035E38DB" w14:textId="2216EEBC" w:rsidR="00811432" w:rsidRPr="00811432" w:rsidRDefault="00811432" w:rsidP="00811432">
      <w:pPr>
        <w:pStyle w:val="Subttulo"/>
        <w:spacing w:line="360" w:lineRule="auto"/>
        <w:jc w:val="both"/>
        <w:rPr>
          <w:rFonts w:ascii="Arial" w:hAnsi="Arial" w:cs="Arial"/>
          <w:sz w:val="24"/>
          <w:szCs w:val="24"/>
        </w:rPr>
      </w:pPr>
      <w:r w:rsidRPr="00811432">
        <w:rPr>
          <w:rFonts w:ascii="Arial" w:hAnsi="Arial" w:cs="Arial"/>
          <w:sz w:val="24"/>
          <w:szCs w:val="24"/>
        </w:rPr>
        <w:t>Objetivo</w:t>
      </w:r>
    </w:p>
    <w:p w14:paraId="55EC37B8" w14:textId="59035F3D" w:rsidR="00811432" w:rsidRDefault="00811432" w:rsidP="00811432">
      <w:pPr>
        <w:spacing w:line="360" w:lineRule="auto"/>
        <w:jc w:val="both"/>
        <w:rPr>
          <w:rFonts w:ascii="Arial" w:hAnsi="Arial" w:cs="Arial"/>
        </w:rPr>
      </w:pPr>
      <w:r w:rsidRPr="00811432">
        <w:rPr>
          <w:rFonts w:ascii="Arial" w:hAnsi="Arial" w:cs="Arial"/>
        </w:rPr>
        <w:tab/>
        <w:t xml:space="preserve">Este documento tem como objetivo descrever a relação do hardware utilizado para construção do projeto Sensor de Gás Inteligente, que utilizará o microcontrolador </w:t>
      </w:r>
      <w:proofErr w:type="spellStart"/>
      <w:r w:rsidRPr="00811432">
        <w:rPr>
          <w:rFonts w:ascii="Arial" w:hAnsi="Arial" w:cs="Arial"/>
        </w:rPr>
        <w:t>NodeMcu</w:t>
      </w:r>
      <w:proofErr w:type="spellEnd"/>
      <w:r w:rsidRPr="00811432">
        <w:rPr>
          <w:rFonts w:ascii="Arial" w:hAnsi="Arial" w:cs="Arial"/>
        </w:rPr>
        <w:t xml:space="preserve"> ESP8266 e a comunicação entre dispositivos através do protocolo MQTT</w:t>
      </w:r>
    </w:p>
    <w:p w14:paraId="71698F3C" w14:textId="79A8E190" w:rsidR="00811432" w:rsidRDefault="00811432" w:rsidP="00811432">
      <w:pPr>
        <w:spacing w:line="360" w:lineRule="auto"/>
        <w:jc w:val="both"/>
        <w:rPr>
          <w:rFonts w:ascii="Arial" w:hAnsi="Arial" w:cs="Arial"/>
        </w:rPr>
      </w:pPr>
    </w:p>
    <w:p w14:paraId="5EE23963" w14:textId="27C07058" w:rsidR="00811432" w:rsidRDefault="00811432" w:rsidP="00811432">
      <w:pPr>
        <w:spacing w:line="360" w:lineRule="auto"/>
        <w:jc w:val="both"/>
        <w:rPr>
          <w:rFonts w:ascii="Arial" w:hAnsi="Arial" w:cs="Arial"/>
        </w:rPr>
      </w:pPr>
    </w:p>
    <w:p w14:paraId="1CA2B098" w14:textId="285D7BC8" w:rsidR="00811432" w:rsidRDefault="00811432" w:rsidP="00811432">
      <w:pPr>
        <w:spacing w:line="360" w:lineRule="auto"/>
        <w:jc w:val="both"/>
        <w:rPr>
          <w:rFonts w:ascii="Arial" w:hAnsi="Arial" w:cs="Arial"/>
        </w:rPr>
      </w:pPr>
    </w:p>
    <w:p w14:paraId="256262DA" w14:textId="4A770BB4" w:rsidR="00811432" w:rsidRDefault="00811432" w:rsidP="00811432">
      <w:pPr>
        <w:spacing w:line="360" w:lineRule="auto"/>
        <w:jc w:val="both"/>
        <w:rPr>
          <w:rFonts w:ascii="Arial" w:hAnsi="Arial" w:cs="Arial"/>
        </w:rPr>
      </w:pPr>
    </w:p>
    <w:p w14:paraId="5408CF4E" w14:textId="7105D825" w:rsidR="00811432" w:rsidRDefault="00811432" w:rsidP="00811432">
      <w:pPr>
        <w:spacing w:line="360" w:lineRule="auto"/>
        <w:jc w:val="both"/>
        <w:rPr>
          <w:rFonts w:ascii="Arial" w:hAnsi="Arial" w:cs="Arial"/>
        </w:rPr>
      </w:pPr>
    </w:p>
    <w:p w14:paraId="08420A77" w14:textId="689836FE" w:rsidR="00811432" w:rsidRDefault="00811432" w:rsidP="00811432">
      <w:pPr>
        <w:spacing w:line="360" w:lineRule="auto"/>
        <w:jc w:val="both"/>
        <w:rPr>
          <w:rFonts w:ascii="Arial" w:hAnsi="Arial" w:cs="Arial"/>
        </w:rPr>
      </w:pPr>
    </w:p>
    <w:p w14:paraId="32829E38" w14:textId="57FC8C0E" w:rsidR="00811432" w:rsidRDefault="00811432" w:rsidP="00811432">
      <w:pPr>
        <w:spacing w:line="360" w:lineRule="auto"/>
        <w:jc w:val="both"/>
        <w:rPr>
          <w:rFonts w:ascii="Arial" w:hAnsi="Arial" w:cs="Arial"/>
        </w:rPr>
      </w:pPr>
    </w:p>
    <w:p w14:paraId="0E95DA64" w14:textId="25E7F7FC" w:rsidR="00811432" w:rsidRDefault="00811432" w:rsidP="00811432">
      <w:pPr>
        <w:spacing w:line="360" w:lineRule="auto"/>
        <w:jc w:val="both"/>
        <w:rPr>
          <w:rFonts w:ascii="Arial" w:hAnsi="Arial" w:cs="Arial"/>
        </w:rPr>
      </w:pPr>
    </w:p>
    <w:p w14:paraId="4F21473A" w14:textId="4AB65D41" w:rsidR="00811432" w:rsidRDefault="00811432" w:rsidP="00811432">
      <w:pPr>
        <w:spacing w:line="360" w:lineRule="auto"/>
        <w:jc w:val="both"/>
        <w:rPr>
          <w:rFonts w:ascii="Arial" w:hAnsi="Arial" w:cs="Arial"/>
        </w:rPr>
      </w:pPr>
    </w:p>
    <w:p w14:paraId="512450A4" w14:textId="79368F19" w:rsidR="00811432" w:rsidRDefault="00811432" w:rsidP="00811432">
      <w:pPr>
        <w:spacing w:line="360" w:lineRule="auto"/>
        <w:jc w:val="both"/>
        <w:rPr>
          <w:rFonts w:ascii="Arial" w:hAnsi="Arial" w:cs="Arial"/>
        </w:rPr>
      </w:pPr>
    </w:p>
    <w:p w14:paraId="3D1CA506" w14:textId="0EF3A33C" w:rsidR="00811432" w:rsidRDefault="00811432" w:rsidP="00811432">
      <w:pPr>
        <w:spacing w:line="360" w:lineRule="auto"/>
        <w:jc w:val="both"/>
        <w:rPr>
          <w:rFonts w:ascii="Arial" w:hAnsi="Arial" w:cs="Arial"/>
        </w:rPr>
      </w:pPr>
    </w:p>
    <w:p w14:paraId="33C9F649" w14:textId="65FA1EEA" w:rsidR="00811432" w:rsidRDefault="00811432" w:rsidP="00811432">
      <w:pPr>
        <w:spacing w:line="360" w:lineRule="auto"/>
        <w:jc w:val="both"/>
        <w:rPr>
          <w:rFonts w:ascii="Arial" w:hAnsi="Arial" w:cs="Arial"/>
        </w:rPr>
      </w:pPr>
    </w:p>
    <w:p w14:paraId="4780F363" w14:textId="39060AE3" w:rsidR="00811432" w:rsidRDefault="00811432" w:rsidP="00811432">
      <w:pPr>
        <w:spacing w:line="360" w:lineRule="auto"/>
        <w:jc w:val="both"/>
        <w:rPr>
          <w:rFonts w:ascii="Arial" w:hAnsi="Arial" w:cs="Arial"/>
        </w:rPr>
      </w:pPr>
    </w:p>
    <w:p w14:paraId="37DC6BD9" w14:textId="1E224551" w:rsidR="00811432" w:rsidRDefault="00811432" w:rsidP="00811432">
      <w:pPr>
        <w:spacing w:line="360" w:lineRule="auto"/>
        <w:jc w:val="both"/>
        <w:rPr>
          <w:rFonts w:ascii="Arial" w:hAnsi="Arial" w:cs="Arial"/>
        </w:rPr>
      </w:pPr>
    </w:p>
    <w:p w14:paraId="23C9F3F8" w14:textId="15A125C5" w:rsidR="00811432" w:rsidRDefault="00811432" w:rsidP="00811432">
      <w:pPr>
        <w:spacing w:line="360" w:lineRule="auto"/>
        <w:jc w:val="both"/>
        <w:rPr>
          <w:rFonts w:ascii="Arial" w:hAnsi="Arial" w:cs="Arial"/>
        </w:rPr>
      </w:pPr>
    </w:p>
    <w:p w14:paraId="6232C4A4" w14:textId="35DFC92B" w:rsidR="00811432" w:rsidRDefault="00811432" w:rsidP="00811432">
      <w:pPr>
        <w:spacing w:line="360" w:lineRule="auto"/>
        <w:jc w:val="both"/>
        <w:rPr>
          <w:rFonts w:ascii="Arial" w:hAnsi="Arial" w:cs="Arial"/>
        </w:rPr>
      </w:pPr>
      <w:r>
        <w:rPr>
          <w:rFonts w:ascii="Arial" w:hAnsi="Arial" w:cs="Arial"/>
        </w:rPr>
        <w:t>Universidade Presbiteriana Mackenzie</w:t>
      </w:r>
    </w:p>
    <w:p w14:paraId="580005B2" w14:textId="1ACB95C6" w:rsidR="00811432" w:rsidRDefault="00811432" w:rsidP="00811432">
      <w:pPr>
        <w:spacing w:line="360" w:lineRule="auto"/>
        <w:jc w:val="both"/>
        <w:rPr>
          <w:rFonts w:ascii="Arial" w:hAnsi="Arial" w:cs="Arial"/>
        </w:rPr>
      </w:pPr>
      <w:r>
        <w:rPr>
          <w:rFonts w:ascii="Arial" w:hAnsi="Arial" w:cs="Arial"/>
        </w:rPr>
        <w:t xml:space="preserve">Professor: </w:t>
      </w:r>
      <w:proofErr w:type="spellStart"/>
      <w:r>
        <w:rPr>
          <w:rFonts w:ascii="Arial" w:hAnsi="Arial" w:cs="Arial"/>
        </w:rPr>
        <w:t>Wilian</w:t>
      </w:r>
      <w:proofErr w:type="spellEnd"/>
      <w:r>
        <w:rPr>
          <w:rFonts w:ascii="Arial" w:hAnsi="Arial" w:cs="Arial"/>
        </w:rPr>
        <w:t xml:space="preserve"> França Costa</w:t>
      </w:r>
    </w:p>
    <w:p w14:paraId="2E0636AC" w14:textId="77777777" w:rsidR="00811432" w:rsidRPr="00811432" w:rsidRDefault="00811432" w:rsidP="00811432">
      <w:pPr>
        <w:spacing w:line="360" w:lineRule="auto"/>
        <w:jc w:val="both"/>
        <w:rPr>
          <w:rFonts w:ascii="Arial" w:hAnsi="Arial" w:cs="Arial"/>
        </w:rPr>
      </w:pPr>
    </w:p>
    <w:p w14:paraId="65CCF77A" w14:textId="77777777" w:rsidR="00811432" w:rsidRPr="00811432" w:rsidRDefault="00811432" w:rsidP="00811432">
      <w:pPr>
        <w:pStyle w:val="PargrafodaLista"/>
        <w:numPr>
          <w:ilvl w:val="0"/>
          <w:numId w:val="1"/>
        </w:numPr>
        <w:spacing w:before="100" w:beforeAutospacing="1" w:after="100" w:afterAutospacing="1" w:line="360" w:lineRule="auto"/>
        <w:jc w:val="both"/>
        <w:rPr>
          <w:rFonts w:ascii="Arial" w:eastAsia="Times New Roman" w:hAnsi="Arial" w:cs="Arial"/>
          <w:b/>
          <w:bCs/>
          <w:color w:val="000000" w:themeColor="text1"/>
        </w:rPr>
      </w:pPr>
      <w:proofErr w:type="spellStart"/>
      <w:r w:rsidRPr="00811432">
        <w:rPr>
          <w:rFonts w:ascii="Arial" w:eastAsia="Times New Roman" w:hAnsi="Arial" w:cs="Arial"/>
          <w:b/>
          <w:bCs/>
          <w:color w:val="000000" w:themeColor="text1"/>
        </w:rPr>
        <w:lastRenderedPageBreak/>
        <w:t>NodeMcu</w:t>
      </w:r>
      <w:proofErr w:type="spellEnd"/>
      <w:r w:rsidRPr="00811432">
        <w:rPr>
          <w:rFonts w:ascii="Arial" w:eastAsia="Times New Roman" w:hAnsi="Arial" w:cs="Arial"/>
          <w:b/>
          <w:bCs/>
          <w:color w:val="000000" w:themeColor="text1"/>
        </w:rPr>
        <w:t xml:space="preserve"> ESP8266</w:t>
      </w:r>
    </w:p>
    <w:p w14:paraId="033EF3DE" w14:textId="77777777" w:rsidR="00811432" w:rsidRPr="00811432" w:rsidRDefault="00811432" w:rsidP="00811432">
      <w:pPr>
        <w:spacing w:before="100" w:beforeAutospacing="1" w:after="100" w:afterAutospacing="1" w:line="360" w:lineRule="auto"/>
        <w:ind w:left="720"/>
        <w:jc w:val="both"/>
        <w:rPr>
          <w:rFonts w:ascii="Arial" w:eastAsia="Times New Roman" w:hAnsi="Arial" w:cs="Arial"/>
          <w:color w:val="000000" w:themeColor="text1"/>
        </w:rPr>
      </w:pPr>
      <w:r w:rsidRPr="00811432">
        <w:rPr>
          <w:rFonts w:ascii="Arial" w:eastAsia="Times New Roman" w:hAnsi="Arial" w:cs="Arial"/>
          <w:color w:val="000000" w:themeColor="text1"/>
        </w:rPr>
        <w:t xml:space="preserve">Os módulos utilizados para o desenvolvimento do projeto foram, a </w:t>
      </w:r>
      <w:proofErr w:type="spellStart"/>
      <w:r w:rsidRPr="00811432">
        <w:rPr>
          <w:rFonts w:ascii="Arial" w:eastAsia="Times New Roman" w:hAnsi="Arial" w:cs="Arial"/>
          <w:color w:val="000000" w:themeColor="text1"/>
        </w:rPr>
        <w:t>development</w:t>
      </w:r>
      <w:proofErr w:type="spellEnd"/>
      <w:r w:rsidRPr="00811432">
        <w:rPr>
          <w:rFonts w:ascii="Arial" w:eastAsia="Times New Roman" w:hAnsi="Arial" w:cs="Arial"/>
          <w:color w:val="000000" w:themeColor="text1"/>
        </w:rPr>
        <w:t xml:space="preserve"> board </w:t>
      </w:r>
      <w:proofErr w:type="spellStart"/>
      <w:r w:rsidRPr="00811432">
        <w:rPr>
          <w:rFonts w:ascii="Arial" w:eastAsia="Times New Roman" w:hAnsi="Arial" w:cs="Arial"/>
          <w:color w:val="000000" w:themeColor="text1"/>
        </w:rPr>
        <w:t>NodeMcu</w:t>
      </w:r>
      <w:proofErr w:type="spellEnd"/>
      <w:r w:rsidRPr="00811432">
        <w:rPr>
          <w:rFonts w:ascii="Arial" w:eastAsia="Times New Roman" w:hAnsi="Arial" w:cs="Arial"/>
          <w:color w:val="000000" w:themeColor="text1"/>
        </w:rPr>
        <w:t xml:space="preserve"> ESP8266 (Figura 1), onde este é um acoplado de outras duas placas, sendo elas, a </w:t>
      </w:r>
      <w:proofErr w:type="spellStart"/>
      <w:r w:rsidRPr="00811432">
        <w:rPr>
          <w:rFonts w:ascii="Arial" w:eastAsia="Times New Roman" w:hAnsi="Arial" w:cs="Arial"/>
          <w:color w:val="000000" w:themeColor="text1"/>
        </w:rPr>
        <w:t>NodeMCU</w:t>
      </w:r>
      <w:proofErr w:type="spellEnd"/>
      <w:r w:rsidRPr="00811432">
        <w:rPr>
          <w:rFonts w:ascii="Arial" w:eastAsia="Times New Roman" w:hAnsi="Arial" w:cs="Arial"/>
          <w:color w:val="000000" w:themeColor="text1"/>
        </w:rPr>
        <w:t xml:space="preserve"> </w:t>
      </w:r>
      <w:proofErr w:type="spellStart"/>
      <w:r w:rsidRPr="00811432">
        <w:rPr>
          <w:rFonts w:ascii="Arial" w:eastAsia="Times New Roman" w:hAnsi="Arial" w:cs="Arial"/>
          <w:color w:val="000000" w:themeColor="text1"/>
        </w:rPr>
        <w:t>Devkit</w:t>
      </w:r>
      <w:proofErr w:type="spellEnd"/>
      <w:r w:rsidRPr="00811432">
        <w:rPr>
          <w:rFonts w:ascii="Arial" w:eastAsia="Times New Roman" w:hAnsi="Arial" w:cs="Arial"/>
          <w:color w:val="000000" w:themeColor="text1"/>
        </w:rPr>
        <w:t xml:space="preserve"> 1.0 e o módulo ESP-12E</w:t>
      </w:r>
      <w:r w:rsidRPr="00811432">
        <w:rPr>
          <w:rFonts w:ascii="Arial" w:hAnsi="Arial" w:cs="Arial"/>
          <w:color w:val="222222"/>
          <w:shd w:val="clear" w:color="auto" w:fill="FFFFFF"/>
        </w:rPr>
        <w:t xml:space="preserve">. O </w:t>
      </w:r>
      <w:proofErr w:type="spellStart"/>
      <w:r w:rsidRPr="00811432">
        <w:rPr>
          <w:rFonts w:ascii="Arial" w:hAnsi="Arial" w:cs="Arial"/>
          <w:color w:val="222222"/>
          <w:shd w:val="clear" w:color="auto" w:fill="FFFFFF"/>
        </w:rPr>
        <w:t>NodeMcu</w:t>
      </w:r>
      <w:proofErr w:type="spellEnd"/>
      <w:r w:rsidRPr="00811432">
        <w:rPr>
          <w:rFonts w:ascii="Arial" w:hAnsi="Arial" w:cs="Arial"/>
          <w:color w:val="222222"/>
          <w:shd w:val="clear" w:color="auto" w:fill="FFFFFF"/>
        </w:rPr>
        <w:t xml:space="preserve"> ESP8266 </w:t>
      </w:r>
      <w:r w:rsidRPr="00811432">
        <w:rPr>
          <w:rFonts w:ascii="Arial" w:eastAsia="Times New Roman" w:hAnsi="Arial" w:cs="Arial"/>
          <w:color w:val="000000" w:themeColor="text1"/>
        </w:rPr>
        <w:t xml:space="preserve">foi utilizado como microcontrolador e principal agente para estabelecimento da comunicação via WiFi do circuito com a rede no sistema, através dele também foi possível o monitoramento da leitura do sensor utilizando o protocolo MQTT, a escolha por este microcontrolador foi devido a sua fama no meio </w:t>
      </w:r>
      <w:proofErr w:type="spellStart"/>
      <w:r w:rsidRPr="00811432">
        <w:rPr>
          <w:rFonts w:ascii="Arial" w:eastAsia="Times New Roman" w:hAnsi="Arial" w:cs="Arial"/>
          <w:color w:val="000000" w:themeColor="text1"/>
        </w:rPr>
        <w:t>IoT</w:t>
      </w:r>
      <w:proofErr w:type="spellEnd"/>
      <w:r w:rsidRPr="00811432">
        <w:rPr>
          <w:rFonts w:ascii="Arial" w:eastAsia="Times New Roman" w:hAnsi="Arial" w:cs="Arial"/>
          <w:color w:val="000000" w:themeColor="text1"/>
        </w:rPr>
        <w:t>, seu suporte a utilização dos protocolos MQTT e TCP/IP e sua praticidade, assim como citado na publicação sobre a utilização do módulo ESP8266 (Murta, Gustavo, 2018)</w:t>
      </w:r>
    </w:p>
    <w:p w14:paraId="211E3862" w14:textId="77777777" w:rsidR="00811432" w:rsidRPr="00811432" w:rsidRDefault="00811432" w:rsidP="00811432">
      <w:pPr>
        <w:spacing w:before="100" w:beforeAutospacing="1" w:after="100" w:afterAutospacing="1" w:line="360" w:lineRule="auto"/>
        <w:ind w:left="720"/>
        <w:jc w:val="center"/>
        <w:rPr>
          <w:rFonts w:ascii="Arial" w:eastAsia="Times New Roman" w:hAnsi="Arial" w:cs="Arial"/>
          <w:color w:val="000000" w:themeColor="text1"/>
        </w:rPr>
      </w:pPr>
      <w:r w:rsidRPr="00811432">
        <w:rPr>
          <w:rFonts w:ascii="Arial" w:hAnsi="Arial" w:cs="Arial"/>
          <w:noProof/>
        </w:rPr>
        <w:drawing>
          <wp:inline distT="0" distB="0" distL="0" distR="0" wp14:anchorId="50CEBFE0" wp14:editId="26A3C41A">
            <wp:extent cx="2286000" cy="2286000"/>
            <wp:effectExtent l="19050" t="19050" r="1905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2286000"/>
                    </a:xfrm>
                    <a:prstGeom prst="rect">
                      <a:avLst/>
                    </a:prstGeom>
                    <a:ln>
                      <a:solidFill>
                        <a:schemeClr val="tx1"/>
                      </a:solidFill>
                    </a:ln>
                  </pic:spPr>
                </pic:pic>
              </a:graphicData>
            </a:graphic>
          </wp:inline>
        </w:drawing>
      </w:r>
    </w:p>
    <w:p w14:paraId="1F65CBF1" w14:textId="77777777" w:rsidR="00811432" w:rsidRPr="00811432" w:rsidRDefault="00811432" w:rsidP="00811432">
      <w:pPr>
        <w:spacing w:before="100" w:beforeAutospacing="1" w:after="100" w:afterAutospacing="1" w:line="360" w:lineRule="auto"/>
        <w:ind w:left="720"/>
        <w:jc w:val="center"/>
        <w:rPr>
          <w:rFonts w:ascii="Arial" w:eastAsia="Times New Roman" w:hAnsi="Arial" w:cs="Arial"/>
          <w:b/>
          <w:bCs/>
          <w:color w:val="000000" w:themeColor="text1"/>
        </w:rPr>
      </w:pPr>
      <w:r w:rsidRPr="00811432">
        <w:rPr>
          <w:rFonts w:ascii="Arial" w:eastAsia="Times New Roman" w:hAnsi="Arial" w:cs="Arial"/>
          <w:b/>
          <w:bCs/>
          <w:color w:val="000000" w:themeColor="text1"/>
        </w:rPr>
        <w:t xml:space="preserve">Figura 1. </w:t>
      </w:r>
      <w:proofErr w:type="spellStart"/>
      <w:r w:rsidRPr="00811432">
        <w:rPr>
          <w:rFonts w:ascii="Arial" w:eastAsia="Times New Roman" w:hAnsi="Arial" w:cs="Arial"/>
          <w:b/>
          <w:bCs/>
          <w:color w:val="000000" w:themeColor="text1"/>
        </w:rPr>
        <w:t>NodeMcu</w:t>
      </w:r>
      <w:proofErr w:type="spellEnd"/>
      <w:r w:rsidRPr="00811432">
        <w:rPr>
          <w:rFonts w:ascii="Arial" w:eastAsia="Times New Roman" w:hAnsi="Arial" w:cs="Arial"/>
          <w:b/>
          <w:bCs/>
          <w:color w:val="000000" w:themeColor="text1"/>
        </w:rPr>
        <w:t xml:space="preserve"> ESP8266</w:t>
      </w:r>
    </w:p>
    <w:p w14:paraId="1F4D99D8" w14:textId="373A8CDB" w:rsidR="00811432" w:rsidRDefault="00811432" w:rsidP="00811432">
      <w:pPr>
        <w:spacing w:before="100" w:beforeAutospacing="1" w:after="100" w:afterAutospacing="1" w:line="360" w:lineRule="auto"/>
        <w:ind w:left="720"/>
        <w:jc w:val="both"/>
        <w:rPr>
          <w:rFonts w:ascii="Arial" w:eastAsia="Times New Roman" w:hAnsi="Arial" w:cs="Arial"/>
          <w:b/>
          <w:bCs/>
          <w:color w:val="000000" w:themeColor="text1"/>
        </w:rPr>
      </w:pPr>
    </w:p>
    <w:p w14:paraId="5C3A7C15" w14:textId="4AB71941" w:rsidR="00811432" w:rsidRDefault="00811432" w:rsidP="00811432">
      <w:pPr>
        <w:spacing w:before="100" w:beforeAutospacing="1" w:after="100" w:afterAutospacing="1" w:line="360" w:lineRule="auto"/>
        <w:ind w:left="720"/>
        <w:jc w:val="both"/>
        <w:rPr>
          <w:rFonts w:ascii="Arial" w:eastAsia="Times New Roman" w:hAnsi="Arial" w:cs="Arial"/>
          <w:b/>
          <w:bCs/>
          <w:color w:val="000000" w:themeColor="text1"/>
        </w:rPr>
      </w:pPr>
    </w:p>
    <w:p w14:paraId="6D50B478" w14:textId="4C2841F9" w:rsidR="00811432" w:rsidRDefault="00811432" w:rsidP="00811432">
      <w:pPr>
        <w:spacing w:before="100" w:beforeAutospacing="1" w:after="100" w:afterAutospacing="1" w:line="360" w:lineRule="auto"/>
        <w:ind w:left="720"/>
        <w:jc w:val="both"/>
        <w:rPr>
          <w:rFonts w:ascii="Arial" w:eastAsia="Times New Roman" w:hAnsi="Arial" w:cs="Arial"/>
          <w:b/>
          <w:bCs/>
          <w:color w:val="000000" w:themeColor="text1"/>
        </w:rPr>
      </w:pPr>
    </w:p>
    <w:p w14:paraId="3F77DA54" w14:textId="73FF9F6E" w:rsidR="00811432" w:rsidRDefault="00811432" w:rsidP="00811432">
      <w:pPr>
        <w:spacing w:before="100" w:beforeAutospacing="1" w:after="100" w:afterAutospacing="1" w:line="360" w:lineRule="auto"/>
        <w:ind w:left="720"/>
        <w:jc w:val="both"/>
        <w:rPr>
          <w:rFonts w:ascii="Arial" w:eastAsia="Times New Roman" w:hAnsi="Arial" w:cs="Arial"/>
          <w:b/>
          <w:bCs/>
          <w:color w:val="000000" w:themeColor="text1"/>
        </w:rPr>
      </w:pPr>
    </w:p>
    <w:p w14:paraId="309433C7" w14:textId="77777777" w:rsidR="00811432" w:rsidRPr="00811432" w:rsidRDefault="00811432" w:rsidP="00811432">
      <w:pPr>
        <w:spacing w:before="100" w:beforeAutospacing="1" w:after="100" w:afterAutospacing="1" w:line="360" w:lineRule="auto"/>
        <w:ind w:left="720"/>
        <w:jc w:val="both"/>
        <w:rPr>
          <w:rFonts w:ascii="Arial" w:eastAsia="Times New Roman" w:hAnsi="Arial" w:cs="Arial"/>
          <w:b/>
          <w:bCs/>
          <w:color w:val="000000" w:themeColor="text1"/>
        </w:rPr>
      </w:pPr>
    </w:p>
    <w:p w14:paraId="7F13BD45" w14:textId="77777777" w:rsidR="00811432" w:rsidRPr="00811432" w:rsidRDefault="00811432" w:rsidP="00811432">
      <w:pPr>
        <w:pStyle w:val="PargrafodaLista"/>
        <w:numPr>
          <w:ilvl w:val="0"/>
          <w:numId w:val="1"/>
        </w:numPr>
        <w:spacing w:before="100" w:beforeAutospacing="1" w:after="100" w:afterAutospacing="1" w:line="360" w:lineRule="auto"/>
        <w:jc w:val="both"/>
        <w:rPr>
          <w:rFonts w:ascii="Arial" w:eastAsia="Times New Roman" w:hAnsi="Arial" w:cs="Arial"/>
          <w:b/>
          <w:bCs/>
          <w:color w:val="000000" w:themeColor="text1"/>
        </w:rPr>
      </w:pPr>
      <w:r w:rsidRPr="00811432">
        <w:rPr>
          <w:rFonts w:ascii="Arial" w:eastAsia="Times New Roman" w:hAnsi="Arial" w:cs="Arial"/>
          <w:b/>
          <w:bCs/>
          <w:color w:val="000000" w:themeColor="text1"/>
        </w:rPr>
        <w:lastRenderedPageBreak/>
        <w:t>Sensor de gás e fumaça MQ-2</w:t>
      </w:r>
    </w:p>
    <w:p w14:paraId="3350FD0C" w14:textId="77777777" w:rsidR="00811432" w:rsidRPr="00811432" w:rsidRDefault="00811432" w:rsidP="00811432">
      <w:pPr>
        <w:pStyle w:val="PargrafodaLista"/>
        <w:spacing w:before="100" w:beforeAutospacing="1" w:after="100" w:afterAutospacing="1" w:line="360" w:lineRule="auto"/>
        <w:jc w:val="both"/>
        <w:rPr>
          <w:rFonts w:ascii="Arial" w:eastAsia="Times New Roman" w:hAnsi="Arial" w:cs="Arial"/>
          <w:b/>
          <w:bCs/>
          <w:color w:val="000000" w:themeColor="text1"/>
        </w:rPr>
      </w:pPr>
    </w:p>
    <w:p w14:paraId="45088E4D" w14:textId="77777777" w:rsidR="00811432" w:rsidRPr="00811432" w:rsidRDefault="00811432" w:rsidP="00811432">
      <w:pPr>
        <w:pStyle w:val="PargrafodaLista"/>
        <w:spacing w:before="100" w:beforeAutospacing="1" w:after="100" w:afterAutospacing="1" w:line="360" w:lineRule="auto"/>
        <w:jc w:val="both"/>
        <w:rPr>
          <w:rFonts w:ascii="Arial" w:hAnsi="Arial" w:cs="Arial"/>
        </w:rPr>
      </w:pPr>
      <w:r w:rsidRPr="00811432">
        <w:rPr>
          <w:rFonts w:ascii="Arial" w:hAnsi="Arial" w:cs="Arial"/>
        </w:rPr>
        <w:t>O sensor MQ-2 (Figura 2) tem a capacidade de detectar a concentração de vários gases combustíveis e fumaça no ambiente, como por exemplo, o Butano, principal componente do gás de cozinha, o sensor também é capaz de captar outros elementos, tais como GLP, Metano, Propano, Hidrogênio, Álcool e Gás Natural, ele capta a quantidade desses elementos através da concentração, em partículas por milhão (</w:t>
      </w:r>
      <w:proofErr w:type="spellStart"/>
      <w:r w:rsidRPr="00811432">
        <w:rPr>
          <w:rFonts w:ascii="Arial" w:hAnsi="Arial" w:cs="Arial"/>
        </w:rPr>
        <w:t>ppm</w:t>
      </w:r>
      <w:proofErr w:type="spellEnd"/>
      <w:r w:rsidRPr="00811432">
        <w:rPr>
          <w:rFonts w:ascii="Arial" w:hAnsi="Arial" w:cs="Arial"/>
        </w:rPr>
        <w:t>) destes presentes no ambiente, sua capacidade de leitura e monitoramento vai de 200 a 10000ppm</w:t>
      </w:r>
    </w:p>
    <w:p w14:paraId="7447EAC0" w14:textId="77777777" w:rsidR="00811432" w:rsidRPr="00811432" w:rsidRDefault="00811432" w:rsidP="00811432">
      <w:pPr>
        <w:pStyle w:val="PargrafodaLista"/>
        <w:spacing w:before="100" w:beforeAutospacing="1" w:after="100" w:afterAutospacing="1" w:line="360" w:lineRule="auto"/>
        <w:jc w:val="both"/>
        <w:rPr>
          <w:rFonts w:ascii="Arial" w:hAnsi="Arial" w:cs="Arial"/>
        </w:rPr>
      </w:pPr>
    </w:p>
    <w:p w14:paraId="0605AC3C"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r w:rsidRPr="00811432">
        <w:rPr>
          <w:rFonts w:ascii="Arial" w:hAnsi="Arial" w:cs="Arial"/>
          <w:noProof/>
        </w:rPr>
        <w:drawing>
          <wp:inline distT="0" distB="0" distL="0" distR="0" wp14:anchorId="73A6D71C" wp14:editId="629739D1">
            <wp:extent cx="2019300" cy="1695002"/>
            <wp:effectExtent l="19050" t="19050" r="19050" b="196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3859" cy="1732405"/>
                    </a:xfrm>
                    <a:prstGeom prst="rect">
                      <a:avLst/>
                    </a:prstGeom>
                    <a:ln>
                      <a:solidFill>
                        <a:schemeClr val="tx1"/>
                      </a:solidFill>
                    </a:ln>
                  </pic:spPr>
                </pic:pic>
              </a:graphicData>
            </a:graphic>
          </wp:inline>
        </w:drawing>
      </w:r>
    </w:p>
    <w:p w14:paraId="22AD1D3D" w14:textId="77777777" w:rsidR="00811432" w:rsidRPr="00811432" w:rsidRDefault="00811432" w:rsidP="00811432">
      <w:pPr>
        <w:spacing w:before="100" w:beforeAutospacing="1" w:after="100" w:afterAutospacing="1" w:line="360" w:lineRule="auto"/>
        <w:ind w:left="720"/>
        <w:jc w:val="center"/>
        <w:rPr>
          <w:rFonts w:ascii="Arial" w:hAnsi="Arial" w:cs="Arial"/>
          <w:b/>
          <w:bCs/>
          <w:noProof/>
        </w:rPr>
      </w:pPr>
      <w:r w:rsidRPr="00811432">
        <w:rPr>
          <w:rFonts w:ascii="Arial" w:hAnsi="Arial" w:cs="Arial"/>
          <w:b/>
          <w:bCs/>
          <w:noProof/>
        </w:rPr>
        <w:t>Figura 2. Sensor MQ-2</w:t>
      </w:r>
    </w:p>
    <w:p w14:paraId="664783C6" w14:textId="409313AA" w:rsidR="00811432" w:rsidRDefault="00811432" w:rsidP="00811432">
      <w:pPr>
        <w:spacing w:before="100" w:beforeAutospacing="1" w:after="100" w:afterAutospacing="1" w:line="360" w:lineRule="auto"/>
        <w:ind w:left="720"/>
        <w:jc w:val="both"/>
        <w:rPr>
          <w:rFonts w:ascii="Arial" w:hAnsi="Arial" w:cs="Arial"/>
          <w:b/>
          <w:bCs/>
          <w:noProof/>
        </w:rPr>
      </w:pPr>
    </w:p>
    <w:p w14:paraId="65662757" w14:textId="1B00127E" w:rsidR="00811432" w:rsidRDefault="00811432" w:rsidP="00811432">
      <w:pPr>
        <w:spacing w:before="100" w:beforeAutospacing="1" w:after="100" w:afterAutospacing="1" w:line="360" w:lineRule="auto"/>
        <w:ind w:left="720"/>
        <w:jc w:val="both"/>
        <w:rPr>
          <w:rFonts w:ascii="Arial" w:hAnsi="Arial" w:cs="Arial"/>
          <w:b/>
          <w:bCs/>
          <w:noProof/>
        </w:rPr>
      </w:pPr>
    </w:p>
    <w:p w14:paraId="6CD2361A" w14:textId="5772647A" w:rsidR="00811432" w:rsidRDefault="00811432" w:rsidP="00811432">
      <w:pPr>
        <w:spacing w:before="100" w:beforeAutospacing="1" w:after="100" w:afterAutospacing="1" w:line="360" w:lineRule="auto"/>
        <w:ind w:left="720"/>
        <w:jc w:val="both"/>
        <w:rPr>
          <w:rFonts w:ascii="Arial" w:hAnsi="Arial" w:cs="Arial"/>
          <w:b/>
          <w:bCs/>
          <w:noProof/>
        </w:rPr>
      </w:pPr>
    </w:p>
    <w:p w14:paraId="5A857EDA" w14:textId="4E604590" w:rsidR="00811432" w:rsidRDefault="00811432" w:rsidP="00811432">
      <w:pPr>
        <w:spacing w:before="100" w:beforeAutospacing="1" w:after="100" w:afterAutospacing="1" w:line="360" w:lineRule="auto"/>
        <w:ind w:left="720"/>
        <w:jc w:val="both"/>
        <w:rPr>
          <w:rFonts w:ascii="Arial" w:hAnsi="Arial" w:cs="Arial"/>
          <w:b/>
          <w:bCs/>
          <w:noProof/>
        </w:rPr>
      </w:pPr>
    </w:p>
    <w:p w14:paraId="5E599361" w14:textId="2D77E9EC" w:rsidR="00811432" w:rsidRDefault="00811432" w:rsidP="00811432">
      <w:pPr>
        <w:spacing w:before="100" w:beforeAutospacing="1" w:after="100" w:afterAutospacing="1" w:line="360" w:lineRule="auto"/>
        <w:ind w:left="720"/>
        <w:jc w:val="both"/>
        <w:rPr>
          <w:rFonts w:ascii="Arial" w:hAnsi="Arial" w:cs="Arial"/>
          <w:b/>
          <w:bCs/>
          <w:noProof/>
        </w:rPr>
      </w:pPr>
    </w:p>
    <w:p w14:paraId="6C55DBF9" w14:textId="34E4C61C" w:rsidR="00811432" w:rsidRDefault="00811432" w:rsidP="00811432">
      <w:pPr>
        <w:spacing w:before="100" w:beforeAutospacing="1" w:after="100" w:afterAutospacing="1" w:line="360" w:lineRule="auto"/>
        <w:ind w:left="720"/>
        <w:jc w:val="both"/>
        <w:rPr>
          <w:rFonts w:ascii="Arial" w:hAnsi="Arial" w:cs="Arial"/>
          <w:b/>
          <w:bCs/>
          <w:noProof/>
        </w:rPr>
      </w:pPr>
    </w:p>
    <w:p w14:paraId="4790F451" w14:textId="1EF9A098" w:rsidR="00811432" w:rsidRDefault="00811432" w:rsidP="00811432">
      <w:pPr>
        <w:spacing w:before="100" w:beforeAutospacing="1" w:after="100" w:afterAutospacing="1" w:line="360" w:lineRule="auto"/>
        <w:ind w:left="720"/>
        <w:jc w:val="both"/>
        <w:rPr>
          <w:rFonts w:ascii="Arial" w:hAnsi="Arial" w:cs="Arial"/>
          <w:b/>
          <w:bCs/>
          <w:noProof/>
        </w:rPr>
      </w:pPr>
    </w:p>
    <w:p w14:paraId="6992A089" w14:textId="77777777" w:rsidR="00811432" w:rsidRPr="00811432" w:rsidRDefault="00811432" w:rsidP="00811432">
      <w:pPr>
        <w:spacing w:before="100" w:beforeAutospacing="1" w:after="100" w:afterAutospacing="1" w:line="360" w:lineRule="auto"/>
        <w:ind w:left="720"/>
        <w:jc w:val="both"/>
        <w:rPr>
          <w:rFonts w:ascii="Arial" w:hAnsi="Arial" w:cs="Arial"/>
          <w:b/>
          <w:bCs/>
          <w:noProof/>
        </w:rPr>
      </w:pPr>
    </w:p>
    <w:p w14:paraId="6097423B" w14:textId="77777777" w:rsidR="00811432" w:rsidRPr="00811432" w:rsidRDefault="00811432" w:rsidP="00811432">
      <w:pPr>
        <w:pStyle w:val="PargrafodaLista"/>
        <w:numPr>
          <w:ilvl w:val="0"/>
          <w:numId w:val="1"/>
        </w:numPr>
        <w:spacing w:before="100" w:beforeAutospacing="1" w:after="100" w:afterAutospacing="1" w:line="360" w:lineRule="auto"/>
        <w:jc w:val="both"/>
        <w:rPr>
          <w:rFonts w:ascii="Arial" w:hAnsi="Arial" w:cs="Arial"/>
          <w:b/>
          <w:bCs/>
          <w:noProof/>
        </w:rPr>
      </w:pPr>
      <w:r w:rsidRPr="00811432">
        <w:rPr>
          <w:rFonts w:ascii="Arial" w:hAnsi="Arial" w:cs="Arial"/>
          <w:b/>
          <w:bCs/>
          <w:noProof/>
        </w:rPr>
        <w:lastRenderedPageBreak/>
        <w:t>Buzzer piezo sonalarme s-30v lf</w:t>
      </w:r>
    </w:p>
    <w:p w14:paraId="25D4C294"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6E3965E1" w14:textId="77777777" w:rsidR="00811432" w:rsidRPr="00811432" w:rsidRDefault="00811432" w:rsidP="00811432">
      <w:pPr>
        <w:pStyle w:val="PargrafodaLista"/>
        <w:spacing w:before="100" w:beforeAutospacing="1" w:after="100" w:afterAutospacing="1" w:line="360" w:lineRule="auto"/>
        <w:jc w:val="both"/>
        <w:rPr>
          <w:rFonts w:ascii="Arial" w:hAnsi="Arial" w:cs="Arial"/>
          <w:noProof/>
        </w:rPr>
      </w:pPr>
      <w:r w:rsidRPr="00811432">
        <w:rPr>
          <w:rFonts w:ascii="Arial" w:hAnsi="Arial" w:cs="Arial"/>
          <w:noProof/>
        </w:rPr>
        <w:t>Escolhido para ser o atuador do projeto, o Buzzer (Figura 3) tem como principal objetivo no sistema a notificação de um vazamento de gás por meio sonoro para o indivíduo mais próximo, emitindo um som semelhante a um alarme, seu principal funcionamento é devido ao cristal contido em seu nome, o Piezo, o qual pode ser manipulado aplicando alterações na frequência da voltagem que passa pelos fios da peça, gerando assim diferentes efeitos sonoros, conforme citado na publicação sobre seu funcionamento (DiCola, Tony, 2018)</w:t>
      </w:r>
    </w:p>
    <w:p w14:paraId="2B0658D5" w14:textId="77777777" w:rsidR="00811432" w:rsidRPr="00811432" w:rsidRDefault="00811432" w:rsidP="00811432">
      <w:pPr>
        <w:pStyle w:val="PargrafodaLista"/>
        <w:spacing w:before="100" w:beforeAutospacing="1" w:after="100" w:afterAutospacing="1" w:line="360" w:lineRule="auto"/>
        <w:jc w:val="both"/>
        <w:rPr>
          <w:rFonts w:ascii="Arial" w:hAnsi="Arial" w:cs="Arial"/>
          <w:noProof/>
        </w:rPr>
      </w:pPr>
    </w:p>
    <w:p w14:paraId="2D8AB307"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r w:rsidRPr="00811432">
        <w:rPr>
          <w:rFonts w:ascii="Arial" w:hAnsi="Arial" w:cs="Arial"/>
          <w:noProof/>
        </w:rPr>
        <w:drawing>
          <wp:inline distT="0" distB="0" distL="0" distR="0" wp14:anchorId="5E91EF73" wp14:editId="1F9BF788">
            <wp:extent cx="1743075" cy="1460012"/>
            <wp:effectExtent l="19050" t="19050" r="9525" b="260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6307" cy="1479471"/>
                    </a:xfrm>
                    <a:prstGeom prst="rect">
                      <a:avLst/>
                    </a:prstGeom>
                    <a:ln>
                      <a:solidFill>
                        <a:schemeClr val="tx1"/>
                      </a:solidFill>
                    </a:ln>
                  </pic:spPr>
                </pic:pic>
              </a:graphicData>
            </a:graphic>
          </wp:inline>
        </w:drawing>
      </w:r>
    </w:p>
    <w:p w14:paraId="34D534B7" w14:textId="48DBC0E4" w:rsidR="00811432" w:rsidRDefault="00811432" w:rsidP="00811432">
      <w:pPr>
        <w:spacing w:before="100" w:beforeAutospacing="1" w:after="100" w:afterAutospacing="1" w:line="360" w:lineRule="auto"/>
        <w:ind w:left="720"/>
        <w:jc w:val="center"/>
        <w:rPr>
          <w:rFonts w:ascii="Arial" w:hAnsi="Arial" w:cs="Arial"/>
          <w:b/>
          <w:bCs/>
          <w:noProof/>
        </w:rPr>
      </w:pPr>
      <w:r w:rsidRPr="00811432">
        <w:rPr>
          <w:rFonts w:ascii="Arial" w:hAnsi="Arial" w:cs="Arial"/>
          <w:b/>
          <w:bCs/>
          <w:noProof/>
        </w:rPr>
        <w:t>Figura 3. Buzzer Piez</w:t>
      </w:r>
      <w:r w:rsidRPr="00811432">
        <w:rPr>
          <w:rFonts w:ascii="Arial" w:hAnsi="Arial" w:cs="Arial"/>
          <w:b/>
          <w:bCs/>
          <w:noProof/>
        </w:rPr>
        <w:t>o</w:t>
      </w:r>
    </w:p>
    <w:p w14:paraId="3183D6F3" w14:textId="29DA063D" w:rsidR="00811432" w:rsidRDefault="00811432" w:rsidP="00811432">
      <w:pPr>
        <w:spacing w:before="100" w:beforeAutospacing="1" w:after="100" w:afterAutospacing="1" w:line="360" w:lineRule="auto"/>
        <w:ind w:left="720"/>
        <w:jc w:val="center"/>
        <w:rPr>
          <w:rFonts w:ascii="Arial" w:hAnsi="Arial" w:cs="Arial"/>
          <w:b/>
          <w:bCs/>
          <w:noProof/>
        </w:rPr>
      </w:pPr>
    </w:p>
    <w:p w14:paraId="2C2E2375" w14:textId="01131C6B" w:rsidR="00811432" w:rsidRDefault="00811432" w:rsidP="00811432">
      <w:pPr>
        <w:spacing w:before="100" w:beforeAutospacing="1" w:after="100" w:afterAutospacing="1" w:line="360" w:lineRule="auto"/>
        <w:ind w:left="720"/>
        <w:jc w:val="center"/>
        <w:rPr>
          <w:rFonts w:ascii="Arial" w:hAnsi="Arial" w:cs="Arial"/>
          <w:b/>
          <w:bCs/>
          <w:noProof/>
        </w:rPr>
      </w:pPr>
    </w:p>
    <w:p w14:paraId="5535F156" w14:textId="1178607D" w:rsidR="00811432" w:rsidRDefault="00811432" w:rsidP="00811432">
      <w:pPr>
        <w:spacing w:before="100" w:beforeAutospacing="1" w:after="100" w:afterAutospacing="1" w:line="360" w:lineRule="auto"/>
        <w:ind w:left="720"/>
        <w:jc w:val="center"/>
        <w:rPr>
          <w:rFonts w:ascii="Arial" w:hAnsi="Arial" w:cs="Arial"/>
          <w:b/>
          <w:bCs/>
          <w:noProof/>
        </w:rPr>
      </w:pPr>
    </w:p>
    <w:p w14:paraId="521A5E18" w14:textId="5898B1E2" w:rsidR="00811432" w:rsidRDefault="00811432" w:rsidP="00811432">
      <w:pPr>
        <w:spacing w:before="100" w:beforeAutospacing="1" w:after="100" w:afterAutospacing="1" w:line="360" w:lineRule="auto"/>
        <w:ind w:left="720"/>
        <w:jc w:val="center"/>
        <w:rPr>
          <w:rFonts w:ascii="Arial" w:hAnsi="Arial" w:cs="Arial"/>
          <w:b/>
          <w:bCs/>
          <w:noProof/>
        </w:rPr>
      </w:pPr>
    </w:p>
    <w:p w14:paraId="74ED0BE8" w14:textId="44EEB732" w:rsidR="00811432" w:rsidRDefault="00811432" w:rsidP="00811432">
      <w:pPr>
        <w:spacing w:before="100" w:beforeAutospacing="1" w:after="100" w:afterAutospacing="1" w:line="360" w:lineRule="auto"/>
        <w:ind w:left="720"/>
        <w:jc w:val="center"/>
        <w:rPr>
          <w:rFonts w:ascii="Arial" w:hAnsi="Arial" w:cs="Arial"/>
          <w:b/>
          <w:bCs/>
          <w:noProof/>
        </w:rPr>
      </w:pPr>
    </w:p>
    <w:p w14:paraId="14F6D302" w14:textId="5C099F09" w:rsidR="00811432" w:rsidRDefault="00811432" w:rsidP="00811432">
      <w:pPr>
        <w:spacing w:before="100" w:beforeAutospacing="1" w:after="100" w:afterAutospacing="1" w:line="360" w:lineRule="auto"/>
        <w:ind w:left="720"/>
        <w:jc w:val="center"/>
        <w:rPr>
          <w:rFonts w:ascii="Arial" w:hAnsi="Arial" w:cs="Arial"/>
          <w:b/>
          <w:bCs/>
          <w:noProof/>
        </w:rPr>
      </w:pPr>
    </w:p>
    <w:p w14:paraId="7826F5A8" w14:textId="09AB22A0" w:rsidR="00811432" w:rsidRDefault="00811432" w:rsidP="00811432">
      <w:pPr>
        <w:spacing w:before="100" w:beforeAutospacing="1" w:after="100" w:afterAutospacing="1" w:line="360" w:lineRule="auto"/>
        <w:ind w:left="720"/>
        <w:jc w:val="center"/>
        <w:rPr>
          <w:rFonts w:ascii="Arial" w:hAnsi="Arial" w:cs="Arial"/>
          <w:b/>
          <w:bCs/>
          <w:noProof/>
        </w:rPr>
      </w:pPr>
    </w:p>
    <w:p w14:paraId="055BF985" w14:textId="77777777" w:rsidR="00811432" w:rsidRPr="00811432" w:rsidRDefault="00811432" w:rsidP="00811432">
      <w:pPr>
        <w:spacing w:before="100" w:beforeAutospacing="1" w:after="100" w:afterAutospacing="1" w:line="360" w:lineRule="auto"/>
        <w:ind w:left="720"/>
        <w:jc w:val="center"/>
        <w:rPr>
          <w:rFonts w:ascii="Arial" w:hAnsi="Arial" w:cs="Arial"/>
          <w:b/>
          <w:bCs/>
          <w:noProof/>
        </w:rPr>
      </w:pPr>
    </w:p>
    <w:p w14:paraId="7254121D" w14:textId="77777777" w:rsidR="00811432" w:rsidRPr="00811432" w:rsidRDefault="00811432" w:rsidP="00811432">
      <w:pPr>
        <w:pStyle w:val="PargrafodaLista"/>
        <w:numPr>
          <w:ilvl w:val="0"/>
          <w:numId w:val="1"/>
        </w:numPr>
        <w:spacing w:before="100" w:beforeAutospacing="1" w:after="100" w:afterAutospacing="1" w:line="360" w:lineRule="auto"/>
        <w:jc w:val="both"/>
        <w:rPr>
          <w:rFonts w:ascii="Arial" w:hAnsi="Arial" w:cs="Arial"/>
          <w:b/>
          <w:bCs/>
          <w:noProof/>
        </w:rPr>
      </w:pPr>
      <w:r w:rsidRPr="00811432">
        <w:rPr>
          <w:rFonts w:ascii="Arial" w:hAnsi="Arial" w:cs="Arial"/>
          <w:b/>
          <w:bCs/>
          <w:noProof/>
        </w:rPr>
        <w:lastRenderedPageBreak/>
        <w:t>Protoboard 830 pinos</w:t>
      </w:r>
    </w:p>
    <w:p w14:paraId="1E47E73C"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477EB6A6" w14:textId="77777777" w:rsidR="00811432" w:rsidRPr="00811432" w:rsidRDefault="00811432" w:rsidP="00811432">
      <w:pPr>
        <w:pStyle w:val="PargrafodaLista"/>
        <w:spacing w:before="240" w:beforeAutospacing="1" w:after="100" w:afterAutospacing="1" w:line="360" w:lineRule="auto"/>
        <w:jc w:val="both"/>
        <w:rPr>
          <w:rFonts w:ascii="Arial" w:hAnsi="Arial" w:cs="Arial"/>
        </w:rPr>
      </w:pPr>
      <w:r w:rsidRPr="00811432">
        <w:rPr>
          <w:rFonts w:ascii="Arial" w:hAnsi="Arial" w:cs="Arial"/>
        </w:rPr>
        <w:t>Utilizada como matriz de contato, a protoboard (Figura 4) é uma peça com base em plástico, responsável pela ligação e transmissão dos sinais elétricos entre os componentes do circuito, através  de sua função, nela o sensor foi acoplado diretamente, a placa escolhida foi a de 830 pinos, devido a garantia de espaço suficiente para comportar todos os elementos do projeto</w:t>
      </w:r>
    </w:p>
    <w:p w14:paraId="6331CD94" w14:textId="77777777" w:rsidR="00811432" w:rsidRPr="00811432" w:rsidRDefault="00811432" w:rsidP="00811432">
      <w:pPr>
        <w:pStyle w:val="PargrafodaLista"/>
        <w:spacing w:before="100" w:beforeAutospacing="1" w:after="100" w:afterAutospacing="1" w:line="360" w:lineRule="auto"/>
        <w:jc w:val="both"/>
        <w:rPr>
          <w:rFonts w:ascii="Arial" w:hAnsi="Arial" w:cs="Arial"/>
        </w:rPr>
      </w:pPr>
    </w:p>
    <w:p w14:paraId="08A8875A"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r w:rsidRPr="00811432">
        <w:rPr>
          <w:rFonts w:ascii="Arial" w:hAnsi="Arial" w:cs="Arial"/>
          <w:noProof/>
        </w:rPr>
        <w:drawing>
          <wp:inline distT="0" distB="0" distL="0" distR="0" wp14:anchorId="3D73CD56" wp14:editId="1E99272C">
            <wp:extent cx="2167848" cy="1666875"/>
            <wp:effectExtent l="19050" t="19050" r="2349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4745" cy="1687557"/>
                    </a:xfrm>
                    <a:prstGeom prst="rect">
                      <a:avLst/>
                    </a:prstGeom>
                    <a:ln>
                      <a:solidFill>
                        <a:schemeClr val="tx1"/>
                      </a:solidFill>
                    </a:ln>
                  </pic:spPr>
                </pic:pic>
              </a:graphicData>
            </a:graphic>
          </wp:inline>
        </w:drawing>
      </w:r>
    </w:p>
    <w:p w14:paraId="445D4057" w14:textId="77777777" w:rsidR="00811432" w:rsidRPr="00811432" w:rsidRDefault="00811432" w:rsidP="00811432">
      <w:pPr>
        <w:spacing w:before="100" w:beforeAutospacing="1" w:after="100" w:afterAutospacing="1" w:line="360" w:lineRule="auto"/>
        <w:ind w:left="720"/>
        <w:jc w:val="center"/>
        <w:rPr>
          <w:rFonts w:ascii="Arial" w:hAnsi="Arial" w:cs="Arial"/>
          <w:b/>
          <w:bCs/>
          <w:noProof/>
        </w:rPr>
      </w:pPr>
      <w:r w:rsidRPr="00811432">
        <w:rPr>
          <w:rFonts w:ascii="Arial" w:hAnsi="Arial" w:cs="Arial"/>
          <w:b/>
          <w:bCs/>
          <w:noProof/>
        </w:rPr>
        <w:t>Figura 4. Protoboard 830 pinos</w:t>
      </w:r>
    </w:p>
    <w:p w14:paraId="487A2FBC" w14:textId="348008EE" w:rsidR="00811432" w:rsidRDefault="00811432" w:rsidP="00811432">
      <w:pPr>
        <w:spacing w:before="100" w:beforeAutospacing="1" w:after="100" w:afterAutospacing="1" w:line="360" w:lineRule="auto"/>
        <w:ind w:left="720"/>
        <w:jc w:val="both"/>
        <w:rPr>
          <w:rFonts w:ascii="Arial" w:hAnsi="Arial" w:cs="Arial"/>
          <w:b/>
          <w:bCs/>
          <w:noProof/>
        </w:rPr>
      </w:pPr>
    </w:p>
    <w:p w14:paraId="2EE37358" w14:textId="66CCCB7C" w:rsidR="00811432" w:rsidRDefault="00811432" w:rsidP="00811432">
      <w:pPr>
        <w:spacing w:before="100" w:beforeAutospacing="1" w:after="100" w:afterAutospacing="1" w:line="360" w:lineRule="auto"/>
        <w:ind w:left="720"/>
        <w:jc w:val="both"/>
        <w:rPr>
          <w:rFonts w:ascii="Arial" w:hAnsi="Arial" w:cs="Arial"/>
          <w:b/>
          <w:bCs/>
          <w:noProof/>
        </w:rPr>
      </w:pPr>
    </w:p>
    <w:p w14:paraId="59A7500D" w14:textId="02B6F42B" w:rsidR="00811432" w:rsidRDefault="00811432" w:rsidP="00811432">
      <w:pPr>
        <w:spacing w:before="100" w:beforeAutospacing="1" w:after="100" w:afterAutospacing="1" w:line="360" w:lineRule="auto"/>
        <w:ind w:left="720"/>
        <w:jc w:val="both"/>
        <w:rPr>
          <w:rFonts w:ascii="Arial" w:hAnsi="Arial" w:cs="Arial"/>
          <w:b/>
          <w:bCs/>
          <w:noProof/>
        </w:rPr>
      </w:pPr>
    </w:p>
    <w:p w14:paraId="3FC1C93F" w14:textId="08525580" w:rsidR="00811432" w:rsidRDefault="00811432" w:rsidP="00811432">
      <w:pPr>
        <w:spacing w:before="100" w:beforeAutospacing="1" w:after="100" w:afterAutospacing="1" w:line="360" w:lineRule="auto"/>
        <w:ind w:left="720"/>
        <w:jc w:val="both"/>
        <w:rPr>
          <w:rFonts w:ascii="Arial" w:hAnsi="Arial" w:cs="Arial"/>
          <w:b/>
          <w:bCs/>
          <w:noProof/>
        </w:rPr>
      </w:pPr>
    </w:p>
    <w:p w14:paraId="59A6D149" w14:textId="6FB7C9CA" w:rsidR="00811432" w:rsidRDefault="00811432" w:rsidP="00811432">
      <w:pPr>
        <w:spacing w:before="100" w:beforeAutospacing="1" w:after="100" w:afterAutospacing="1" w:line="360" w:lineRule="auto"/>
        <w:ind w:left="720"/>
        <w:jc w:val="both"/>
        <w:rPr>
          <w:rFonts w:ascii="Arial" w:hAnsi="Arial" w:cs="Arial"/>
          <w:b/>
          <w:bCs/>
          <w:noProof/>
        </w:rPr>
      </w:pPr>
    </w:p>
    <w:p w14:paraId="78C53647" w14:textId="40C03136" w:rsidR="00811432" w:rsidRDefault="00811432" w:rsidP="00811432">
      <w:pPr>
        <w:spacing w:before="100" w:beforeAutospacing="1" w:after="100" w:afterAutospacing="1" w:line="360" w:lineRule="auto"/>
        <w:ind w:left="720"/>
        <w:jc w:val="both"/>
        <w:rPr>
          <w:rFonts w:ascii="Arial" w:hAnsi="Arial" w:cs="Arial"/>
          <w:b/>
          <w:bCs/>
          <w:noProof/>
        </w:rPr>
      </w:pPr>
    </w:p>
    <w:p w14:paraId="282CC25B" w14:textId="5828D973" w:rsidR="00811432" w:rsidRDefault="00811432" w:rsidP="00811432">
      <w:pPr>
        <w:spacing w:before="100" w:beforeAutospacing="1" w:after="100" w:afterAutospacing="1" w:line="360" w:lineRule="auto"/>
        <w:ind w:left="720"/>
        <w:jc w:val="both"/>
        <w:rPr>
          <w:rFonts w:ascii="Arial" w:hAnsi="Arial" w:cs="Arial"/>
          <w:b/>
          <w:bCs/>
          <w:noProof/>
        </w:rPr>
      </w:pPr>
    </w:p>
    <w:p w14:paraId="322AFA0E" w14:textId="35C7A66E" w:rsidR="00811432" w:rsidRDefault="00811432" w:rsidP="00811432">
      <w:pPr>
        <w:spacing w:before="100" w:beforeAutospacing="1" w:after="100" w:afterAutospacing="1" w:line="360" w:lineRule="auto"/>
        <w:ind w:left="720"/>
        <w:jc w:val="both"/>
        <w:rPr>
          <w:rFonts w:ascii="Arial" w:hAnsi="Arial" w:cs="Arial"/>
          <w:b/>
          <w:bCs/>
          <w:noProof/>
        </w:rPr>
      </w:pPr>
    </w:p>
    <w:p w14:paraId="47489E68" w14:textId="77777777" w:rsidR="00811432" w:rsidRPr="00811432" w:rsidRDefault="00811432" w:rsidP="00811432">
      <w:pPr>
        <w:spacing w:before="100" w:beforeAutospacing="1" w:after="100" w:afterAutospacing="1" w:line="360" w:lineRule="auto"/>
        <w:ind w:left="720"/>
        <w:jc w:val="both"/>
        <w:rPr>
          <w:rFonts w:ascii="Arial" w:hAnsi="Arial" w:cs="Arial"/>
          <w:b/>
          <w:bCs/>
          <w:noProof/>
        </w:rPr>
      </w:pPr>
    </w:p>
    <w:p w14:paraId="128608E1" w14:textId="77777777" w:rsidR="00811432" w:rsidRPr="00811432" w:rsidRDefault="00811432" w:rsidP="00811432">
      <w:pPr>
        <w:pStyle w:val="PargrafodaLista"/>
        <w:numPr>
          <w:ilvl w:val="0"/>
          <w:numId w:val="1"/>
        </w:numPr>
        <w:spacing w:before="100" w:beforeAutospacing="1" w:after="100" w:afterAutospacing="1" w:line="360" w:lineRule="auto"/>
        <w:jc w:val="both"/>
        <w:rPr>
          <w:rFonts w:ascii="Arial" w:hAnsi="Arial" w:cs="Arial"/>
          <w:b/>
          <w:bCs/>
          <w:noProof/>
        </w:rPr>
      </w:pPr>
      <w:r w:rsidRPr="00811432">
        <w:rPr>
          <w:rFonts w:ascii="Arial" w:hAnsi="Arial" w:cs="Arial"/>
          <w:b/>
          <w:bCs/>
          <w:noProof/>
        </w:rPr>
        <w:lastRenderedPageBreak/>
        <w:t>LED difuso 5mm vermelho</w:t>
      </w:r>
    </w:p>
    <w:p w14:paraId="3B0F6173"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581A5E14" w14:textId="77777777" w:rsidR="00811432" w:rsidRPr="00811432" w:rsidRDefault="00811432" w:rsidP="00811432">
      <w:pPr>
        <w:pStyle w:val="PargrafodaLista"/>
        <w:spacing w:before="100" w:beforeAutospacing="1" w:after="100" w:afterAutospacing="1" w:line="360" w:lineRule="auto"/>
        <w:jc w:val="both"/>
        <w:rPr>
          <w:rFonts w:ascii="Arial" w:hAnsi="Arial" w:cs="Arial"/>
          <w:noProof/>
        </w:rPr>
      </w:pPr>
      <w:r w:rsidRPr="00811432">
        <w:rPr>
          <w:rFonts w:ascii="Arial" w:hAnsi="Arial" w:cs="Arial"/>
          <w:noProof/>
        </w:rPr>
        <w:t>Utilizado como indicador visual do projeto, se trata de um pino de LED comum (Figura 5), o qual é ligado a todo o circuito através da protoboard e irá responder aos sinais captados pelo sensor através do processamento lógico do projeto</w:t>
      </w:r>
    </w:p>
    <w:p w14:paraId="0698154A"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13755A34"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r w:rsidRPr="00811432">
        <w:rPr>
          <w:rFonts w:ascii="Arial" w:hAnsi="Arial" w:cs="Arial"/>
          <w:noProof/>
        </w:rPr>
        <w:drawing>
          <wp:inline distT="0" distB="0" distL="0" distR="0" wp14:anchorId="74808F09" wp14:editId="02FC3420">
            <wp:extent cx="1638300" cy="1638300"/>
            <wp:effectExtent l="19050" t="19050" r="19050" b="190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1638300"/>
                    </a:xfrm>
                    <a:prstGeom prst="rect">
                      <a:avLst/>
                    </a:prstGeom>
                    <a:ln>
                      <a:solidFill>
                        <a:schemeClr val="tx1"/>
                      </a:solidFill>
                    </a:ln>
                  </pic:spPr>
                </pic:pic>
              </a:graphicData>
            </a:graphic>
          </wp:inline>
        </w:drawing>
      </w:r>
    </w:p>
    <w:p w14:paraId="181237B6" w14:textId="77777777" w:rsidR="00811432" w:rsidRPr="00811432" w:rsidRDefault="00811432" w:rsidP="00811432">
      <w:pPr>
        <w:spacing w:before="100" w:beforeAutospacing="1" w:after="100" w:afterAutospacing="1" w:line="360" w:lineRule="auto"/>
        <w:ind w:left="720"/>
        <w:jc w:val="center"/>
        <w:rPr>
          <w:rFonts w:ascii="Arial" w:hAnsi="Arial" w:cs="Arial"/>
          <w:b/>
          <w:bCs/>
          <w:noProof/>
        </w:rPr>
      </w:pPr>
      <w:r w:rsidRPr="00811432">
        <w:rPr>
          <w:rFonts w:ascii="Arial" w:hAnsi="Arial" w:cs="Arial"/>
          <w:b/>
          <w:bCs/>
          <w:noProof/>
        </w:rPr>
        <w:t>Figura 5. LED difuso vermelho</w:t>
      </w:r>
    </w:p>
    <w:p w14:paraId="0DF00B26" w14:textId="47F1CA75" w:rsidR="00811432" w:rsidRDefault="00811432" w:rsidP="00811432">
      <w:pPr>
        <w:spacing w:before="100" w:beforeAutospacing="1" w:after="100" w:afterAutospacing="1" w:line="360" w:lineRule="auto"/>
        <w:ind w:left="720"/>
        <w:jc w:val="both"/>
        <w:rPr>
          <w:rFonts w:ascii="Arial" w:hAnsi="Arial" w:cs="Arial"/>
          <w:b/>
          <w:bCs/>
          <w:noProof/>
        </w:rPr>
      </w:pPr>
    </w:p>
    <w:p w14:paraId="21F0B9B5" w14:textId="2B110802" w:rsidR="00811432" w:rsidRDefault="00811432" w:rsidP="00811432">
      <w:pPr>
        <w:spacing w:before="100" w:beforeAutospacing="1" w:after="100" w:afterAutospacing="1" w:line="360" w:lineRule="auto"/>
        <w:ind w:left="720"/>
        <w:jc w:val="both"/>
        <w:rPr>
          <w:rFonts w:ascii="Arial" w:hAnsi="Arial" w:cs="Arial"/>
          <w:b/>
          <w:bCs/>
          <w:noProof/>
        </w:rPr>
      </w:pPr>
    </w:p>
    <w:p w14:paraId="476CF17E" w14:textId="39795487" w:rsidR="00811432" w:rsidRDefault="00811432" w:rsidP="00811432">
      <w:pPr>
        <w:spacing w:before="100" w:beforeAutospacing="1" w:after="100" w:afterAutospacing="1" w:line="360" w:lineRule="auto"/>
        <w:ind w:left="720"/>
        <w:jc w:val="both"/>
        <w:rPr>
          <w:rFonts w:ascii="Arial" w:hAnsi="Arial" w:cs="Arial"/>
          <w:b/>
          <w:bCs/>
          <w:noProof/>
        </w:rPr>
      </w:pPr>
    </w:p>
    <w:p w14:paraId="7EAC8C24" w14:textId="3C893DC2" w:rsidR="00811432" w:rsidRDefault="00811432" w:rsidP="00811432">
      <w:pPr>
        <w:spacing w:before="100" w:beforeAutospacing="1" w:after="100" w:afterAutospacing="1" w:line="360" w:lineRule="auto"/>
        <w:ind w:left="720"/>
        <w:jc w:val="both"/>
        <w:rPr>
          <w:rFonts w:ascii="Arial" w:hAnsi="Arial" w:cs="Arial"/>
          <w:b/>
          <w:bCs/>
          <w:noProof/>
        </w:rPr>
      </w:pPr>
    </w:p>
    <w:p w14:paraId="78131EE7" w14:textId="1095858C" w:rsidR="00811432" w:rsidRDefault="00811432" w:rsidP="00811432">
      <w:pPr>
        <w:spacing w:before="100" w:beforeAutospacing="1" w:after="100" w:afterAutospacing="1" w:line="360" w:lineRule="auto"/>
        <w:ind w:left="720"/>
        <w:jc w:val="both"/>
        <w:rPr>
          <w:rFonts w:ascii="Arial" w:hAnsi="Arial" w:cs="Arial"/>
          <w:b/>
          <w:bCs/>
          <w:noProof/>
        </w:rPr>
      </w:pPr>
    </w:p>
    <w:p w14:paraId="533108A0" w14:textId="1B24C7E1" w:rsidR="00811432" w:rsidRDefault="00811432" w:rsidP="00811432">
      <w:pPr>
        <w:spacing w:before="100" w:beforeAutospacing="1" w:after="100" w:afterAutospacing="1" w:line="360" w:lineRule="auto"/>
        <w:ind w:left="720"/>
        <w:jc w:val="both"/>
        <w:rPr>
          <w:rFonts w:ascii="Arial" w:hAnsi="Arial" w:cs="Arial"/>
          <w:b/>
          <w:bCs/>
          <w:noProof/>
        </w:rPr>
      </w:pPr>
    </w:p>
    <w:p w14:paraId="6D14CFD6" w14:textId="5276416C" w:rsidR="00811432" w:rsidRDefault="00811432" w:rsidP="00811432">
      <w:pPr>
        <w:spacing w:before="100" w:beforeAutospacing="1" w:after="100" w:afterAutospacing="1" w:line="360" w:lineRule="auto"/>
        <w:ind w:left="720"/>
        <w:jc w:val="both"/>
        <w:rPr>
          <w:rFonts w:ascii="Arial" w:hAnsi="Arial" w:cs="Arial"/>
          <w:b/>
          <w:bCs/>
          <w:noProof/>
        </w:rPr>
      </w:pPr>
    </w:p>
    <w:p w14:paraId="1DB8AFAB" w14:textId="5137E805" w:rsidR="00811432" w:rsidRDefault="00811432" w:rsidP="00811432">
      <w:pPr>
        <w:spacing w:before="100" w:beforeAutospacing="1" w:after="100" w:afterAutospacing="1" w:line="360" w:lineRule="auto"/>
        <w:ind w:left="720"/>
        <w:jc w:val="both"/>
        <w:rPr>
          <w:rFonts w:ascii="Arial" w:hAnsi="Arial" w:cs="Arial"/>
          <w:b/>
          <w:bCs/>
          <w:noProof/>
        </w:rPr>
      </w:pPr>
    </w:p>
    <w:p w14:paraId="68CCEACB" w14:textId="18586BEE" w:rsidR="00811432" w:rsidRDefault="00811432" w:rsidP="00811432">
      <w:pPr>
        <w:spacing w:before="100" w:beforeAutospacing="1" w:after="100" w:afterAutospacing="1" w:line="360" w:lineRule="auto"/>
        <w:ind w:left="720"/>
        <w:jc w:val="both"/>
        <w:rPr>
          <w:rFonts w:ascii="Arial" w:hAnsi="Arial" w:cs="Arial"/>
          <w:b/>
          <w:bCs/>
          <w:noProof/>
        </w:rPr>
      </w:pPr>
    </w:p>
    <w:p w14:paraId="13313872" w14:textId="77777777" w:rsidR="00811432" w:rsidRPr="00811432" w:rsidRDefault="00811432" w:rsidP="00811432">
      <w:pPr>
        <w:spacing w:before="100" w:beforeAutospacing="1" w:after="100" w:afterAutospacing="1" w:line="360" w:lineRule="auto"/>
        <w:ind w:left="720"/>
        <w:jc w:val="both"/>
        <w:rPr>
          <w:rFonts w:ascii="Arial" w:hAnsi="Arial" w:cs="Arial"/>
          <w:b/>
          <w:bCs/>
          <w:noProof/>
        </w:rPr>
      </w:pPr>
    </w:p>
    <w:p w14:paraId="4CE875F7" w14:textId="77777777" w:rsidR="00811432" w:rsidRPr="00811432" w:rsidRDefault="00811432" w:rsidP="00811432">
      <w:pPr>
        <w:pStyle w:val="PargrafodaLista"/>
        <w:numPr>
          <w:ilvl w:val="0"/>
          <w:numId w:val="1"/>
        </w:numPr>
        <w:spacing w:before="100" w:beforeAutospacing="1" w:after="100" w:afterAutospacing="1" w:line="360" w:lineRule="auto"/>
        <w:jc w:val="both"/>
        <w:rPr>
          <w:rFonts w:ascii="Arial" w:hAnsi="Arial" w:cs="Arial"/>
          <w:b/>
          <w:bCs/>
          <w:noProof/>
        </w:rPr>
      </w:pPr>
      <w:r w:rsidRPr="00811432">
        <w:rPr>
          <w:rFonts w:ascii="Arial" w:hAnsi="Arial" w:cs="Arial"/>
          <w:b/>
          <w:bCs/>
          <w:noProof/>
        </w:rPr>
        <w:lastRenderedPageBreak/>
        <w:t>Cabos jumper macho/macho e cabos jumper macho/fêmea</w:t>
      </w:r>
    </w:p>
    <w:p w14:paraId="0D025150"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2CF60F9A" w14:textId="77777777" w:rsidR="00811432" w:rsidRPr="00811432" w:rsidRDefault="00811432" w:rsidP="00811432">
      <w:pPr>
        <w:pStyle w:val="PargrafodaLista"/>
        <w:spacing w:before="100" w:beforeAutospacing="1" w:after="100" w:afterAutospacing="1" w:line="360" w:lineRule="auto"/>
        <w:jc w:val="both"/>
        <w:rPr>
          <w:rFonts w:ascii="Arial" w:hAnsi="Arial" w:cs="Arial"/>
          <w:noProof/>
        </w:rPr>
      </w:pPr>
      <w:r w:rsidRPr="00811432">
        <w:rPr>
          <w:rFonts w:ascii="Arial" w:hAnsi="Arial" w:cs="Arial"/>
          <w:noProof/>
        </w:rPr>
        <w:t>Responsáveis por interligar, seja através ou não, da protoboard, os cabos jumper são fios feitos de cobre com pinos de conexão em suas pontas, eles estão disponíveis nas composições: macho/macho, macho/fêmea e fêmea/fêmea, no projeto foram utilizados apenas cabos macho/macho (Figura 7) e macho/fêmea (Figura 6)</w:t>
      </w:r>
    </w:p>
    <w:p w14:paraId="76C160DB"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73ADB08F" w14:textId="77777777" w:rsidR="00811432" w:rsidRPr="00811432" w:rsidRDefault="00811432" w:rsidP="00811432">
      <w:pPr>
        <w:pStyle w:val="PargrafodaLista"/>
        <w:spacing w:before="100" w:beforeAutospacing="1" w:after="100" w:afterAutospacing="1" w:line="360" w:lineRule="auto"/>
        <w:jc w:val="both"/>
        <w:rPr>
          <w:rFonts w:ascii="Arial" w:hAnsi="Arial" w:cs="Arial"/>
          <w:b/>
          <w:bCs/>
          <w:noProof/>
        </w:rPr>
      </w:pPr>
    </w:p>
    <w:p w14:paraId="695B59A7"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r w:rsidRPr="00811432">
        <w:rPr>
          <w:rFonts w:ascii="Arial" w:hAnsi="Arial" w:cs="Arial"/>
          <w:noProof/>
        </w:rPr>
        <w:drawing>
          <wp:inline distT="0" distB="0" distL="0" distR="0" wp14:anchorId="206859D0" wp14:editId="5E4A3E28">
            <wp:extent cx="2401703" cy="1283661"/>
            <wp:effectExtent l="19050" t="19050" r="17780" b="1206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461" cy="1342859"/>
                    </a:xfrm>
                    <a:prstGeom prst="rect">
                      <a:avLst/>
                    </a:prstGeom>
                    <a:ln>
                      <a:solidFill>
                        <a:schemeClr val="tx1"/>
                      </a:solidFill>
                    </a:ln>
                  </pic:spPr>
                </pic:pic>
              </a:graphicData>
            </a:graphic>
          </wp:inline>
        </w:drawing>
      </w:r>
    </w:p>
    <w:p w14:paraId="708B57AC" w14:textId="77777777" w:rsidR="00811432" w:rsidRPr="00811432" w:rsidRDefault="00811432" w:rsidP="00811432">
      <w:pPr>
        <w:spacing w:before="100" w:beforeAutospacing="1" w:after="100" w:afterAutospacing="1" w:line="360" w:lineRule="auto"/>
        <w:ind w:left="720"/>
        <w:jc w:val="center"/>
        <w:rPr>
          <w:rFonts w:ascii="Arial" w:hAnsi="Arial" w:cs="Arial"/>
          <w:b/>
          <w:bCs/>
          <w:noProof/>
        </w:rPr>
      </w:pPr>
      <w:r w:rsidRPr="00811432">
        <w:rPr>
          <w:rFonts w:ascii="Arial" w:hAnsi="Arial" w:cs="Arial"/>
          <w:b/>
          <w:bCs/>
          <w:noProof/>
        </w:rPr>
        <w:t>Figura 6. Cabos jumper macho/fêmea</w:t>
      </w:r>
    </w:p>
    <w:p w14:paraId="2CAF52ED"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p>
    <w:p w14:paraId="5D0D283C" w14:textId="77777777" w:rsidR="00811432" w:rsidRPr="00811432" w:rsidRDefault="00811432" w:rsidP="00811432">
      <w:pPr>
        <w:spacing w:before="100" w:beforeAutospacing="1" w:after="100" w:afterAutospacing="1" w:line="360" w:lineRule="auto"/>
        <w:ind w:left="720"/>
        <w:jc w:val="center"/>
        <w:rPr>
          <w:rFonts w:ascii="Arial" w:hAnsi="Arial" w:cs="Arial"/>
          <w:noProof/>
        </w:rPr>
      </w:pPr>
      <w:r w:rsidRPr="00811432">
        <w:rPr>
          <w:rFonts w:ascii="Arial" w:hAnsi="Arial" w:cs="Arial"/>
          <w:noProof/>
        </w:rPr>
        <w:drawing>
          <wp:inline distT="0" distB="0" distL="0" distR="0" wp14:anchorId="613F5AD9" wp14:editId="568D1A43">
            <wp:extent cx="2400300" cy="1969178"/>
            <wp:effectExtent l="19050" t="19050" r="19050" b="1206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955" cy="1977919"/>
                    </a:xfrm>
                    <a:prstGeom prst="rect">
                      <a:avLst/>
                    </a:prstGeom>
                    <a:ln>
                      <a:solidFill>
                        <a:schemeClr val="tx1"/>
                      </a:solidFill>
                    </a:ln>
                  </pic:spPr>
                </pic:pic>
              </a:graphicData>
            </a:graphic>
          </wp:inline>
        </w:drawing>
      </w:r>
    </w:p>
    <w:p w14:paraId="5CCD7357" w14:textId="2DD9F0CF" w:rsidR="00811432" w:rsidRPr="00811432" w:rsidRDefault="00811432" w:rsidP="00811432">
      <w:pPr>
        <w:spacing w:before="100" w:beforeAutospacing="1" w:after="100" w:afterAutospacing="1" w:line="360" w:lineRule="auto"/>
        <w:ind w:left="720"/>
        <w:jc w:val="center"/>
        <w:rPr>
          <w:rFonts w:ascii="Arial" w:hAnsi="Arial" w:cs="Arial"/>
          <w:b/>
          <w:bCs/>
          <w:noProof/>
        </w:rPr>
      </w:pPr>
      <w:r w:rsidRPr="00811432">
        <w:rPr>
          <w:rFonts w:ascii="Arial" w:hAnsi="Arial" w:cs="Arial"/>
          <w:b/>
          <w:bCs/>
          <w:noProof/>
        </w:rPr>
        <w:t>Figura 7. Cabos jumper macho/macho</w:t>
      </w:r>
    </w:p>
    <w:p w14:paraId="343AF69C" w14:textId="77777777" w:rsidR="005F571F" w:rsidRPr="00811432" w:rsidRDefault="00811432" w:rsidP="00811432">
      <w:pPr>
        <w:spacing w:line="360" w:lineRule="auto"/>
        <w:jc w:val="both"/>
        <w:rPr>
          <w:rFonts w:ascii="Arial" w:hAnsi="Arial" w:cs="Arial"/>
        </w:rPr>
      </w:pPr>
    </w:p>
    <w:sectPr w:rsidR="005F571F" w:rsidRPr="00811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55C3A"/>
    <w:multiLevelType w:val="hybridMultilevel"/>
    <w:tmpl w:val="BB6C9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32"/>
    <w:rsid w:val="00164130"/>
    <w:rsid w:val="00811432"/>
    <w:rsid w:val="00B45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5852"/>
  <w15:chartTrackingRefBased/>
  <w15:docId w15:val="{06197817-9845-494E-911B-08074523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432"/>
    <w:pPr>
      <w:spacing w:after="0" w:line="240" w:lineRule="auto"/>
    </w:pPr>
    <w:rPr>
      <w:sz w:val="24"/>
      <w:szCs w:val="24"/>
    </w:rPr>
  </w:style>
  <w:style w:type="paragraph" w:styleId="Ttulo1">
    <w:name w:val="heading 1"/>
    <w:basedOn w:val="Normal"/>
    <w:next w:val="Normal"/>
    <w:link w:val="Ttulo1Char"/>
    <w:uiPriority w:val="9"/>
    <w:qFormat/>
    <w:rsid w:val="008114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114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1432"/>
    <w:pPr>
      <w:ind w:left="720"/>
      <w:contextualSpacing/>
    </w:pPr>
  </w:style>
  <w:style w:type="character" w:customStyle="1" w:styleId="Ttulo1Char">
    <w:name w:val="Título 1 Char"/>
    <w:basedOn w:val="Fontepargpadro"/>
    <w:link w:val="Ttulo1"/>
    <w:uiPriority w:val="9"/>
    <w:rsid w:val="00811432"/>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811432"/>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11432"/>
    <w:rPr>
      <w:rFonts w:eastAsiaTheme="minorEastAsia"/>
      <w:color w:val="5A5A5A" w:themeColor="text1" w:themeTint="A5"/>
      <w:spacing w:val="15"/>
    </w:rPr>
  </w:style>
  <w:style w:type="character" w:customStyle="1" w:styleId="Ttulo2Char">
    <w:name w:val="Título 2 Char"/>
    <w:basedOn w:val="Fontepargpadro"/>
    <w:link w:val="Ttulo2"/>
    <w:uiPriority w:val="9"/>
    <w:rsid w:val="008114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551</Words>
  <Characters>2977</Characters>
  <Application>Microsoft Office Word</Application>
  <DocSecurity>0</DocSecurity>
  <Lines>24</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Caetano</dc:creator>
  <cp:keywords/>
  <dc:description/>
  <cp:lastModifiedBy>Victor Caetano</cp:lastModifiedBy>
  <cp:revision>1</cp:revision>
  <dcterms:created xsi:type="dcterms:W3CDTF">2020-06-21T21:29:00Z</dcterms:created>
  <dcterms:modified xsi:type="dcterms:W3CDTF">2020-06-21T21:37:00Z</dcterms:modified>
</cp:coreProperties>
</file>