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9399" w14:textId="68A625D1" w:rsidR="00362AAE" w:rsidRDefault="00362AAE" w:rsidP="00EB5D84">
      <w:pPr>
        <w:pStyle w:val="Corpodetexto"/>
        <w:spacing w:after="120" w:line="360" w:lineRule="auto"/>
        <w:jc w:val="both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[ATENÇÃO: Os textos </w:t>
      </w:r>
      <w:r w:rsidR="005A7C34">
        <w:rPr>
          <w:rFonts w:ascii="Arial" w:hAnsi="Arial" w:cs="Arial"/>
          <w:color w:val="808080" w:themeColor="background1" w:themeShade="80"/>
          <w:sz w:val="20"/>
        </w:rPr>
        <w:t>entre colchetes</w:t>
      </w:r>
      <w:r w:rsidRPr="008136B4">
        <w:rPr>
          <w:rFonts w:ascii="Arial" w:hAnsi="Arial" w:cs="Arial"/>
          <w:color w:val="808080" w:themeColor="background1" w:themeShade="80"/>
          <w:sz w:val="20"/>
        </w:rPr>
        <w:t xml:space="preserve"> têm o objetivo de auxiliar o preenchimento do</w:t>
      </w:r>
      <w:r w:rsidR="005A7C34">
        <w:rPr>
          <w:rFonts w:ascii="Arial" w:hAnsi="Arial" w:cs="Arial"/>
          <w:color w:val="808080" w:themeColor="background1" w:themeShade="80"/>
          <w:sz w:val="20"/>
        </w:rPr>
        <w:t xml:space="preserve"> </w:t>
      </w:r>
      <w:r w:rsidR="00CE0A12">
        <w:rPr>
          <w:rFonts w:ascii="Arial" w:hAnsi="Arial" w:cs="Arial"/>
          <w:color w:val="808080" w:themeColor="background1" w:themeShade="80"/>
          <w:sz w:val="20"/>
        </w:rPr>
        <w:t>TAP</w:t>
      </w:r>
      <w:r w:rsidRPr="008136B4">
        <w:rPr>
          <w:rFonts w:ascii="Arial" w:hAnsi="Arial" w:cs="Arial"/>
          <w:color w:val="808080" w:themeColor="background1" w:themeShade="80"/>
          <w:sz w:val="20"/>
        </w:rPr>
        <w:t>, devendo ser excluídos ao final da elaboração do docu</w:t>
      </w:r>
      <w:r>
        <w:rPr>
          <w:rFonts w:ascii="Arial" w:hAnsi="Arial" w:cs="Arial"/>
          <w:color w:val="808080" w:themeColor="background1" w:themeShade="80"/>
          <w:sz w:val="20"/>
        </w:rPr>
        <w:t>mento, inclusive este parágrafo</w:t>
      </w:r>
      <w:r w:rsidR="00EB5D84">
        <w:rPr>
          <w:rFonts w:ascii="Arial" w:hAnsi="Arial" w:cs="Arial"/>
          <w:color w:val="808080" w:themeColor="background1" w:themeShade="80"/>
          <w:sz w:val="20"/>
        </w:rPr>
        <w:t xml:space="preserve">. O prazo para elaboração do TAP e envio à Central de Projetos é de </w:t>
      </w:r>
      <w:r w:rsidR="006E505B">
        <w:rPr>
          <w:rFonts w:ascii="Arial" w:hAnsi="Arial" w:cs="Arial"/>
          <w:color w:val="171717" w:themeColor="background2" w:themeShade="1A"/>
          <w:sz w:val="20"/>
        </w:rPr>
        <w:t>10</w:t>
      </w:r>
      <w:r w:rsidR="00EB5D84" w:rsidRPr="00EB5D84">
        <w:rPr>
          <w:rFonts w:ascii="Arial" w:hAnsi="Arial" w:cs="Arial"/>
          <w:color w:val="171717" w:themeColor="background2" w:themeShade="1A"/>
          <w:sz w:val="20"/>
        </w:rPr>
        <w:t xml:space="preserve"> dias úteis</w:t>
      </w:r>
      <w:r w:rsidR="00EB5D84">
        <w:rPr>
          <w:rFonts w:ascii="Arial" w:hAnsi="Arial" w:cs="Arial"/>
          <w:color w:val="808080" w:themeColor="background1" w:themeShade="80"/>
          <w:sz w:val="20"/>
        </w:rPr>
        <w:t xml:space="preserve"> após </w:t>
      </w:r>
      <w:r w:rsidR="004513D2">
        <w:rPr>
          <w:rFonts w:ascii="Arial" w:hAnsi="Arial" w:cs="Arial"/>
          <w:color w:val="808080" w:themeColor="background1" w:themeShade="80"/>
          <w:sz w:val="20"/>
        </w:rPr>
        <w:t xml:space="preserve">a </w:t>
      </w:r>
      <w:r w:rsidR="00EB5D84">
        <w:rPr>
          <w:rFonts w:ascii="Arial" w:hAnsi="Arial" w:cs="Arial"/>
          <w:color w:val="808080" w:themeColor="background1" w:themeShade="80"/>
          <w:sz w:val="20"/>
        </w:rPr>
        <w:t>aceitação d</w:t>
      </w:r>
      <w:r w:rsidR="00974104">
        <w:rPr>
          <w:rFonts w:ascii="Arial" w:hAnsi="Arial" w:cs="Arial"/>
          <w:color w:val="808080" w:themeColor="background1" w:themeShade="80"/>
          <w:sz w:val="20"/>
        </w:rPr>
        <w:t>o respectivo projeto</w:t>
      </w:r>
      <w:r w:rsidR="00EB5D84">
        <w:rPr>
          <w:rFonts w:ascii="Arial" w:hAnsi="Arial" w:cs="Arial"/>
          <w:color w:val="808080" w:themeColor="background1" w:themeShade="80"/>
          <w:sz w:val="20"/>
        </w:rPr>
        <w:t>.</w:t>
      </w:r>
      <w:r w:rsidRPr="008136B4">
        <w:rPr>
          <w:rFonts w:ascii="Arial" w:hAnsi="Arial" w:cs="Arial"/>
          <w:color w:val="808080" w:themeColor="background1" w:themeShade="80"/>
          <w:sz w:val="20"/>
        </w:rPr>
        <w:t>]</w:t>
      </w:r>
    </w:p>
    <w:tbl>
      <w:tblPr>
        <w:tblW w:w="6093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88"/>
        <w:gridCol w:w="4251"/>
      </w:tblGrid>
      <w:tr w:rsidR="001F63BA" w:rsidRPr="00C74319" w14:paraId="222D6586" w14:textId="77777777" w:rsidTr="00CE0A12">
        <w:trPr>
          <w:trHeight w:val="170"/>
          <w:tblHeader/>
          <w:jc w:val="center"/>
        </w:trPr>
        <w:tc>
          <w:tcPr>
            <w:tcW w:w="5000" w:type="pct"/>
            <w:gridSpan w:val="2"/>
            <w:shd w:val="clear" w:color="auto" w:fill="A82136"/>
            <w:vAlign w:val="center"/>
          </w:tcPr>
          <w:p w14:paraId="7538E16F" w14:textId="072AC3EF" w:rsidR="001F63BA" w:rsidRPr="00C74319" w:rsidRDefault="001F63BA" w:rsidP="00B9471D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1 – Nome do Projeto </w:t>
            </w:r>
          </w:p>
        </w:tc>
      </w:tr>
      <w:tr w:rsidR="001F63BA" w:rsidRPr="00083144" w14:paraId="7A160B58" w14:textId="77777777" w:rsidTr="00CE0A12">
        <w:trPr>
          <w:trHeight w:val="170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09B82FFF" w14:textId="1F7F8BDE" w:rsidR="001F63BA" w:rsidRPr="00083144" w:rsidRDefault="008A4AB3" w:rsidP="00083144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Modelo Preditivo</w:t>
            </w:r>
            <w:r w:rsidR="001F63BA" w:rsidRPr="00083144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62AAE" w:rsidRPr="00362AAE" w14:paraId="53E45BB1" w14:textId="77777777" w:rsidTr="00CE0A12">
        <w:trPr>
          <w:trHeight w:val="309"/>
          <w:tblHeader/>
          <w:jc w:val="center"/>
        </w:trPr>
        <w:tc>
          <w:tcPr>
            <w:tcW w:w="2944" w:type="pct"/>
            <w:shd w:val="clear" w:color="auto" w:fill="A82136"/>
            <w:vAlign w:val="center"/>
          </w:tcPr>
          <w:p w14:paraId="3ABE3AA3" w14:textId="44343AE9" w:rsidR="00362AAE" w:rsidRPr="00C74319" w:rsidRDefault="001F63BA" w:rsidP="00B9471D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2 - </w:t>
            </w:r>
            <w:r w:rsidR="00362AAE"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Product Owner do Projeto</w:t>
            </w:r>
          </w:p>
        </w:tc>
        <w:tc>
          <w:tcPr>
            <w:tcW w:w="2056" w:type="pct"/>
            <w:shd w:val="clear" w:color="auto" w:fill="A82136"/>
          </w:tcPr>
          <w:p w14:paraId="2EDC48DF" w14:textId="75CCD440" w:rsidR="00362AAE" w:rsidRPr="00C74319" w:rsidRDefault="001F63BA" w:rsidP="00B9471D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2</w:t>
            </w:r>
            <w:r w:rsidR="00362AAE"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.1 - Área </w:t>
            </w: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do PO</w:t>
            </w:r>
          </w:p>
        </w:tc>
      </w:tr>
      <w:tr w:rsidR="004533F2" w:rsidRPr="00083144" w14:paraId="6B17ED6C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7A9E767B" w14:textId="65F48D0B" w:rsidR="00362AAE" w:rsidRPr="00083144" w:rsidRDefault="008A4AB3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Christianne Gomes da Rocha</w:t>
            </w:r>
          </w:p>
        </w:tc>
        <w:tc>
          <w:tcPr>
            <w:tcW w:w="2056" w:type="pct"/>
          </w:tcPr>
          <w:p w14:paraId="2C343D14" w14:textId="1CD664E0" w:rsidR="00362AAE" w:rsidRPr="00083144" w:rsidRDefault="008A4AB3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Controladoria Jurídica</w:t>
            </w:r>
          </w:p>
        </w:tc>
      </w:tr>
      <w:tr w:rsidR="001F63BA" w:rsidRPr="001F63BA" w14:paraId="2BB92740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82136"/>
            <w:vAlign w:val="center"/>
          </w:tcPr>
          <w:p w14:paraId="31648B75" w14:textId="7E795CF3" w:rsidR="001F63BA" w:rsidRPr="005A7C34" w:rsidRDefault="001F63BA" w:rsidP="001F63BA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3 – Scrum Master do Projeto</w:t>
            </w:r>
          </w:p>
        </w:tc>
        <w:tc>
          <w:tcPr>
            <w:tcW w:w="2056" w:type="pct"/>
            <w:shd w:val="clear" w:color="auto" w:fill="A82136"/>
          </w:tcPr>
          <w:p w14:paraId="7946C9D0" w14:textId="7A30ADC1" w:rsidR="001F63BA" w:rsidRPr="005A7C34" w:rsidRDefault="001F63BA" w:rsidP="001F63BA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3.1 </w:t>
            </w:r>
            <w:r w:rsidR="005A7C34"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–</w:t>
            </w: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Área</w:t>
            </w:r>
            <w:r w:rsidR="005A7C34"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</w:t>
            </w:r>
            <w:r w:rsidRPr="005A7C3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do SM</w:t>
            </w:r>
          </w:p>
        </w:tc>
      </w:tr>
      <w:tr w:rsidR="005A7C34" w:rsidRPr="00083144" w14:paraId="63D56EF0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70D4E81E" w14:textId="305BE6E1" w:rsidR="001F63BA" w:rsidRPr="00083144" w:rsidRDefault="00D05D99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Laís Souza Gomes da Silva</w:t>
            </w:r>
          </w:p>
        </w:tc>
        <w:tc>
          <w:tcPr>
            <w:tcW w:w="2056" w:type="pct"/>
          </w:tcPr>
          <w:p w14:paraId="32D9AD2D" w14:textId="04DC625A" w:rsidR="001F63BA" w:rsidRPr="00083144" w:rsidRDefault="00014D1A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Controladoria Jurídica</w:t>
            </w:r>
          </w:p>
        </w:tc>
      </w:tr>
      <w:tr w:rsidR="001F63BA" w:rsidRPr="00C74319" w14:paraId="1927AEC6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82136"/>
            <w:vAlign w:val="center"/>
          </w:tcPr>
          <w:p w14:paraId="4EAE6D11" w14:textId="61E28C1B" w:rsidR="001F63BA" w:rsidRPr="005A7C34" w:rsidRDefault="004533F2" w:rsidP="001F63B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4 – </w:t>
            </w:r>
            <w:r w:rsidR="00EA3AC2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Equipe de Execução </w:t>
            </w:r>
            <w:r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do Projeto</w:t>
            </w:r>
          </w:p>
        </w:tc>
        <w:tc>
          <w:tcPr>
            <w:tcW w:w="2056" w:type="pct"/>
            <w:shd w:val="clear" w:color="auto" w:fill="A82136"/>
          </w:tcPr>
          <w:p w14:paraId="149AFEA5" w14:textId="12587503" w:rsidR="001F63BA" w:rsidRPr="005A7C34" w:rsidRDefault="005A7C34" w:rsidP="001F63B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4</w:t>
            </w:r>
            <w:r w:rsidR="004533F2"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.1 – Área</w:t>
            </w:r>
            <w:r w:rsidR="00EA3AC2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s envolvidas</w:t>
            </w:r>
          </w:p>
        </w:tc>
      </w:tr>
      <w:tr w:rsidR="005A7C34" w:rsidRPr="00083144" w14:paraId="02619559" w14:textId="77777777" w:rsidTr="00014D1A">
        <w:trPr>
          <w:trHeight w:val="354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5B302DC2" w14:textId="77777777" w:rsidR="001F63BA" w:rsidRDefault="00D05D99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Victor </w:t>
            </w:r>
            <w:r w:rsidR="00014D1A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marante</w:t>
            </w:r>
            <w:r w:rsidR="00014D1A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Florentino da Silva</w:t>
            </w:r>
          </w:p>
          <w:p w14:paraId="608B7974" w14:textId="0D801C9D" w:rsidR="00A33D4B" w:rsidRPr="00083144" w:rsidRDefault="00A33D4B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2 Assistente</w:t>
            </w:r>
            <w:r w:rsidR="00E74143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s Administrativos (limpeza dos dados)</w:t>
            </w:r>
          </w:p>
        </w:tc>
        <w:tc>
          <w:tcPr>
            <w:tcW w:w="2056" w:type="pct"/>
          </w:tcPr>
          <w:p w14:paraId="61BF4908" w14:textId="009DD60F" w:rsidR="001F63BA" w:rsidRPr="00083144" w:rsidRDefault="00014D1A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Controladoria Jurídica</w:t>
            </w:r>
          </w:p>
        </w:tc>
      </w:tr>
      <w:tr w:rsidR="002A67AC" w:rsidRPr="005A7C34" w14:paraId="63A3D1B7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82136"/>
            <w:vAlign w:val="center"/>
          </w:tcPr>
          <w:p w14:paraId="4BC2F304" w14:textId="2DBCBE64" w:rsidR="002A67AC" w:rsidRPr="005A7C34" w:rsidRDefault="00AA33EB" w:rsidP="005A7C3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5</w:t>
            </w:r>
            <w:r w:rsidR="002A67AC"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 – Partes Interessadas no Projeto</w:t>
            </w:r>
          </w:p>
        </w:tc>
        <w:tc>
          <w:tcPr>
            <w:tcW w:w="2056" w:type="pct"/>
            <w:shd w:val="clear" w:color="auto" w:fill="A82136"/>
            <w:vAlign w:val="center"/>
          </w:tcPr>
          <w:p w14:paraId="7659872D" w14:textId="18D2ED27" w:rsidR="002A67AC" w:rsidRPr="005A7C34" w:rsidRDefault="00AA33EB" w:rsidP="005A7C3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5</w:t>
            </w:r>
            <w:r w:rsidR="00CE0A12"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.1 – </w:t>
            </w:r>
            <w:r w:rsidR="00CE0A12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Representantes das áreas</w:t>
            </w:r>
          </w:p>
        </w:tc>
      </w:tr>
      <w:tr w:rsidR="005A7C34" w:rsidRPr="00083144" w14:paraId="5DE4A22A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5FDA618D" w14:textId="2987813B" w:rsidR="005A7C34" w:rsidRPr="00083144" w:rsidRDefault="00E30608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Diretoria</w:t>
            </w:r>
          </w:p>
        </w:tc>
        <w:tc>
          <w:tcPr>
            <w:tcW w:w="2056" w:type="pct"/>
          </w:tcPr>
          <w:p w14:paraId="57DD3FC7" w14:textId="0D5FB3C5" w:rsidR="005A7C34" w:rsidRPr="00083144" w:rsidRDefault="00E30608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Carlo</w:t>
            </w:r>
            <w:r w:rsidR="000A6A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Harten, Manuela Moura e Bruno Cavalcanti</w:t>
            </w:r>
          </w:p>
        </w:tc>
      </w:tr>
      <w:tr w:rsidR="00AA33EB" w:rsidRPr="00083144" w14:paraId="1230528A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5F16BC5A" w14:textId="5914CE21" w:rsidR="00AA33EB" w:rsidRPr="00083144" w:rsidRDefault="00E30608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Gestores Jurídicos</w:t>
            </w:r>
          </w:p>
        </w:tc>
        <w:tc>
          <w:tcPr>
            <w:tcW w:w="2056" w:type="pct"/>
          </w:tcPr>
          <w:p w14:paraId="0644A310" w14:textId="2C77D516" w:rsidR="00AA33EB" w:rsidRPr="00083144" w:rsidRDefault="00E30608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Todos os gestores jurídicos de QCA</w:t>
            </w:r>
          </w:p>
        </w:tc>
      </w:tr>
      <w:tr w:rsidR="00EB5D84" w:rsidRPr="00083144" w14:paraId="410F1972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79DDED2E" w14:textId="641D1AE0" w:rsidR="00EB5D84" w:rsidRPr="00083144" w:rsidRDefault="00E30608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Clientes</w:t>
            </w:r>
          </w:p>
        </w:tc>
        <w:tc>
          <w:tcPr>
            <w:tcW w:w="2056" w:type="pct"/>
          </w:tcPr>
          <w:p w14:paraId="51E1087A" w14:textId="04BDE7C4" w:rsidR="00EB5D84" w:rsidRPr="00083144" w:rsidRDefault="00E30608" w:rsidP="00083144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Todos os clientes </w:t>
            </w:r>
            <w:r w:rsidR="00B25AF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contenciosos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de QCA</w:t>
            </w:r>
          </w:p>
        </w:tc>
      </w:tr>
      <w:tr w:rsidR="00CE0A12" w:rsidRPr="009D62AD" w14:paraId="00FE0720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61886A23" w14:textId="77777777" w:rsidR="00CE0A12" w:rsidRPr="009D62AD" w:rsidRDefault="00CE0A12" w:rsidP="009D62A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56" w:type="pct"/>
          </w:tcPr>
          <w:p w14:paraId="495C9CF4" w14:textId="77777777" w:rsidR="00CE0A12" w:rsidRPr="009D62AD" w:rsidRDefault="00CE0A12" w:rsidP="009D62A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A7C34" w:rsidRPr="005A7C34" w14:paraId="54289522" w14:textId="77777777" w:rsidTr="00CE0A12">
        <w:trPr>
          <w:trHeight w:val="170"/>
          <w:jc w:val="center"/>
        </w:trPr>
        <w:tc>
          <w:tcPr>
            <w:tcW w:w="5000" w:type="pct"/>
            <w:gridSpan w:val="2"/>
            <w:shd w:val="clear" w:color="auto" w:fill="A82136"/>
            <w:vAlign w:val="center"/>
          </w:tcPr>
          <w:p w14:paraId="1F45CF26" w14:textId="3DA88221" w:rsidR="005A7C34" w:rsidRPr="005A7C34" w:rsidRDefault="00AA33EB" w:rsidP="005A7C3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6</w:t>
            </w:r>
            <w:r w:rsidR="005A7C34"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 – Clientes do Projeto</w:t>
            </w:r>
          </w:p>
        </w:tc>
      </w:tr>
      <w:tr w:rsidR="005A7C34" w:rsidRPr="009D62AD" w14:paraId="69693567" w14:textId="77777777" w:rsidTr="00CE0A12">
        <w:trPr>
          <w:trHeight w:val="170"/>
          <w:jc w:val="center"/>
        </w:trPr>
        <w:tc>
          <w:tcPr>
            <w:tcW w:w="2944" w:type="pct"/>
            <w:shd w:val="clear" w:color="auto" w:fill="auto"/>
            <w:vAlign w:val="center"/>
          </w:tcPr>
          <w:p w14:paraId="27AA3F7A" w14:textId="5D3F5015" w:rsidR="005A7C34" w:rsidRPr="009D62AD" w:rsidRDefault="009F6854" w:rsidP="009D62A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Queiroz Cavalcanti Advocacia</w:t>
            </w:r>
          </w:p>
        </w:tc>
        <w:tc>
          <w:tcPr>
            <w:tcW w:w="2056" w:type="pct"/>
          </w:tcPr>
          <w:p w14:paraId="4951FD24" w14:textId="77777777" w:rsidR="005A7C34" w:rsidRPr="009D62AD" w:rsidRDefault="005A7C34" w:rsidP="009D62A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4DFB03C" w14:textId="77777777" w:rsidR="00EB5D84" w:rsidRDefault="00EB5D84"/>
    <w:tbl>
      <w:tblPr>
        <w:tblW w:w="6093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1844"/>
        <w:gridCol w:w="1493"/>
        <w:gridCol w:w="5170"/>
      </w:tblGrid>
      <w:tr w:rsidR="00ED1BFA" w:rsidRPr="00C74319" w14:paraId="609019B0" w14:textId="77777777" w:rsidTr="00B9471D">
        <w:trPr>
          <w:trHeight w:val="277"/>
          <w:jc w:val="center"/>
        </w:trPr>
        <w:tc>
          <w:tcPr>
            <w:tcW w:w="5000" w:type="pct"/>
            <w:gridSpan w:val="4"/>
            <w:shd w:val="clear" w:color="auto" w:fill="A82136"/>
          </w:tcPr>
          <w:p w14:paraId="6DB8AB4A" w14:textId="612D88CB" w:rsidR="00ED1BFA" w:rsidRPr="00C74319" w:rsidRDefault="00AA33EB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7</w:t>
            </w:r>
            <w:r w:rsidR="00ED1BFA"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. Objetivo do Documento</w:t>
            </w:r>
          </w:p>
        </w:tc>
      </w:tr>
      <w:tr w:rsidR="00ED1BFA" w:rsidRPr="00083144" w14:paraId="25287D97" w14:textId="77777777" w:rsidTr="00B9471D">
        <w:trPr>
          <w:trHeight w:val="835"/>
          <w:jc w:val="center"/>
        </w:trPr>
        <w:tc>
          <w:tcPr>
            <w:tcW w:w="5000" w:type="pct"/>
            <w:gridSpan w:val="4"/>
          </w:tcPr>
          <w:p w14:paraId="79CA470F" w14:textId="77777777" w:rsidR="00ED1BFA" w:rsidRDefault="00ED1BFA" w:rsidP="00B9471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083144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Este documento tem como objetivo autorizar formalmente o início de um projeto e contém informações necessárias para o entendimento d</w:t>
            </w:r>
            <w:r w:rsidR="00AA33E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ele</w:t>
            </w:r>
            <w:r w:rsidRPr="00083144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, fornecendo uma visão macro do produto a ser desenvolvido. Designa o Sc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r</w:t>
            </w:r>
            <w:r w:rsidRPr="00083144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um Master, PO</w:t>
            </w:r>
            <w:r w:rsidR="00AA33E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, Equipe de execução</w:t>
            </w:r>
            <w:r w:rsidRPr="00083144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e os demais integrantes ou interessados no projeto.</w:t>
            </w:r>
          </w:p>
          <w:p w14:paraId="13364CAE" w14:textId="42C17A83" w:rsidR="00AA33EB" w:rsidRPr="00083144" w:rsidRDefault="00AA33EB" w:rsidP="00B9471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83144" w:rsidRPr="005A7C34" w14:paraId="0F255F9D" w14:textId="77777777" w:rsidTr="00083144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18FF246E" w14:textId="4B0FC4D5" w:rsidR="00083144" w:rsidRPr="005A7C34" w:rsidRDefault="00AA33EB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8</w:t>
            </w:r>
            <w:r w:rsidR="00083144"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Objetivo do </w:t>
            </w:r>
            <w:r w:rsidR="0008314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Projeto</w:t>
            </w:r>
          </w:p>
        </w:tc>
      </w:tr>
      <w:tr w:rsidR="003A5A55" w:rsidRPr="005A7C34" w14:paraId="26C3E7CD" w14:textId="77777777" w:rsidTr="003A5A55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B250881" w14:textId="47D3DF36" w:rsidR="003A5A55" w:rsidRPr="0034628B" w:rsidRDefault="0034628B" w:rsidP="0034628B">
            <w:pPr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34628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lastRenderedPageBreak/>
              <w:t>Desenvolver um modelo preditivo para estimar o sucesso e a perda provável, utilizando a base ativa e encerrada de uma carteira de ações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, até o final de 2024</w:t>
            </w:r>
          </w:p>
        </w:tc>
      </w:tr>
      <w:tr w:rsidR="00083144" w:rsidRPr="005A7C34" w14:paraId="2520495F" w14:textId="77777777" w:rsidTr="00083144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118E8F68" w14:textId="3A73E780" w:rsidR="00083144" w:rsidRPr="005A7C34" w:rsidRDefault="00AA33EB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9</w:t>
            </w:r>
            <w:r w:rsidR="00083144"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 w:rsidR="0008314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Justificativa do Projeto</w:t>
            </w:r>
          </w:p>
        </w:tc>
      </w:tr>
      <w:tr w:rsidR="008A1F02" w:rsidRPr="00083144" w14:paraId="0EC86300" w14:textId="77777777" w:rsidTr="008A1F02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9C6E83D" w14:textId="1AE0B3DA" w:rsidR="009A7EBA" w:rsidRPr="00823179" w:rsidRDefault="00823179" w:rsidP="008A1F0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823179">
              <w:rPr>
                <w:rFonts w:ascii="Arial" w:hAnsi="Arial" w:cs="Arial"/>
                <w:color w:val="000000" w:themeColor="text1"/>
              </w:rPr>
              <w:t>Necessidade de antecipar o desfecho dos processos para otimizar decisões de negócio e estratégia de atuação, maximizando ganhos e minimizando riscos com base no desempenho histórico e tendências do comportamento da nossa base.</w:t>
            </w:r>
          </w:p>
        </w:tc>
      </w:tr>
      <w:tr w:rsidR="00083144" w:rsidRPr="005A7C34" w14:paraId="649BDF39" w14:textId="77777777" w:rsidTr="00083144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34420A8F" w14:textId="06360541" w:rsidR="00083144" w:rsidRPr="005A7C34" w:rsidRDefault="00083144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0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Escopo do Projeto</w:t>
            </w:r>
          </w:p>
        </w:tc>
      </w:tr>
      <w:tr w:rsidR="008A1F02" w:rsidRPr="005A7C34" w14:paraId="1743C21F" w14:textId="77777777" w:rsidTr="008A1F02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0F039C0" w14:textId="77777777" w:rsidR="0059058D" w:rsidRDefault="0059058D" w:rsidP="0059058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Fase 1: Planejamento e definição de escopo.</w:t>
            </w:r>
          </w:p>
          <w:p w14:paraId="1C06B958" w14:textId="57419318" w:rsidR="00E45149" w:rsidRDefault="00E45149" w:rsidP="00E45149">
            <w:pPr>
              <w:pStyle w:val="PargrafodaLista"/>
              <w:numPr>
                <w:ilvl w:val="0"/>
                <w:numId w:val="13"/>
              </w:numPr>
              <w:spacing w:before="120" w:after="120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Definir quais dados serão utilizados no projeto (exemplo: nome do juiz, objeto, valor do risco, etc).</w:t>
            </w:r>
          </w:p>
          <w:p w14:paraId="7E77A1AA" w14:textId="63FBD2A0" w:rsidR="00E45149" w:rsidRPr="00E45149" w:rsidRDefault="00E45149" w:rsidP="00E45149">
            <w:pPr>
              <w:pStyle w:val="PargrafodaLista"/>
              <w:numPr>
                <w:ilvl w:val="0"/>
                <w:numId w:val="13"/>
              </w:numPr>
              <w:spacing w:before="120" w:after="120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Levantar situação dos dados</w:t>
            </w:r>
          </w:p>
          <w:p w14:paraId="7AE46FC9" w14:textId="542A6BBD" w:rsidR="0059058D" w:rsidRPr="0059058D" w:rsidRDefault="0059058D" w:rsidP="0059058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Fase 2: </w:t>
            </w:r>
            <w:r w:rsidR="00E45149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Tratamento</w:t>
            </w: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de dados.</w:t>
            </w:r>
          </w:p>
          <w:p w14:paraId="28A16795" w14:textId="77777777" w:rsidR="0059058D" w:rsidRPr="0059058D" w:rsidRDefault="0059058D" w:rsidP="0059058D">
            <w:pPr>
              <w:numPr>
                <w:ilvl w:val="0"/>
                <w:numId w:val="12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Limpeza e padronização dos objetos</w:t>
            </w:r>
          </w:p>
          <w:p w14:paraId="530F98D1" w14:textId="0213E6D4" w:rsidR="0059058D" w:rsidRPr="0059058D" w:rsidRDefault="0059058D" w:rsidP="0059058D">
            <w:pPr>
              <w:numPr>
                <w:ilvl w:val="0"/>
                <w:numId w:val="12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Limpeza e ajuste no valor dos pedidos</w:t>
            </w:r>
            <w:r w:rsidR="002A7439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e demais campos definidos na fase anterior</w:t>
            </w:r>
          </w:p>
          <w:p w14:paraId="18667407" w14:textId="77777777" w:rsidR="0059058D" w:rsidRPr="0059058D" w:rsidRDefault="0059058D" w:rsidP="0059058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Fase 3: Desenvolvimento e treinamento do modelo preditivo.</w:t>
            </w:r>
          </w:p>
          <w:p w14:paraId="2D7DEBD0" w14:textId="77777777" w:rsidR="0059058D" w:rsidRPr="0059058D" w:rsidRDefault="0059058D" w:rsidP="0059058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Fase 4: Teste e validação do modelo.</w:t>
            </w:r>
          </w:p>
          <w:p w14:paraId="52CC580A" w14:textId="77777777" w:rsidR="0059058D" w:rsidRPr="0059058D" w:rsidRDefault="0059058D" w:rsidP="0059058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Fase 5: Implementação de dashboards e relatórios.</w:t>
            </w:r>
          </w:p>
          <w:p w14:paraId="24BA39AF" w14:textId="33D7D34C" w:rsidR="008A1F02" w:rsidRPr="008A1F02" w:rsidRDefault="0059058D" w:rsidP="00BE49E0">
            <w:pPr>
              <w:spacing w:before="120" w:after="120" w:line="276" w:lineRule="auto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Fase 6: Lançamento e monitoramento do modelo em operação real.</w:t>
            </w:r>
          </w:p>
        </w:tc>
      </w:tr>
      <w:tr w:rsidR="00083144" w:rsidRPr="005A7C34" w14:paraId="38307280" w14:textId="77777777" w:rsidTr="00083144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2DB5F2CD" w14:textId="46BBBFA3" w:rsidR="00083144" w:rsidRPr="005A7C34" w:rsidRDefault="00083144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Fora do Escopo do Projeto</w:t>
            </w:r>
          </w:p>
        </w:tc>
      </w:tr>
      <w:tr w:rsidR="008A1F02" w:rsidRPr="005A7C34" w14:paraId="0A1F504B" w14:textId="77777777" w:rsidTr="008A1F02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F19C174" w14:textId="7A26E1EF" w:rsidR="008A1F02" w:rsidRPr="00083144" w:rsidRDefault="008A1F02" w:rsidP="008A1F02">
            <w:pPr>
              <w:spacing w:before="120" w:after="120" w:line="276" w:lineRule="auto"/>
              <w:rPr>
                <w:rFonts w:ascii="Arial" w:hAnsi="Arial" w:cs="Arial"/>
                <w:color w:val="000000" w:themeColor="text1"/>
              </w:rPr>
            </w:pPr>
            <w:r w:rsidRPr="00083144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[Listar pontos que podem ser relacionados com o objetivo do projeto, mas que não serão tratados neste escopo.]</w:t>
            </w:r>
          </w:p>
        </w:tc>
      </w:tr>
      <w:tr w:rsidR="00ED1BFA" w:rsidRPr="005A7C34" w14:paraId="42A23ECC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072C1EB2" w14:textId="25171DB4" w:rsidR="00ED1BFA" w:rsidRPr="005A7C34" w:rsidRDefault="00ED1BFA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2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Prazo previsto do Projeto</w:t>
            </w:r>
          </w:p>
        </w:tc>
      </w:tr>
      <w:tr w:rsidR="00ED1BFA" w:rsidRPr="005A7C34" w14:paraId="46EDA9DB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54FF16C" w14:textId="31936E32" w:rsidR="00ED1BFA" w:rsidRPr="00083144" w:rsidRDefault="00B627A8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01/12/2024</w:t>
            </w:r>
          </w:p>
        </w:tc>
      </w:tr>
      <w:tr w:rsidR="00ED1BFA" w:rsidRPr="00C74319" w14:paraId="0E1839BE" w14:textId="77777777" w:rsidTr="00B9471D">
        <w:trPr>
          <w:trHeight w:val="277"/>
          <w:jc w:val="center"/>
        </w:trPr>
        <w:tc>
          <w:tcPr>
            <w:tcW w:w="5000" w:type="pct"/>
            <w:gridSpan w:val="4"/>
            <w:shd w:val="clear" w:color="auto" w:fill="A82136"/>
          </w:tcPr>
          <w:p w14:paraId="0E52807F" w14:textId="2F077350" w:rsidR="00ED1BFA" w:rsidRPr="00C74319" w:rsidRDefault="009A42EC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3</w:t>
            </w:r>
            <w:r w:rsidR="00ED1BFA"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 w:rsidR="00ED1BFA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Frequência de acompanhamento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da Equipe do</w:t>
            </w:r>
            <w:r w:rsidR="00ED1BFA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 Projeto</w:t>
            </w:r>
          </w:p>
        </w:tc>
      </w:tr>
      <w:tr w:rsidR="00ED1BFA" w:rsidRPr="009D62AD" w14:paraId="1120ECE1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26BEAF0" w14:textId="6E34B300" w:rsidR="00ED1BFA" w:rsidRPr="009D62AD" w:rsidRDefault="009A42EC" w:rsidP="00B9471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9D62A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Semanal, sempre às quartas-feiras, das 1</w:t>
            </w:r>
            <w:r w:rsidR="00B627A8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1</w:t>
            </w:r>
            <w:r w:rsidRPr="009D62A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h às 1</w:t>
            </w:r>
            <w:r w:rsidR="00B627A8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2</w:t>
            </w:r>
            <w:r w:rsidRPr="009D62A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h</w:t>
            </w:r>
          </w:p>
        </w:tc>
      </w:tr>
      <w:tr w:rsidR="00083144" w:rsidRPr="005A7C34" w14:paraId="6E4DABD3" w14:textId="77777777" w:rsidTr="00083144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27DD4285" w14:textId="5AC28639" w:rsidR="00083144" w:rsidRPr="005A7C34" w:rsidRDefault="00083144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4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Restrições do Projeto</w:t>
            </w:r>
          </w:p>
        </w:tc>
      </w:tr>
      <w:tr w:rsidR="00083144" w:rsidRPr="00083144" w14:paraId="0F18E1C7" w14:textId="77777777" w:rsidTr="00083144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FFFFFF" w:themeFill="background1"/>
            <w:vAlign w:val="center"/>
          </w:tcPr>
          <w:p w14:paraId="5AAAF574" w14:textId="77777777" w:rsidR="00706FCD" w:rsidRPr="00706FCD" w:rsidRDefault="00706FCD" w:rsidP="00706FCD">
            <w:pPr>
              <w:numPr>
                <w:ilvl w:val="0"/>
                <w:numId w:val="8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706FC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Não usaremos dados externos</w:t>
            </w:r>
          </w:p>
          <w:p w14:paraId="38FDFDD5" w14:textId="77777777" w:rsidR="000E7D12" w:rsidRDefault="000E7D12" w:rsidP="000E7D12">
            <w:pPr>
              <w:numPr>
                <w:ilvl w:val="0"/>
                <w:numId w:val="8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0E7D12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Não haverá aplicações de inteligência artificial </w:t>
            </w:r>
          </w:p>
          <w:p w14:paraId="3AD39B82" w14:textId="7DE51D77" w:rsidR="0059058D" w:rsidRDefault="0059058D" w:rsidP="000E7D12">
            <w:pPr>
              <w:numPr>
                <w:ilvl w:val="0"/>
                <w:numId w:val="8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59058D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O projeto está limitado a 5 objetos de seguros e 5 de bancário</w:t>
            </w:r>
          </w:p>
          <w:p w14:paraId="7BC35175" w14:textId="3F479A7A" w:rsidR="00083144" w:rsidRPr="00083144" w:rsidRDefault="00083144" w:rsidP="00083144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A42EC" w:rsidRPr="005A7C34" w14:paraId="1B92DA99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7AE418A8" w14:textId="7B92F20F" w:rsidR="009A42EC" w:rsidRPr="005A7C34" w:rsidRDefault="009A42EC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5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Orçamento Previsto do Projeto</w:t>
            </w:r>
          </w:p>
        </w:tc>
      </w:tr>
      <w:tr w:rsidR="009A42EC" w:rsidRPr="005A7C34" w14:paraId="781FF860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FC21992" w14:textId="45F99CB4" w:rsidR="00C95EBB" w:rsidRPr="00C95EBB" w:rsidRDefault="00C95EBB" w:rsidP="00C95EBB">
            <w:pPr>
              <w:numPr>
                <w:ilvl w:val="0"/>
                <w:numId w:val="10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</w:t>
            </w: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usto de 2 assistentes administrativos focados na limpeza dos dados. </w:t>
            </w:r>
          </w:p>
          <w:p w14:paraId="60147D13" w14:textId="77777777" w:rsidR="00C95EBB" w:rsidRPr="00C95EBB" w:rsidRDefault="00C95EBB" w:rsidP="00C95EBB">
            <w:pPr>
              <w:spacing w:before="120" w:after="120" w:line="276" w:lineRule="auto"/>
              <w:ind w:left="360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lastRenderedPageBreak/>
              <w:t>R$ 7.420,58</w:t>
            </w:r>
          </w:p>
          <w:p w14:paraId="0D0F3A64" w14:textId="628A2164" w:rsidR="00C95EBB" w:rsidRPr="00C95EBB" w:rsidRDefault="00C95EBB" w:rsidP="00C95EBB">
            <w:pPr>
              <w:numPr>
                <w:ilvl w:val="0"/>
                <w:numId w:val="10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C</w:t>
            </w: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usto total d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o desenvolvedor</w:t>
            </w: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R$ 3.710,29</w:t>
            </w:r>
          </w:p>
          <w:p w14:paraId="1C3FC4CE" w14:textId="6530A77D" w:rsidR="00C95EBB" w:rsidRPr="00C95EBB" w:rsidRDefault="00C95EBB" w:rsidP="00C95EBB">
            <w:pPr>
              <w:numPr>
                <w:ilvl w:val="0"/>
                <w:numId w:val="10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12% 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do</w:t>
            </w: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custo pessoal</w:t>
            </w:r>
            <w:r w:rsidR="002F2F42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da Coordenadora da Controladoria Jurídica</w:t>
            </w:r>
            <w:r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(referente a dedicação de 5 horas por semana) R$758,40</w:t>
            </w:r>
          </w:p>
          <w:p w14:paraId="63395BD4" w14:textId="77777777" w:rsidR="002F2F42" w:rsidRDefault="002F2F42" w:rsidP="002F2F42">
            <w:pPr>
              <w:numPr>
                <w:ilvl w:val="0"/>
                <w:numId w:val="10"/>
              </w:num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R$1.000,00</w:t>
            </w:r>
            <w:r w:rsidR="00C95EBB"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s mensais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para </w:t>
            </w:r>
            <w:r w:rsidR="00C95EBB" w:rsidRPr="00C95EBB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licenciamento de software e plataformas necessárias</w:t>
            </w:r>
          </w:p>
          <w:p w14:paraId="6BD8D2E8" w14:textId="2A84B3DA" w:rsidR="00E74143" w:rsidRPr="002F2F42" w:rsidRDefault="00C95EBB" w:rsidP="002F2F42">
            <w:pPr>
              <w:spacing w:before="120" w:after="120" w:line="276" w:lineRule="auto"/>
              <w:ind w:left="360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F2F42">
              <w:rPr>
                <w:rFonts w:ascii="Arial" w:eastAsia="Arial Unicode MS" w:hAnsi="Arial" w:cs="Arial"/>
                <w:b/>
                <w:bCs/>
                <w:color w:val="C00000"/>
                <w:sz w:val="24"/>
                <w:szCs w:val="24"/>
              </w:rPr>
              <w:t>R$ 12.889,27 por mês = R$154.671,24 no ano</w:t>
            </w:r>
          </w:p>
        </w:tc>
      </w:tr>
      <w:tr w:rsidR="009A42EC" w:rsidRPr="005A7C34" w14:paraId="360407F1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44637172" w14:textId="42535197" w:rsidR="009A42EC" w:rsidRPr="005A7C34" w:rsidRDefault="009A42EC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lastRenderedPageBreak/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6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Considerações</w:t>
            </w:r>
          </w:p>
        </w:tc>
      </w:tr>
      <w:tr w:rsidR="009A42EC" w:rsidRPr="005A7C34" w14:paraId="5C991FDA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3B1871C" w14:textId="77777777" w:rsidR="009A42EC" w:rsidRPr="008A1F02" w:rsidRDefault="009A42EC" w:rsidP="00B9471D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EC70DE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[Listar quaisquer considerações que não tenham sido contempladas nos itens anteriores.]</w:t>
            </w:r>
          </w:p>
        </w:tc>
      </w:tr>
      <w:tr w:rsidR="00ED1BFA" w:rsidRPr="005A7C34" w14:paraId="7E6BAD5E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17A05F10" w14:textId="3FF40E1F" w:rsidR="00ED1BFA" w:rsidRPr="005A7C34" w:rsidRDefault="009A42EC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7</w:t>
            </w:r>
            <w:r w:rsidR="00ED1BFA" w:rsidRPr="005A7C34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 – </w:t>
            </w:r>
            <w:r w:rsidR="00ED1BFA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Frequência de report do Projeto</w:t>
            </w:r>
          </w:p>
        </w:tc>
      </w:tr>
      <w:tr w:rsidR="00ED1BFA" w:rsidRPr="009D62AD" w14:paraId="4EA13432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3E6F713" w14:textId="61C33DC2" w:rsidR="00ED1BFA" w:rsidRPr="009D62AD" w:rsidRDefault="00017BC3" w:rsidP="00B9471D">
            <w:pPr>
              <w:spacing w:before="120" w:after="120" w:line="276" w:lineRule="auto"/>
              <w:jc w:val="both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bookmarkStart w:id="0" w:name="_Hlk136423158"/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Mensal</w:t>
            </w:r>
          </w:p>
        </w:tc>
      </w:tr>
      <w:bookmarkEnd w:id="0"/>
      <w:tr w:rsidR="00EC70DE" w:rsidRPr="005A7C34" w14:paraId="763807FB" w14:textId="77777777" w:rsidTr="00EC70DE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5AEAA13A" w14:textId="60043A93" w:rsidR="00EC70DE" w:rsidRDefault="00EC70DE" w:rsidP="00083144">
            <w:pPr>
              <w:pStyle w:val="infoblue"/>
              <w:spacing w:before="120" w:line="276" w:lineRule="auto"/>
              <w:jc w:val="both"/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</w:t>
            </w:r>
            <w:r w:rsidR="00AA33EB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8</w:t>
            </w:r>
            <w:r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Aprovações</w:t>
            </w:r>
          </w:p>
        </w:tc>
      </w:tr>
      <w:tr w:rsidR="00EC70DE" w:rsidRPr="009A42EC" w14:paraId="6DAB65E1" w14:textId="77777777" w:rsidTr="00EC70DE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2500" w:type="pct"/>
            <w:gridSpan w:val="3"/>
            <w:shd w:val="clear" w:color="auto" w:fill="auto"/>
            <w:vAlign w:val="center"/>
          </w:tcPr>
          <w:p w14:paraId="29EB4E03" w14:textId="77777777" w:rsidR="00EC70DE" w:rsidRPr="009A42EC" w:rsidRDefault="00EC70DE" w:rsidP="009A42EC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9A42E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06DC1A9" w14:textId="326CDBA3" w:rsidR="00EC70DE" w:rsidRPr="009A42EC" w:rsidRDefault="00EC70DE" w:rsidP="009A42EC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9A42E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Área</w:t>
            </w:r>
          </w:p>
        </w:tc>
      </w:tr>
      <w:tr w:rsidR="00EC70DE" w:rsidRPr="009A42EC" w14:paraId="222A951B" w14:textId="77777777" w:rsidTr="00EC70DE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2500" w:type="pct"/>
            <w:gridSpan w:val="3"/>
            <w:shd w:val="clear" w:color="auto" w:fill="auto"/>
            <w:vAlign w:val="center"/>
          </w:tcPr>
          <w:p w14:paraId="2A1368C2" w14:textId="77777777" w:rsidR="00EC70DE" w:rsidRPr="009A42EC" w:rsidRDefault="00EC70DE" w:rsidP="009A42EC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5A6918D" w14:textId="77777777" w:rsidR="00EC70DE" w:rsidRPr="009A42EC" w:rsidRDefault="00EC70DE" w:rsidP="009A42EC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C70DE" w:rsidRPr="009A42EC" w14:paraId="4D9C1922" w14:textId="77777777" w:rsidTr="00EC70DE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2500" w:type="pct"/>
            <w:gridSpan w:val="3"/>
            <w:shd w:val="clear" w:color="auto" w:fill="auto"/>
            <w:vAlign w:val="center"/>
          </w:tcPr>
          <w:p w14:paraId="347BB9DA" w14:textId="77777777" w:rsidR="00EC70DE" w:rsidRPr="009A42EC" w:rsidRDefault="00EC70DE" w:rsidP="009A42EC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995A9B4" w14:textId="77777777" w:rsidR="00EC70DE" w:rsidRPr="009A42EC" w:rsidRDefault="00EC70DE" w:rsidP="009A42EC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C70DE" w:rsidRPr="005A7C34" w14:paraId="7BA6E75C" w14:textId="77777777" w:rsidTr="00B9471D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5000" w:type="pct"/>
            <w:gridSpan w:val="4"/>
            <w:shd w:val="clear" w:color="auto" w:fill="A82136"/>
            <w:vAlign w:val="center"/>
          </w:tcPr>
          <w:p w14:paraId="6626DADB" w14:textId="34301EDB" w:rsidR="00EC70DE" w:rsidRPr="005A7C34" w:rsidRDefault="00AA33EB" w:rsidP="00B9471D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19</w:t>
            </w:r>
            <w:r w:rsidR="00EC70DE" w:rsidRPr="003A5A55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 xml:space="preserve">. </w:t>
            </w:r>
            <w:r w:rsidR="00EC70DE">
              <w:rPr>
                <w:rFonts w:ascii="Arial" w:eastAsiaTheme="minorHAnsi" w:hAnsi="Arial" w:cs="Arial"/>
                <w:b/>
                <w:bCs/>
                <w:i w:val="0"/>
                <w:iCs w:val="0"/>
                <w:color w:val="FFFFFF" w:themeColor="background1"/>
                <w:spacing w:val="20"/>
                <w:sz w:val="22"/>
                <w:szCs w:val="22"/>
                <w:lang w:eastAsia="en-US"/>
              </w:rPr>
              <w:t>Histórico de Mudanças/Versões do Documento</w:t>
            </w:r>
          </w:p>
        </w:tc>
      </w:tr>
      <w:tr w:rsidR="00750107" w:rsidRPr="00083144" w14:paraId="14FBB37F" w14:textId="77777777" w:rsidTr="00750107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886" w:type="pct"/>
            <w:shd w:val="clear" w:color="auto" w:fill="FFFFFF" w:themeFill="background1"/>
            <w:vAlign w:val="center"/>
          </w:tcPr>
          <w:p w14:paraId="1EEC15AD" w14:textId="15D97138" w:rsidR="00750107" w:rsidRPr="00083144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892" w:type="pct"/>
            <w:shd w:val="clear" w:color="auto" w:fill="FFFFFF" w:themeFill="background1"/>
            <w:vAlign w:val="center"/>
          </w:tcPr>
          <w:p w14:paraId="62085374" w14:textId="74CF7DD1" w:rsidR="00750107" w:rsidRPr="00083144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Data da mudança</w:t>
            </w:r>
          </w:p>
        </w:tc>
        <w:tc>
          <w:tcPr>
            <w:tcW w:w="3222" w:type="pct"/>
            <w:gridSpan w:val="2"/>
            <w:shd w:val="clear" w:color="auto" w:fill="FFFFFF" w:themeFill="background1"/>
            <w:vAlign w:val="center"/>
          </w:tcPr>
          <w:p w14:paraId="4D06B287" w14:textId="1371A40F" w:rsidR="00750107" w:rsidRPr="00083144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Motivação</w:t>
            </w:r>
          </w:p>
        </w:tc>
      </w:tr>
      <w:tr w:rsidR="00750107" w:rsidRPr="00083144" w14:paraId="7B6FE0B6" w14:textId="77777777" w:rsidTr="00750107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886" w:type="pct"/>
            <w:shd w:val="clear" w:color="auto" w:fill="FFFFFF" w:themeFill="background1"/>
            <w:vAlign w:val="center"/>
          </w:tcPr>
          <w:p w14:paraId="575921AE" w14:textId="0F3F28B1" w:rsidR="00750107" w:rsidRDefault="001F344A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92" w:type="pct"/>
            <w:shd w:val="clear" w:color="auto" w:fill="FFFFFF" w:themeFill="background1"/>
            <w:vAlign w:val="center"/>
          </w:tcPr>
          <w:p w14:paraId="116DFB70" w14:textId="6F521801" w:rsidR="00750107" w:rsidRDefault="001F344A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06/12/2023</w:t>
            </w:r>
          </w:p>
        </w:tc>
        <w:tc>
          <w:tcPr>
            <w:tcW w:w="3222" w:type="pct"/>
            <w:gridSpan w:val="2"/>
            <w:shd w:val="clear" w:color="auto" w:fill="FFFFFF" w:themeFill="background1"/>
            <w:vAlign w:val="center"/>
          </w:tcPr>
          <w:p w14:paraId="4353A864" w14:textId="0DD5E767" w:rsidR="00750107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750107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[Especifique as atualizações realizadas no documento</w:t>
            </w:r>
            <w:r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e motivos</w:t>
            </w:r>
            <w:r w:rsidRPr="00750107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>]</w:t>
            </w:r>
          </w:p>
        </w:tc>
      </w:tr>
      <w:tr w:rsidR="00750107" w:rsidRPr="00083144" w14:paraId="750CAF4C" w14:textId="77777777" w:rsidTr="00750107">
        <w:tblPrEx>
          <w:tblCellMar>
            <w:left w:w="108" w:type="dxa"/>
            <w:right w:w="108" w:type="dxa"/>
          </w:tblCellMar>
        </w:tblPrEx>
        <w:trPr>
          <w:trHeight w:val="170"/>
          <w:jc w:val="center"/>
        </w:trPr>
        <w:tc>
          <w:tcPr>
            <w:tcW w:w="886" w:type="pct"/>
            <w:shd w:val="clear" w:color="auto" w:fill="FFFFFF" w:themeFill="background1"/>
            <w:vAlign w:val="center"/>
          </w:tcPr>
          <w:p w14:paraId="1E6DE908" w14:textId="77777777" w:rsidR="00750107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92" w:type="pct"/>
            <w:shd w:val="clear" w:color="auto" w:fill="FFFFFF" w:themeFill="background1"/>
            <w:vAlign w:val="center"/>
          </w:tcPr>
          <w:p w14:paraId="7991AC0C" w14:textId="77777777" w:rsidR="00750107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222" w:type="pct"/>
            <w:gridSpan w:val="2"/>
            <w:shd w:val="clear" w:color="auto" w:fill="FFFFFF" w:themeFill="background1"/>
            <w:vAlign w:val="center"/>
          </w:tcPr>
          <w:p w14:paraId="648247E3" w14:textId="77777777" w:rsidR="00750107" w:rsidRDefault="00750107" w:rsidP="00B9471D">
            <w:pPr>
              <w:spacing w:before="120" w:after="12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B19EBEC" w14:textId="4117EF0E" w:rsidR="00362AAE" w:rsidRPr="00C74319" w:rsidRDefault="00362AAE" w:rsidP="009D62AD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sectPr w:rsidR="00362AAE" w:rsidRPr="00C74319" w:rsidSect="003A5A55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 w:code="9"/>
      <w:pgMar w:top="1418" w:right="1701" w:bottom="1418" w:left="1701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0631" w14:textId="77777777" w:rsidR="000E4D06" w:rsidRDefault="000E4D06" w:rsidP="00392D3E">
      <w:pPr>
        <w:spacing w:after="0" w:line="240" w:lineRule="auto"/>
      </w:pPr>
      <w:r>
        <w:separator/>
      </w:r>
    </w:p>
  </w:endnote>
  <w:endnote w:type="continuationSeparator" w:id="0">
    <w:p w14:paraId="0ED6CC26" w14:textId="77777777" w:rsidR="000E4D06" w:rsidRDefault="000E4D06" w:rsidP="0039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8D10" w14:textId="2BE51C6D" w:rsidR="00C60F0A" w:rsidRPr="00B457DF" w:rsidRDefault="00C60F0A" w:rsidP="00B457DF">
    <w:pPr>
      <w:pStyle w:val="Rodap"/>
    </w:pPr>
    <w:r w:rsidRPr="00B457D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8AF5" w14:textId="2E46410C" w:rsidR="00942070" w:rsidRPr="00B457DF" w:rsidRDefault="00C60F0A" w:rsidP="00B457DF">
    <w:pPr>
      <w:pStyle w:val="Rodap"/>
    </w:pPr>
    <w:r w:rsidRPr="00B457D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C934" w14:textId="77777777" w:rsidR="000E4D06" w:rsidRDefault="000E4D06" w:rsidP="00392D3E">
      <w:pPr>
        <w:spacing w:after="0" w:line="240" w:lineRule="auto"/>
      </w:pPr>
      <w:r>
        <w:separator/>
      </w:r>
    </w:p>
  </w:footnote>
  <w:footnote w:type="continuationSeparator" w:id="0">
    <w:p w14:paraId="42C28E65" w14:textId="77777777" w:rsidR="000E4D06" w:rsidRDefault="000E4D06" w:rsidP="00392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58" w:type="dxa"/>
      <w:tblInd w:w="-8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65"/>
      <w:gridCol w:w="5490"/>
      <w:gridCol w:w="2803"/>
    </w:tblGrid>
    <w:tr w:rsidR="00141B6A" w14:paraId="6D0EAD72" w14:textId="77777777" w:rsidTr="00DE3FE5">
      <w:trPr>
        <w:trHeight w:val="348"/>
      </w:trPr>
      <w:tc>
        <w:tcPr>
          <w:tcW w:w="2165" w:type="dxa"/>
          <w:vMerge w:val="restart"/>
          <w:vAlign w:val="center"/>
        </w:tcPr>
        <w:p w14:paraId="0439F3FD" w14:textId="77777777" w:rsidR="00141B6A" w:rsidRDefault="00141B6A" w:rsidP="00141B6A">
          <w:pPr>
            <w:pStyle w:val="Cabealho"/>
            <w:jc w:val="center"/>
          </w:pPr>
          <w:bookmarkStart w:id="1" w:name="_Hlk136419505"/>
          <w:r>
            <w:rPr>
              <w:noProof/>
            </w:rPr>
            <w:drawing>
              <wp:inline distT="0" distB="0" distL="0" distR="0" wp14:anchorId="1AA8E750" wp14:editId="5CBE9ED5">
                <wp:extent cx="1167414" cy="495300"/>
                <wp:effectExtent l="0" t="0" r="0" b="0"/>
                <wp:docPr id="4" name="Imagem 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763" cy="497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Merge w:val="restart"/>
          <w:vAlign w:val="center"/>
        </w:tcPr>
        <w:p w14:paraId="3E51E73C" w14:textId="1E1436B2" w:rsidR="00141B6A" w:rsidRPr="002160AC" w:rsidRDefault="00CE0A12" w:rsidP="00141B6A">
          <w:pPr>
            <w:pStyle w:val="Cabealho"/>
            <w:jc w:val="center"/>
            <w:rPr>
              <w:b/>
              <w:bCs/>
            </w:rPr>
          </w:pPr>
          <w:r w:rsidRPr="002160AC">
            <w:rPr>
              <w:b/>
              <w:bCs/>
            </w:rPr>
            <w:t xml:space="preserve">Termo de Abertura </w:t>
          </w:r>
          <w:r>
            <w:rPr>
              <w:b/>
              <w:bCs/>
            </w:rPr>
            <w:t>de</w:t>
          </w:r>
          <w:r w:rsidRPr="002160AC">
            <w:rPr>
              <w:b/>
              <w:bCs/>
            </w:rPr>
            <w:t xml:space="preserve"> Projetos</w:t>
          </w:r>
          <w:r>
            <w:rPr>
              <w:b/>
              <w:bCs/>
            </w:rPr>
            <w:t xml:space="preserve"> QCA</w:t>
          </w:r>
        </w:p>
      </w:tc>
      <w:tc>
        <w:tcPr>
          <w:tcW w:w="2803" w:type="dxa"/>
          <w:vAlign w:val="center"/>
        </w:tcPr>
        <w:p w14:paraId="6720B6B8" w14:textId="46935318" w:rsidR="00141B6A" w:rsidRDefault="00141B6A" w:rsidP="00141B6A">
          <w:pPr>
            <w:pStyle w:val="Cabealho"/>
          </w:pPr>
          <w:r>
            <w:t>Có</w:t>
          </w:r>
          <w:r w:rsidRPr="001949A0">
            <w:t>d</w:t>
          </w:r>
          <w:r>
            <w:t>igo</w:t>
          </w:r>
          <w:r w:rsidRPr="001949A0">
            <w:t>:</w:t>
          </w:r>
          <w:r>
            <w:t xml:space="preserve"> TAP.</w:t>
          </w:r>
          <w:r w:rsidR="003A5A55">
            <w:t>ESC.PROJ</w:t>
          </w:r>
        </w:p>
      </w:tc>
    </w:tr>
    <w:tr w:rsidR="00141B6A" w14:paraId="78731FB6" w14:textId="77777777" w:rsidTr="00DE3FE5">
      <w:tblPrEx>
        <w:tblCellMar>
          <w:left w:w="108" w:type="dxa"/>
          <w:right w:w="108" w:type="dxa"/>
        </w:tblCellMar>
      </w:tblPrEx>
      <w:trPr>
        <w:trHeight w:val="329"/>
      </w:trPr>
      <w:tc>
        <w:tcPr>
          <w:tcW w:w="2165" w:type="dxa"/>
          <w:vMerge/>
        </w:tcPr>
        <w:p w14:paraId="6720F13D" w14:textId="77777777" w:rsidR="00141B6A" w:rsidRDefault="00141B6A" w:rsidP="00141B6A">
          <w:pPr>
            <w:pStyle w:val="Cabealho"/>
          </w:pPr>
        </w:p>
      </w:tc>
      <w:tc>
        <w:tcPr>
          <w:tcW w:w="5490" w:type="dxa"/>
          <w:vMerge/>
          <w:vAlign w:val="center"/>
        </w:tcPr>
        <w:p w14:paraId="75D390B1" w14:textId="77777777" w:rsidR="00141B6A" w:rsidRPr="00B20479" w:rsidRDefault="00141B6A" w:rsidP="00141B6A">
          <w:pPr>
            <w:pStyle w:val="Cabealho"/>
            <w:jc w:val="center"/>
            <w:rPr>
              <w:b/>
            </w:rPr>
          </w:pPr>
        </w:p>
      </w:tc>
      <w:tc>
        <w:tcPr>
          <w:tcW w:w="2803" w:type="dxa"/>
          <w:vAlign w:val="center"/>
        </w:tcPr>
        <w:p w14:paraId="5062C6D8" w14:textId="77777777" w:rsidR="00141B6A" w:rsidRDefault="00141B6A" w:rsidP="00141B6A">
          <w:pPr>
            <w:pStyle w:val="Cabealho"/>
          </w:pPr>
          <w:r>
            <w:t xml:space="preserve">Revisado em: </w:t>
          </w:r>
        </w:p>
      </w:tc>
    </w:tr>
    <w:tr w:rsidR="00141B6A" w14:paraId="39660960" w14:textId="77777777" w:rsidTr="00DE3FE5">
      <w:tblPrEx>
        <w:tblCellMar>
          <w:left w:w="108" w:type="dxa"/>
          <w:right w:w="108" w:type="dxa"/>
        </w:tblCellMar>
      </w:tblPrEx>
      <w:trPr>
        <w:trHeight w:val="329"/>
      </w:trPr>
      <w:tc>
        <w:tcPr>
          <w:tcW w:w="2165" w:type="dxa"/>
          <w:vMerge/>
        </w:tcPr>
        <w:p w14:paraId="739481C0" w14:textId="77777777" w:rsidR="00141B6A" w:rsidRDefault="00141B6A" w:rsidP="00141B6A">
          <w:pPr>
            <w:pStyle w:val="Cabealho"/>
          </w:pPr>
        </w:p>
      </w:tc>
      <w:tc>
        <w:tcPr>
          <w:tcW w:w="5490" w:type="dxa"/>
          <w:vMerge/>
          <w:vAlign w:val="center"/>
        </w:tcPr>
        <w:p w14:paraId="23428DAD" w14:textId="77777777" w:rsidR="00141B6A" w:rsidRDefault="00141B6A" w:rsidP="00141B6A">
          <w:pPr>
            <w:pStyle w:val="Cabealho"/>
            <w:jc w:val="center"/>
          </w:pPr>
        </w:p>
      </w:tc>
      <w:tc>
        <w:tcPr>
          <w:tcW w:w="2803" w:type="dxa"/>
          <w:vAlign w:val="center"/>
        </w:tcPr>
        <w:p w14:paraId="4B41E11E" w14:textId="77777777" w:rsidR="00141B6A" w:rsidRDefault="00141B6A" w:rsidP="00141B6A">
          <w:pPr>
            <w:pStyle w:val="Cabealho"/>
          </w:pPr>
          <w:r>
            <w:t>Revisão</w:t>
          </w:r>
        </w:p>
      </w:tc>
    </w:tr>
  </w:tbl>
  <w:bookmarkEnd w:id="1"/>
  <w:p w14:paraId="1A827AAC" w14:textId="77777777" w:rsidR="00141B6A" w:rsidRDefault="00141B6A" w:rsidP="00141B6A">
    <w:pPr>
      <w:pStyle w:val="Cabealho"/>
      <w:jc w:val="center"/>
    </w:pPr>
    <w:r>
      <w:rPr>
        <w:rFonts w:ascii="Tahoma"/>
        <w:b/>
        <w:noProof/>
        <w:sz w:val="3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E0491E" wp14:editId="3A4F1D71">
              <wp:simplePos x="0" y="0"/>
              <wp:positionH relativeFrom="page">
                <wp:posOffset>5631815</wp:posOffset>
              </wp:positionH>
              <wp:positionV relativeFrom="page">
                <wp:posOffset>1905</wp:posOffset>
              </wp:positionV>
              <wp:extent cx="1927860" cy="21336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7860" cy="213360"/>
                      </a:xfrm>
                      <a:prstGeom prst="rect">
                        <a:avLst/>
                      </a:prstGeom>
                      <a:solidFill>
                        <a:srgbClr val="A8213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807ECD9" id="Retângulo 3" o:spid="_x0000_s1026" style="position:absolute;margin-left:443.45pt;margin-top:.15pt;width:151.8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" fillcolor="#a82136" stroked="f">
              <w10:wrap anchorx="page" anchory="page"/>
            </v:rect>
          </w:pict>
        </mc:Fallback>
      </mc:AlternateContent>
    </w:r>
  </w:p>
  <w:p w14:paraId="29277260" w14:textId="77777777" w:rsidR="00C60F0A" w:rsidRDefault="00C60F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58" w:type="dxa"/>
      <w:tblInd w:w="-8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65"/>
      <w:gridCol w:w="5490"/>
      <w:gridCol w:w="2803"/>
    </w:tblGrid>
    <w:tr w:rsidR="003A5A55" w14:paraId="3E25B7EF" w14:textId="77777777" w:rsidTr="00B9471D">
      <w:trPr>
        <w:trHeight w:val="348"/>
      </w:trPr>
      <w:tc>
        <w:tcPr>
          <w:tcW w:w="2165" w:type="dxa"/>
          <w:vMerge w:val="restart"/>
          <w:vAlign w:val="center"/>
        </w:tcPr>
        <w:p w14:paraId="291AFFA5" w14:textId="77777777" w:rsidR="003A5A55" w:rsidRDefault="003A5A55" w:rsidP="003A5A55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7286B1B" wp14:editId="04A1972C">
                <wp:extent cx="1167414" cy="495300"/>
                <wp:effectExtent l="0" t="0" r="0" b="0"/>
                <wp:docPr id="1653937203" name="Imagem 1653937203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763" cy="497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Merge w:val="restart"/>
          <w:vAlign w:val="center"/>
        </w:tcPr>
        <w:p w14:paraId="0BCE2E8B" w14:textId="77777777" w:rsidR="003A5A55" w:rsidRPr="002160AC" w:rsidRDefault="003A5A55" w:rsidP="003A5A55">
          <w:pPr>
            <w:pStyle w:val="Cabealho"/>
            <w:jc w:val="center"/>
            <w:rPr>
              <w:b/>
              <w:bCs/>
            </w:rPr>
          </w:pPr>
          <w:r w:rsidRPr="002160AC">
            <w:rPr>
              <w:b/>
              <w:bCs/>
            </w:rPr>
            <w:t xml:space="preserve">Termo de Abertura </w:t>
          </w:r>
          <w:r>
            <w:rPr>
              <w:b/>
              <w:bCs/>
            </w:rPr>
            <w:t>de</w:t>
          </w:r>
          <w:r w:rsidRPr="002160AC">
            <w:rPr>
              <w:b/>
              <w:bCs/>
            </w:rPr>
            <w:t xml:space="preserve"> Projetos</w:t>
          </w:r>
          <w:r>
            <w:rPr>
              <w:b/>
              <w:bCs/>
            </w:rPr>
            <w:t xml:space="preserve"> QCA</w:t>
          </w:r>
        </w:p>
      </w:tc>
      <w:tc>
        <w:tcPr>
          <w:tcW w:w="2803" w:type="dxa"/>
          <w:vAlign w:val="center"/>
        </w:tcPr>
        <w:p w14:paraId="7FDC368D" w14:textId="6BFCB0BB" w:rsidR="003A5A55" w:rsidRDefault="003A5A55" w:rsidP="003A5A55">
          <w:pPr>
            <w:pStyle w:val="Cabealho"/>
          </w:pPr>
          <w:r>
            <w:t>Có</w:t>
          </w:r>
          <w:r w:rsidRPr="001949A0">
            <w:t>d</w:t>
          </w:r>
          <w:r>
            <w:t>igo</w:t>
          </w:r>
          <w:r w:rsidRPr="001949A0">
            <w:t>:</w:t>
          </w:r>
          <w:r>
            <w:t xml:space="preserve"> TAP.ESC.PROJ</w:t>
          </w:r>
        </w:p>
      </w:tc>
    </w:tr>
    <w:tr w:rsidR="003A5A55" w14:paraId="55C2A0FD" w14:textId="77777777" w:rsidTr="00B9471D">
      <w:tblPrEx>
        <w:tblCellMar>
          <w:left w:w="108" w:type="dxa"/>
          <w:right w:w="108" w:type="dxa"/>
        </w:tblCellMar>
      </w:tblPrEx>
      <w:trPr>
        <w:trHeight w:val="329"/>
      </w:trPr>
      <w:tc>
        <w:tcPr>
          <w:tcW w:w="2165" w:type="dxa"/>
          <w:vMerge/>
        </w:tcPr>
        <w:p w14:paraId="480E1747" w14:textId="77777777" w:rsidR="003A5A55" w:rsidRDefault="003A5A55" w:rsidP="003A5A55">
          <w:pPr>
            <w:pStyle w:val="Cabealho"/>
          </w:pPr>
        </w:p>
      </w:tc>
      <w:tc>
        <w:tcPr>
          <w:tcW w:w="5490" w:type="dxa"/>
          <w:vMerge/>
          <w:vAlign w:val="center"/>
        </w:tcPr>
        <w:p w14:paraId="5F9FD542" w14:textId="77777777" w:rsidR="003A5A55" w:rsidRPr="00B20479" w:rsidRDefault="003A5A55" w:rsidP="003A5A55">
          <w:pPr>
            <w:pStyle w:val="Cabealho"/>
            <w:jc w:val="center"/>
            <w:rPr>
              <w:b/>
            </w:rPr>
          </w:pPr>
        </w:p>
      </w:tc>
      <w:tc>
        <w:tcPr>
          <w:tcW w:w="2803" w:type="dxa"/>
          <w:vAlign w:val="center"/>
        </w:tcPr>
        <w:p w14:paraId="11C53659" w14:textId="77777777" w:rsidR="003A5A55" w:rsidRDefault="003A5A55" w:rsidP="003A5A55">
          <w:pPr>
            <w:pStyle w:val="Cabealho"/>
          </w:pPr>
          <w:r>
            <w:t xml:space="preserve">Revisado em: </w:t>
          </w:r>
        </w:p>
      </w:tc>
    </w:tr>
    <w:tr w:rsidR="003A5A55" w14:paraId="63F70930" w14:textId="77777777" w:rsidTr="00B9471D">
      <w:tblPrEx>
        <w:tblCellMar>
          <w:left w:w="108" w:type="dxa"/>
          <w:right w:w="108" w:type="dxa"/>
        </w:tblCellMar>
      </w:tblPrEx>
      <w:trPr>
        <w:trHeight w:val="329"/>
      </w:trPr>
      <w:tc>
        <w:tcPr>
          <w:tcW w:w="2165" w:type="dxa"/>
          <w:vMerge/>
        </w:tcPr>
        <w:p w14:paraId="26A6EDA4" w14:textId="77777777" w:rsidR="003A5A55" w:rsidRDefault="003A5A55" w:rsidP="003A5A55">
          <w:pPr>
            <w:pStyle w:val="Cabealho"/>
          </w:pPr>
        </w:p>
      </w:tc>
      <w:tc>
        <w:tcPr>
          <w:tcW w:w="5490" w:type="dxa"/>
          <w:vMerge/>
          <w:vAlign w:val="center"/>
        </w:tcPr>
        <w:p w14:paraId="6CF77D59" w14:textId="77777777" w:rsidR="003A5A55" w:rsidRDefault="003A5A55" w:rsidP="003A5A55">
          <w:pPr>
            <w:pStyle w:val="Cabealho"/>
            <w:jc w:val="center"/>
          </w:pPr>
        </w:p>
      </w:tc>
      <w:tc>
        <w:tcPr>
          <w:tcW w:w="2803" w:type="dxa"/>
          <w:vAlign w:val="center"/>
        </w:tcPr>
        <w:p w14:paraId="6D90B830" w14:textId="77777777" w:rsidR="003A5A55" w:rsidRDefault="003A5A55" w:rsidP="003A5A55">
          <w:pPr>
            <w:pStyle w:val="Cabealho"/>
          </w:pPr>
          <w:r>
            <w:t>Revisão</w:t>
          </w:r>
        </w:p>
      </w:tc>
    </w:tr>
  </w:tbl>
  <w:p w14:paraId="0BD76DCB" w14:textId="0941CD1D" w:rsidR="003A5A55" w:rsidRDefault="003A5A55">
    <w:pPr>
      <w:pStyle w:val="Cabealho"/>
    </w:pPr>
    <w:r>
      <w:rPr>
        <w:rFonts w:ascii="Tahoma"/>
        <w:b/>
        <w:noProof/>
        <w:sz w:val="3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23F439" wp14:editId="340501BB">
              <wp:simplePos x="0" y="0"/>
              <wp:positionH relativeFrom="page">
                <wp:posOffset>5632450</wp:posOffset>
              </wp:positionH>
              <wp:positionV relativeFrom="page">
                <wp:posOffset>13970</wp:posOffset>
              </wp:positionV>
              <wp:extent cx="1927860" cy="213360"/>
              <wp:effectExtent l="0" t="0" r="0" b="0"/>
              <wp:wrapNone/>
              <wp:docPr id="1495023141" name="Retângulo 1495023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7860" cy="213360"/>
                      </a:xfrm>
                      <a:prstGeom prst="rect">
                        <a:avLst/>
                      </a:prstGeom>
                      <a:solidFill>
                        <a:srgbClr val="A8213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EFF256C" id="Retângulo 1495023141" o:spid="_x0000_s1026" style="position:absolute;margin-left:443.5pt;margin-top:1.1pt;width:151.8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" fillcolor="#a82136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58" w:type="dxa"/>
      <w:tblInd w:w="-8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65"/>
      <w:gridCol w:w="5490"/>
      <w:gridCol w:w="2803"/>
    </w:tblGrid>
    <w:tr w:rsidR="002160AC" w14:paraId="31F0C665" w14:textId="77777777" w:rsidTr="00B23DF6">
      <w:trPr>
        <w:trHeight w:val="348"/>
      </w:trPr>
      <w:tc>
        <w:tcPr>
          <w:tcW w:w="2165" w:type="dxa"/>
          <w:vMerge w:val="restart"/>
          <w:vAlign w:val="center"/>
        </w:tcPr>
        <w:p w14:paraId="2F51BD80" w14:textId="77777777" w:rsidR="002160AC" w:rsidRDefault="002160AC" w:rsidP="00C60F0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883C31F" wp14:editId="31E146E4">
                <wp:extent cx="1167414" cy="495300"/>
                <wp:effectExtent l="0" t="0" r="0" b="0"/>
                <wp:docPr id="20" name="Imagem 20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763" cy="497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Merge w:val="restart"/>
          <w:vAlign w:val="center"/>
        </w:tcPr>
        <w:p w14:paraId="6DDFA2CD" w14:textId="3A599AF5" w:rsidR="002160AC" w:rsidRPr="002160AC" w:rsidRDefault="002160AC" w:rsidP="002160AC">
          <w:pPr>
            <w:pStyle w:val="Cabealho"/>
            <w:jc w:val="center"/>
            <w:rPr>
              <w:b/>
              <w:bCs/>
            </w:rPr>
          </w:pPr>
          <w:r w:rsidRPr="002160AC">
            <w:rPr>
              <w:b/>
              <w:bCs/>
            </w:rPr>
            <w:t xml:space="preserve">Termo de Abertura </w:t>
          </w:r>
          <w:r w:rsidR="00362AAE">
            <w:rPr>
              <w:b/>
              <w:bCs/>
            </w:rPr>
            <w:t>de</w:t>
          </w:r>
          <w:r w:rsidRPr="002160AC">
            <w:rPr>
              <w:b/>
              <w:bCs/>
            </w:rPr>
            <w:t xml:space="preserve"> Projetos</w:t>
          </w:r>
          <w:r w:rsidR="00362AAE">
            <w:rPr>
              <w:b/>
              <w:bCs/>
            </w:rPr>
            <w:t xml:space="preserve"> QCA</w:t>
          </w:r>
        </w:p>
      </w:tc>
      <w:tc>
        <w:tcPr>
          <w:tcW w:w="2803" w:type="dxa"/>
          <w:vAlign w:val="center"/>
        </w:tcPr>
        <w:p w14:paraId="3775815E" w14:textId="2DBCD213" w:rsidR="002160AC" w:rsidRDefault="002160AC" w:rsidP="00C60F0A">
          <w:pPr>
            <w:pStyle w:val="Cabealho"/>
          </w:pPr>
          <w:r>
            <w:t>Có</w:t>
          </w:r>
          <w:r w:rsidRPr="001949A0">
            <w:t>d</w:t>
          </w:r>
          <w:r>
            <w:t>igo</w:t>
          </w:r>
          <w:r w:rsidRPr="001949A0">
            <w:t>:</w:t>
          </w:r>
          <w:r>
            <w:t xml:space="preserve"> </w:t>
          </w:r>
          <w:r w:rsidR="003A5A55">
            <w:t>TAP.</w:t>
          </w:r>
          <w:r w:rsidR="00977E53">
            <w:t>CENT</w:t>
          </w:r>
          <w:r w:rsidR="003A5A55">
            <w:t>.PROJ</w:t>
          </w:r>
        </w:p>
      </w:tc>
    </w:tr>
    <w:tr w:rsidR="002160AC" w14:paraId="0BE8F15B" w14:textId="77777777" w:rsidTr="00B23DF6">
      <w:tblPrEx>
        <w:tblCellMar>
          <w:left w:w="108" w:type="dxa"/>
          <w:right w:w="108" w:type="dxa"/>
        </w:tblCellMar>
      </w:tblPrEx>
      <w:trPr>
        <w:trHeight w:val="329"/>
      </w:trPr>
      <w:tc>
        <w:tcPr>
          <w:tcW w:w="2165" w:type="dxa"/>
          <w:vMerge/>
        </w:tcPr>
        <w:p w14:paraId="7CF7E2F6" w14:textId="77777777" w:rsidR="002160AC" w:rsidRDefault="002160AC" w:rsidP="00C60F0A">
          <w:pPr>
            <w:pStyle w:val="Cabealho"/>
          </w:pPr>
        </w:p>
      </w:tc>
      <w:tc>
        <w:tcPr>
          <w:tcW w:w="5490" w:type="dxa"/>
          <w:vMerge/>
          <w:vAlign w:val="center"/>
        </w:tcPr>
        <w:p w14:paraId="1E5252C7" w14:textId="21E4319A" w:rsidR="002160AC" w:rsidRPr="00B20479" w:rsidRDefault="002160AC" w:rsidP="00107A40">
          <w:pPr>
            <w:pStyle w:val="Cabealho"/>
            <w:jc w:val="center"/>
            <w:rPr>
              <w:b/>
            </w:rPr>
          </w:pPr>
        </w:p>
      </w:tc>
      <w:tc>
        <w:tcPr>
          <w:tcW w:w="2803" w:type="dxa"/>
          <w:vAlign w:val="center"/>
        </w:tcPr>
        <w:p w14:paraId="573E4BA6" w14:textId="3059B8E2" w:rsidR="002160AC" w:rsidRDefault="00B70C18" w:rsidP="00C60F0A">
          <w:pPr>
            <w:pStyle w:val="Cabealho"/>
          </w:pPr>
          <w:r>
            <w:t>Revisado</w:t>
          </w:r>
          <w:r w:rsidR="002160AC">
            <w:t xml:space="preserve"> em: </w:t>
          </w:r>
        </w:p>
      </w:tc>
    </w:tr>
    <w:tr w:rsidR="002160AC" w14:paraId="5111F228" w14:textId="77777777" w:rsidTr="00B23DF6">
      <w:tblPrEx>
        <w:tblCellMar>
          <w:left w:w="108" w:type="dxa"/>
          <w:right w:w="108" w:type="dxa"/>
        </w:tblCellMar>
      </w:tblPrEx>
      <w:trPr>
        <w:trHeight w:val="329"/>
      </w:trPr>
      <w:tc>
        <w:tcPr>
          <w:tcW w:w="2165" w:type="dxa"/>
          <w:vMerge/>
        </w:tcPr>
        <w:p w14:paraId="027FDF91" w14:textId="77777777" w:rsidR="002160AC" w:rsidRDefault="002160AC" w:rsidP="00C60F0A">
          <w:pPr>
            <w:pStyle w:val="Cabealho"/>
          </w:pPr>
        </w:p>
      </w:tc>
      <w:tc>
        <w:tcPr>
          <w:tcW w:w="5490" w:type="dxa"/>
          <w:vMerge/>
          <w:vAlign w:val="center"/>
        </w:tcPr>
        <w:p w14:paraId="52DD6C3D" w14:textId="77777777" w:rsidR="002160AC" w:rsidRDefault="002160AC" w:rsidP="00C60F0A">
          <w:pPr>
            <w:pStyle w:val="Cabealho"/>
            <w:jc w:val="center"/>
          </w:pPr>
        </w:p>
      </w:tc>
      <w:tc>
        <w:tcPr>
          <w:tcW w:w="2803" w:type="dxa"/>
          <w:vAlign w:val="center"/>
        </w:tcPr>
        <w:p w14:paraId="138E319C" w14:textId="24CBB866" w:rsidR="002160AC" w:rsidRDefault="002160AC" w:rsidP="00C60F0A">
          <w:pPr>
            <w:pStyle w:val="Cabealho"/>
          </w:pPr>
          <w:r>
            <w:t>Revi</w:t>
          </w:r>
          <w:r w:rsidR="00B70C18">
            <w:t>são</w:t>
          </w:r>
        </w:p>
      </w:tc>
    </w:tr>
  </w:tbl>
  <w:p w14:paraId="40A4A95B" w14:textId="1B0D5E9A" w:rsidR="00942070" w:rsidRDefault="00942070" w:rsidP="00C60F0A">
    <w:pPr>
      <w:pStyle w:val="Cabealho"/>
      <w:jc w:val="center"/>
    </w:pPr>
    <w:r>
      <w:rPr>
        <w:rFonts w:ascii="Tahoma"/>
        <w:b/>
        <w:noProof/>
        <w:sz w:val="3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54F54" wp14:editId="6AF301A6">
              <wp:simplePos x="0" y="0"/>
              <wp:positionH relativeFrom="page">
                <wp:posOffset>5631815</wp:posOffset>
              </wp:positionH>
              <wp:positionV relativeFrom="page">
                <wp:posOffset>1905</wp:posOffset>
              </wp:positionV>
              <wp:extent cx="1927860" cy="213360"/>
              <wp:effectExtent l="0" t="0" r="0" b="0"/>
              <wp:wrapNone/>
              <wp:docPr id="50" name="Retângul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7860" cy="213360"/>
                      </a:xfrm>
                      <a:prstGeom prst="rect">
                        <a:avLst/>
                      </a:prstGeom>
                      <a:solidFill>
                        <a:srgbClr val="A8213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96F7398" id="Retângulo 50" o:spid="_x0000_s1026" style="position:absolute;margin-left:443.45pt;margin-top:.15pt;width:151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" fillcolor="#a82136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97F"/>
    <w:multiLevelType w:val="hybridMultilevel"/>
    <w:tmpl w:val="56B00FD4"/>
    <w:lvl w:ilvl="0" w:tplc="8F7C1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C97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C8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E7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CF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4C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E9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6D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2A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841BF"/>
    <w:multiLevelType w:val="hybridMultilevel"/>
    <w:tmpl w:val="22E2B0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2E23"/>
    <w:multiLevelType w:val="hybridMultilevel"/>
    <w:tmpl w:val="7428BE76"/>
    <w:lvl w:ilvl="0" w:tplc="35102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FE2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E03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46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FA5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6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6A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42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B0CC2"/>
    <w:multiLevelType w:val="multilevel"/>
    <w:tmpl w:val="A8C2A0A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Zero"/>
      <w:isLgl/>
      <w:lvlText w:val="(%4)"/>
      <w:lvlJc w:val="left"/>
      <w:pPr>
        <w:ind w:left="1440" w:hanging="1080"/>
      </w:pPr>
      <w:rPr>
        <w:rFonts w:asciiTheme="minorHAnsi" w:eastAsiaTheme="minorHAnsi" w:hAnsiTheme="minorHAnsi" w:cs="Arial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86581"/>
    <w:multiLevelType w:val="hybridMultilevel"/>
    <w:tmpl w:val="92A674FE"/>
    <w:lvl w:ilvl="0" w:tplc="D6CE2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0CF6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02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C5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5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163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00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C6F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86772"/>
    <w:multiLevelType w:val="multilevel"/>
    <w:tmpl w:val="A8C2A0A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Zero"/>
      <w:isLgl/>
      <w:lvlText w:val="(%4)"/>
      <w:lvlJc w:val="left"/>
      <w:pPr>
        <w:ind w:left="1440" w:hanging="1080"/>
      </w:pPr>
      <w:rPr>
        <w:rFonts w:asciiTheme="minorHAnsi" w:eastAsiaTheme="minorHAnsi" w:hAnsiTheme="minorHAnsi" w:cs="Arial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3DB454E4"/>
    <w:multiLevelType w:val="hybridMultilevel"/>
    <w:tmpl w:val="F6CCAB4E"/>
    <w:lvl w:ilvl="0" w:tplc="69426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49F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00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CF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0F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CF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22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E9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B15F45"/>
    <w:multiLevelType w:val="hybridMultilevel"/>
    <w:tmpl w:val="559E1FDA"/>
    <w:lvl w:ilvl="0" w:tplc="2E0E4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6C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4F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8B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9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8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C8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2B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0A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60523F"/>
    <w:multiLevelType w:val="multilevel"/>
    <w:tmpl w:val="858E0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5352373"/>
    <w:multiLevelType w:val="hybridMultilevel"/>
    <w:tmpl w:val="6A7EE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070AF"/>
    <w:multiLevelType w:val="hybridMultilevel"/>
    <w:tmpl w:val="5A64179E"/>
    <w:lvl w:ilvl="0" w:tplc="538A51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806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CE3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E6CC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29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47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E600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803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EE7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730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40769157">
    <w:abstractNumId w:val="6"/>
  </w:num>
  <w:num w:numId="2" w16cid:durableId="395864431">
    <w:abstractNumId w:val="3"/>
  </w:num>
  <w:num w:numId="3" w16cid:durableId="591205381">
    <w:abstractNumId w:val="10"/>
  </w:num>
  <w:num w:numId="4" w16cid:durableId="1728531660">
    <w:abstractNumId w:val="0"/>
  </w:num>
  <w:num w:numId="5" w16cid:durableId="1860465117">
    <w:abstractNumId w:val="7"/>
  </w:num>
  <w:num w:numId="6" w16cid:durableId="1458643655">
    <w:abstractNumId w:val="9"/>
  </w:num>
  <w:num w:numId="7" w16cid:durableId="2141873659">
    <w:abstractNumId w:val="4"/>
  </w:num>
  <w:num w:numId="8" w16cid:durableId="9723249">
    <w:abstractNumId w:val="5"/>
  </w:num>
  <w:num w:numId="9" w16cid:durableId="812062755">
    <w:abstractNumId w:val="8"/>
  </w:num>
  <w:num w:numId="10" w16cid:durableId="753628691">
    <w:abstractNumId w:val="12"/>
  </w:num>
  <w:num w:numId="11" w16cid:durableId="1342781875">
    <w:abstractNumId w:val="2"/>
  </w:num>
  <w:num w:numId="12" w16cid:durableId="839470266">
    <w:abstractNumId w:val="11"/>
  </w:num>
  <w:num w:numId="13" w16cid:durableId="211204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D3E"/>
    <w:rsid w:val="00014D1A"/>
    <w:rsid w:val="00017BC3"/>
    <w:rsid w:val="00026329"/>
    <w:rsid w:val="00046B92"/>
    <w:rsid w:val="00062ADB"/>
    <w:rsid w:val="00083144"/>
    <w:rsid w:val="00096490"/>
    <w:rsid w:val="000A6A8D"/>
    <w:rsid w:val="000E4D06"/>
    <w:rsid w:val="000E7D12"/>
    <w:rsid w:val="00107A40"/>
    <w:rsid w:val="00141B6A"/>
    <w:rsid w:val="0018759A"/>
    <w:rsid w:val="001A0CA8"/>
    <w:rsid w:val="001F344A"/>
    <w:rsid w:val="001F63BA"/>
    <w:rsid w:val="002160AC"/>
    <w:rsid w:val="002A579A"/>
    <w:rsid w:val="002A67AC"/>
    <w:rsid w:val="002A7439"/>
    <w:rsid w:val="002D5725"/>
    <w:rsid w:val="002E3209"/>
    <w:rsid w:val="002E6E50"/>
    <w:rsid w:val="002F2F42"/>
    <w:rsid w:val="00303A75"/>
    <w:rsid w:val="00327BF7"/>
    <w:rsid w:val="0034628B"/>
    <w:rsid w:val="00362AAE"/>
    <w:rsid w:val="00371631"/>
    <w:rsid w:val="00392D3E"/>
    <w:rsid w:val="003A5A55"/>
    <w:rsid w:val="003D78F0"/>
    <w:rsid w:val="004361DF"/>
    <w:rsid w:val="0044476D"/>
    <w:rsid w:val="004513D2"/>
    <w:rsid w:val="004533F2"/>
    <w:rsid w:val="004B5BA0"/>
    <w:rsid w:val="004E3EC1"/>
    <w:rsid w:val="005041E9"/>
    <w:rsid w:val="0053335E"/>
    <w:rsid w:val="00533E7A"/>
    <w:rsid w:val="0054702B"/>
    <w:rsid w:val="0056343E"/>
    <w:rsid w:val="0059058D"/>
    <w:rsid w:val="005915ED"/>
    <w:rsid w:val="005A7C34"/>
    <w:rsid w:val="00612628"/>
    <w:rsid w:val="00647F69"/>
    <w:rsid w:val="006A0BC5"/>
    <w:rsid w:val="006E505B"/>
    <w:rsid w:val="006E675E"/>
    <w:rsid w:val="00701924"/>
    <w:rsid w:val="00704C9B"/>
    <w:rsid w:val="00706FCD"/>
    <w:rsid w:val="00750107"/>
    <w:rsid w:val="00766DCC"/>
    <w:rsid w:val="007C132B"/>
    <w:rsid w:val="00806CC6"/>
    <w:rsid w:val="00823179"/>
    <w:rsid w:val="00842A6B"/>
    <w:rsid w:val="008605A8"/>
    <w:rsid w:val="008A1F02"/>
    <w:rsid w:val="008A4AB3"/>
    <w:rsid w:val="008D4D1A"/>
    <w:rsid w:val="008D4E6A"/>
    <w:rsid w:val="008F3FE7"/>
    <w:rsid w:val="008F5996"/>
    <w:rsid w:val="00923EE2"/>
    <w:rsid w:val="00936576"/>
    <w:rsid w:val="00942070"/>
    <w:rsid w:val="009541EF"/>
    <w:rsid w:val="00974104"/>
    <w:rsid w:val="00977E53"/>
    <w:rsid w:val="00994B45"/>
    <w:rsid w:val="009A42EC"/>
    <w:rsid w:val="009A7EBA"/>
    <w:rsid w:val="009D62AD"/>
    <w:rsid w:val="009F6854"/>
    <w:rsid w:val="00A33D4B"/>
    <w:rsid w:val="00A61D41"/>
    <w:rsid w:val="00A67368"/>
    <w:rsid w:val="00A954C5"/>
    <w:rsid w:val="00AA33EB"/>
    <w:rsid w:val="00AA78A3"/>
    <w:rsid w:val="00B25AFB"/>
    <w:rsid w:val="00B457DF"/>
    <w:rsid w:val="00B53E60"/>
    <w:rsid w:val="00B627A8"/>
    <w:rsid w:val="00B70C18"/>
    <w:rsid w:val="00BE49E0"/>
    <w:rsid w:val="00C60F0A"/>
    <w:rsid w:val="00C95EBB"/>
    <w:rsid w:val="00CE0A12"/>
    <w:rsid w:val="00CE4A8D"/>
    <w:rsid w:val="00D05D99"/>
    <w:rsid w:val="00D46900"/>
    <w:rsid w:val="00D50FF5"/>
    <w:rsid w:val="00DE5563"/>
    <w:rsid w:val="00E11170"/>
    <w:rsid w:val="00E1716D"/>
    <w:rsid w:val="00E30608"/>
    <w:rsid w:val="00E45149"/>
    <w:rsid w:val="00E519E3"/>
    <w:rsid w:val="00E620D3"/>
    <w:rsid w:val="00E74143"/>
    <w:rsid w:val="00E8312C"/>
    <w:rsid w:val="00E95D69"/>
    <w:rsid w:val="00EA3AC2"/>
    <w:rsid w:val="00EB5D84"/>
    <w:rsid w:val="00EC1202"/>
    <w:rsid w:val="00EC70DE"/>
    <w:rsid w:val="00ED1BFA"/>
    <w:rsid w:val="00EF1BAA"/>
    <w:rsid w:val="00EF2FE2"/>
    <w:rsid w:val="00EF3CED"/>
    <w:rsid w:val="00F07D83"/>
    <w:rsid w:val="00FD032C"/>
    <w:rsid w:val="00FD7103"/>
    <w:rsid w:val="00FE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85688"/>
  <w15:chartTrackingRefBased/>
  <w15:docId w15:val="{15865786-AC92-44D2-9077-28675C92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0A"/>
  </w:style>
  <w:style w:type="paragraph" w:styleId="Ttulo2">
    <w:name w:val="heading 2"/>
    <w:basedOn w:val="Normal"/>
    <w:next w:val="Normal"/>
    <w:link w:val="Ttulo2Char"/>
    <w:qFormat/>
    <w:rsid w:val="00362AA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1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362AAE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2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D3E"/>
  </w:style>
  <w:style w:type="paragraph" w:styleId="Rodap">
    <w:name w:val="footer"/>
    <w:basedOn w:val="Normal"/>
    <w:link w:val="RodapChar"/>
    <w:uiPriority w:val="99"/>
    <w:unhideWhenUsed/>
    <w:rsid w:val="00392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D3E"/>
  </w:style>
  <w:style w:type="table" w:styleId="Tabelacomgrade">
    <w:name w:val="Table Grid"/>
    <w:basedOn w:val="Tabelanormal"/>
    <w:uiPriority w:val="39"/>
    <w:rsid w:val="00C6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0F0A"/>
    <w:pPr>
      <w:spacing w:after="200" w:line="276" w:lineRule="auto"/>
      <w:ind w:left="720"/>
      <w:contextualSpacing/>
    </w:pPr>
  </w:style>
  <w:style w:type="character" w:customStyle="1" w:styleId="ui-provider">
    <w:name w:val="ui-provider"/>
    <w:basedOn w:val="Fontepargpadro"/>
    <w:rsid w:val="00806CC6"/>
  </w:style>
  <w:style w:type="character" w:styleId="Refdecomentrio">
    <w:name w:val="annotation reference"/>
    <w:basedOn w:val="Fontepargpadro"/>
    <w:uiPriority w:val="99"/>
    <w:semiHidden/>
    <w:unhideWhenUsed/>
    <w:rsid w:val="00107A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07A4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07A4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7A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7A4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362AAE"/>
    <w:rPr>
      <w:rFonts w:ascii="Times New Roman" w:eastAsia="Times New Roman" w:hAnsi="Times New Roman" w:cs="Times New Roman"/>
      <w:b/>
      <w:sz w:val="21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62AAE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2A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62AAE"/>
    <w:rPr>
      <w:rFonts w:ascii="Times New Roman" w:eastAsia="Times New Roman" w:hAnsi="Times New Roman" w:cs="Times New Roman"/>
      <w:b/>
      <w:sz w:val="36"/>
      <w:szCs w:val="20"/>
      <w:u w:val="single"/>
      <w:lang w:eastAsia="pt-BR"/>
    </w:rPr>
  </w:style>
  <w:style w:type="paragraph" w:customStyle="1" w:styleId="infoblue">
    <w:name w:val="infoblue"/>
    <w:basedOn w:val="Normal"/>
    <w:rsid w:val="00362AAE"/>
    <w:pPr>
      <w:spacing w:after="120" w:line="240" w:lineRule="atLeast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A82136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4C0433E5E07044B0A5C1FF68EC1519" ma:contentTypeVersion="7" ma:contentTypeDescription="Criar um novo documento." ma:contentTypeScope="" ma:versionID="8139f9eb5dcc1874085a9543c29ded48">
  <xsd:schema xmlns:xsd="http://www.w3.org/2001/XMLSchema" xmlns:xs="http://www.w3.org/2001/XMLSchema" xmlns:p="http://schemas.microsoft.com/office/2006/metadata/properties" xmlns:ns2="f766ae97-44f0-43da-bd9f-0a14c693f6f0" xmlns:ns3="40e2a6f7-266d-4f97-a24e-9fda41a7a15f" targetNamespace="http://schemas.microsoft.com/office/2006/metadata/properties" ma:root="true" ma:fieldsID="8315106895197d87d68ff46b3acdb211" ns2:_="" ns3:_="">
    <xsd:import namespace="f766ae97-44f0-43da-bd9f-0a14c693f6f0"/>
    <xsd:import namespace="40e2a6f7-266d-4f97-a24e-9fda41a7a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6ae97-44f0-43da-bd9f-0a14c693f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2a6f7-266d-4f97-a24e-9fda41a7a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466E1-E446-465D-89D0-87781474D2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CDAA1-5F6D-45E2-97F5-473BAD9801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7ACB7C-75DC-4A3E-A4EB-351FBDE93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6ae97-44f0-43da-bd9f-0a14c693f6f0"/>
    <ds:schemaRef ds:uri="40e2a6f7-266d-4f97-a24e-9fda41a7a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905F2E-4F8E-417F-82B1-65AEF0ED0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FX1</dc:creator>
  <cp:keywords/>
  <dc:description/>
  <cp:lastModifiedBy>Laís Souza Gomes da Silva</cp:lastModifiedBy>
  <cp:revision>41</cp:revision>
  <dcterms:created xsi:type="dcterms:W3CDTF">2023-05-31T14:15:00Z</dcterms:created>
  <dcterms:modified xsi:type="dcterms:W3CDTF">2023-12-11T14:15:00Z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9aa5a1-391c-4215-8c12-73e65b2f244d_Enabled">
    <vt:lpwstr>true</vt:lpwstr>
  </property>
  <property fmtid="{D5CDD505-2E9C-101B-9397-08002B2CF9AE}" pid="3" name="MSIP_Label_529aa5a1-391c-4215-8c12-73e65b2f244d_SetDate">
    <vt:lpwstr>2022-05-16T19:45:33Z</vt:lpwstr>
  </property>
  <property fmtid="{D5CDD505-2E9C-101B-9397-08002B2CF9AE}" pid="4" name="MSIP_Label_529aa5a1-391c-4215-8c12-73e65b2f244d_Method">
    <vt:lpwstr>Privileged</vt:lpwstr>
  </property>
  <property fmtid="{D5CDD505-2E9C-101B-9397-08002B2CF9AE}" pid="5" name="MSIP_Label_529aa5a1-391c-4215-8c12-73e65b2f244d_Name">
    <vt:lpwstr>529aa5a1-391c-4215-8c12-73e65b2f244d</vt:lpwstr>
  </property>
  <property fmtid="{D5CDD505-2E9C-101B-9397-08002B2CF9AE}" pid="6" name="MSIP_Label_529aa5a1-391c-4215-8c12-73e65b2f244d_SiteId">
    <vt:lpwstr>954d569e-f975-4f4a-bed0-9eb30d12764b</vt:lpwstr>
  </property>
  <property fmtid="{D5CDD505-2E9C-101B-9397-08002B2CF9AE}" pid="7" name="MSIP_Label_529aa5a1-391c-4215-8c12-73e65b2f244d_ActionId">
    <vt:lpwstr>dbaba0e3-3447-49ee-9670-de9562ec1005</vt:lpwstr>
  </property>
  <property fmtid="{D5CDD505-2E9C-101B-9397-08002B2CF9AE}" pid="8" name="MSIP_Label_529aa5a1-391c-4215-8c12-73e65b2f244d_ContentBits">
    <vt:lpwstr>0</vt:lpwstr>
  </property>
  <property fmtid="{D5CDD505-2E9C-101B-9397-08002B2CF9AE}" pid="9" name="ContentTypeId">
    <vt:lpwstr>0x010100A54C0433E5E07044B0A5C1FF68EC1519</vt:lpwstr>
  </property>
</Properties>
</file>