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EC2 Network Configuration</w:t>
      </w:r>
    </w:p>
    <w:p>
      <w:r>
        <w:br/>
        <w:t>AWS EC2 实例的内外网连接涉及几个关键的网络组件和配置。以下是一个详细的解释，描述了如何使公有 IP（Public IP）和私有 IP（Local IP）之间的通信正常工作：</w:t>
        <w:br/>
        <w:br/>
        <w:t>1. 公有 IP 和私有 IP</w:t>
        <w:br/>
        <w:t>- 私有 IP（Private IP）：这是实例内部的 IP 地址，只在你的 VPC（虚拟私有云）内部有效，用于内部通信。</w:t>
        <w:br/>
        <w:t>- 公有 IP（Public IP）：这是实例的外部 IP 地址，可以从互联网访问。</w:t>
        <w:br/>
        <w:br/>
        <w:t>2. 关键网络组件</w:t>
        <w:br/>
        <w:t>- VPC（Virtual Private Cloud）：这是一个虚拟网络，类似于你自己的数据中心。在 VPC 内部，你可以定义子网、路由表、网络ACL等。</w:t>
        <w:br/>
        <w:t>- 子网（Subnet）：这是一个VPC内的子网络，可以是公有子网（有互联网访问权限）或私有子网（没有直接互联网访问权限）。</w:t>
        <w:br/>
        <w:t>- Internet Gateway：这是一个连接 VPC 和互联网的网关，使得公有子网中的实例可以访问互联网。</w:t>
        <w:br/>
        <w:t>- 路由表（Route Table）：定义了流量的去向规则。通常，公有子网的路由表会有一条指向 Internet Gateway 的路由。</w:t>
        <w:br/>
        <w:t>- NAT Gateway/Instance：用于让私有子网中的实例能够访问互联网（出站流量），但不允许外部互联网直接访问这些实例（入站流量）。</w:t>
        <w:br/>
        <w:br/>
        <w:t>3. 公有子网和私有子网的配置</w:t>
        <w:br/>
        <w:t>- 公有子网：通常包含直接连接到 Internet Gateway 的实例，这些实例会有公有 IP 地址。</w:t>
        <w:br/>
        <w:t>- 私有子网：通常包含不直接连接到 Internet Gateway 的实例，这些实例没有公有 IP 地址，但可以通过 NAT 网关访问互联网。</w:t>
        <w:br/>
        <w:br/>
        <w:t>4. 实例的网络配置</w:t>
        <w:br/>
        <w:t>- 分配私有 IP：当你启动 EC2 实例时，它会自动分配一个私有 IP 地址。</w:t>
        <w:br/>
        <w:t>- 分配公有 IP：你可以选择自动分配一个公有 IP 地址，或者在实例启动后手动分配一个弹性 IP（Elastic IP）。</w:t>
        <w:br/>
        <w:br/>
        <w:t>5. 路由配置</w:t>
        <w:br/>
        <w:t>- 公有子网的路由表：</w:t>
        <w:br/>
        <w:t xml:space="preserve">  - 有一条指向 Internet Gateway 的默认路由（0.0.0.0/0）。</w:t>
        <w:br/>
        <w:t>- 私有子网的路由表：</w:t>
        <w:br/>
        <w:t xml:space="preserve">  - 通常有一条指向 NAT Gateway 的默认路由（0.0.0.0/0）。</w:t>
        <w:br/>
        <w:br/>
        <w:t>6. 安全组和网络ACL</w:t>
        <w:br/>
        <w:t>- 安全组（Security Group）：作用于实例级别，定义了入站和出站流量的允许规则。</w:t>
        <w:br/>
        <w:t>- 网络ACL（Network ACL）：作用于子网级别，提供了一个更细粒度的流量控制机制，通常作为安全组的补充。</w:t>
        <w:br/>
        <w:br/>
        <w:t>7. 连接流程</w:t>
        <w:br/>
        <w:t>- 从外部访问实例：</w:t>
        <w:br/>
        <w:t xml:space="preserve">  - 当一个外部请求到达实例的公有 IP 时，流量首先经过 Internet Gateway，然后通过路由表指向公有子网的实例。</w:t>
        <w:br/>
        <w:t xml:space="preserve">  - 实例的安全组会检查入站规则，决定是否允许该流量通过。</w:t>
        <w:br/>
        <w:br/>
        <w:t>- 从实例访问外部：</w:t>
        <w:br/>
        <w:t xml:space="preserve">  - 当一个实例尝试访问互联网（出站流量），如果实例在公有子网，流量会通过路由表指向 Internet Gateway，然后到达互联网。</w:t>
        <w:br/>
        <w:t xml:space="preserve">  - 如果实例在私有子网，流量会通过 NAT Gateway，然后到达互联网。</w:t>
        <w:br/>
        <w:br/>
        <w:t>图解：</w:t>
        <w:br/>
        <w:t>+-------------------------+          +---------------------+</w:t>
        <w:br/>
        <w:t>|      Internet           |          |      VPC            |</w:t>
        <w:br/>
        <w:t>|                         |          |                     |</w:t>
        <w:br/>
        <w:t>|                         |          |  +----------------+ |</w:t>
        <w:br/>
        <w:t>|                         |          |  |  Subnet (Public)| |</w:t>
        <w:br/>
        <w:t>|                         |          |  |                | |</w:t>
        <w:br/>
        <w:t>|                         |          |  |  +----------+  | |</w:t>
        <w:br/>
        <w:t>|                         |          |  |  | EC2 Inst |  | |</w:t>
        <w:br/>
        <w:t>|                         |          |  |  +----------+  | |</w:t>
        <w:br/>
        <w:t>|                         |          |  |       |        | |</w:t>
        <w:br/>
        <w:t>|                         |          |  +-------|--------+ |</w:t>
        <w:br/>
        <w:t>|                         |          |          |          |</w:t>
        <w:br/>
        <w:t>|                         |          |  +-------|--------+ |</w:t>
        <w:br/>
        <w:t>|                         |          |  | Subnet (Private)| |</w:t>
        <w:br/>
        <w:t>|                         |          |  |                | |</w:t>
        <w:br/>
        <w:t>|                         +----------+  |  +----------+  | |</w:t>
        <w:br/>
        <w:t>|                                      |  | EC2 Inst |  | |</w:t>
        <w:br/>
        <w:t>|                                      |  +----------+  | |</w:t>
        <w:br/>
        <w:t>|                                      +----------------+ |</w:t>
        <w:br/>
        <w:t>+--------------------------------------+------------------+</w:t>
        <w:br/>
        <w:t>Notes:</w:t>
        <w:br/>
        <w:t>- Public subnet has a route to the Internet Gateway.</w:t>
        <w:br/>
        <w:t>- Private subnet uses a NAT Gateway for outbound internet traffic.</w:t>
        <w:br/>
        <w:t>- Security Groups and Network ACLs control traffic at the instance and subnet levels respectively.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