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7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Sobre dicionários - Python</w:t>
      </w:r>
    </w:p>
    <w:p w:rsidR="00000000" w:rsidDel="00000000" w:rsidP="00000000" w:rsidRDefault="00000000" w:rsidRPr="00000000" w14:paraId="00000002">
      <w:pPr>
        <w:spacing w:after="27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Vejam diariamente informações em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1155cc"/>
            <w:sz w:val="21"/>
            <w:szCs w:val="21"/>
            <w:u w:val="single"/>
            <w:rtl w:val="0"/>
          </w:rPr>
          <w:t xml:space="preserve">https://www.youtube.com/@PythonCoding</w:t>
        </w:r>
      </w:hyperlink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7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Nível 1: Criação Básica de Dicionário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Criando um dicionário simples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Alice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Nova York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{'nome': 'Alice', 'idade': 30, 'cidade': 'Nova York'}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Nível 2: Acessando e Modificando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Acessando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Alice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Modificando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Nível 3: Adicionando e Removendo Pares Chave-Valor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Adicionando um novo par chave-valor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alice@example.com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{'nome': 'Alice', 'idade': 31, 'cidade': 'Nova York', 'email': 'alice@example.com'}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Removendo um par chave-valor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{'nome': 'Alice', 'idade': 31, 'email': 'alice@example.com'}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Nível 4: Métodos de Dicionário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Obtendo todas as chaves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keys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dict_keys(['nome', 'idade', 'email'])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Obtendo todos os valores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dict_values(['Alice', 31, 'alice@example.com'])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Obtendo todos os pares chave-valor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items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dict_items([('nome', 'Alice'), ('idade', 31), ('email', 'alice@example.com')])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Usando o método get()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nome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Alice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cidade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Não Encontrado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Não Encontrado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Usando o método pop()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pop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e9178"/>
          <w:sz w:val="15"/>
          <w:szCs w:val="15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e8c9bb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alice@example.com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pessoa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 </w:t>
      </w: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{'nome': 'Alice', 'idade': 31}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Nível 5: Compreensões de Dicionário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Compreensão de dicionário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quadrados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8a0df"/>
          <w:sz w:val="15"/>
          <w:szCs w:val="15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adada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15"/>
          <w:szCs w:val="15"/>
          <w:rtl w:val="0"/>
        </w:rPr>
        <w:t xml:space="preserve">range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15"/>
          <w:szCs w:val="15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15"/>
          <w:szCs w:val="15"/>
          <w:rtl w:val="0"/>
        </w:rPr>
        <w:t xml:space="preserve">quadrados</w:t>
      </w:r>
      <w:r w:rsidDel="00000000" w:rsidR="00000000" w:rsidRPr="00000000">
        <w:rPr>
          <w:rFonts w:ascii="Consolas" w:cs="Consolas" w:eastAsia="Consolas" w:hAnsi="Consolas"/>
          <w:color w:val="b4b4b4"/>
          <w:sz w:val="15"/>
          <w:szCs w:val="15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Fonts w:ascii="Consolas" w:cs="Consolas" w:eastAsia="Consolas" w:hAnsi="Consolas"/>
          <w:color w:val="57a64a"/>
          <w:sz w:val="15"/>
          <w:szCs w:val="15"/>
          <w:rtl w:val="0"/>
        </w:rPr>
        <w:t xml:space="preserve"># Saída: {0: 0, 1: 1, 2: 4, 3: 9, 4: 16, 5: 25}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adada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70" w:before="28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Nível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nível demonstra a criação de um dicionário básico. Dicionários são criados usando chaves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os pares chave-valor são separados por dois pontos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pessoa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um dicionário que armazena informações sobre uma pessoa, com chaves como "nome", "idade" e "cidade".</w:t>
      </w:r>
    </w:p>
    <w:p w:rsidR="00000000" w:rsidDel="00000000" w:rsidP="00000000" w:rsidRDefault="00000000" w:rsidRPr="00000000" w14:paraId="0000003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Nível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Dicionários permitem o acesso a valores usando a chave correspondente dentro de colchetes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pessoa["nome"]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recupera o valor associado à chave "nome".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valores podem ser modificados atribuindo um novo valor a uma chave.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pessoa["idade"] = 31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atualiza a idade.</w:t>
      </w:r>
    </w:p>
    <w:p w:rsidR="00000000" w:rsidDel="00000000" w:rsidP="00000000" w:rsidRDefault="00000000" w:rsidRPr="00000000" w14:paraId="0000004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Nível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Novos pares chave-valor podem ser adicionados a um dicionário usando atribuição.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pessoa["email"] = "alice@example.com"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adiciona uma nova chave de email.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palavra-chave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remove pares chave-valor.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del pessoa["cidade"]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remove o par chave-valor da cidade.</w:t>
      </w:r>
    </w:p>
    <w:p w:rsidR="00000000" w:rsidDel="00000000" w:rsidP="00000000" w:rsidRDefault="00000000" w:rsidRPr="00000000" w14:paraId="0000004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Nível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.keys()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um objeto de exibição de todas as chaves no dicionário.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.values()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um objeto de exibição de todos os valores no dicionário.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.items()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um objeto de exibição de todos os pares chave-valor como tuplas.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.get(chave)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o valor associado à chave, ou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 a chave não for encontrada.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.get(chave, padrão)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Retorna o valor associado à chave, ou o valor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padrão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especificado se a chave não for encontrada.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.pop(chave)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Remove e retorna o valor associado à chave. Lança um KeyError se a chave não for encontrada.</w:t>
      </w:r>
    </w:p>
    <w:p w:rsidR="00000000" w:rsidDel="00000000" w:rsidP="00000000" w:rsidRDefault="00000000" w:rsidRPr="00000000" w14:paraId="0000004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Nível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Compreensão de Dicionário: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Fornece uma forma concisa de criar dicionários com base em estruturas de dados existentes.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quadrados = {x: x*x for x in range(6)}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um dicionário onde as chaves são números de 0 a 5 e os valores são seus quadrados.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M Mono">
    <w:embedRegular w:fontKey="{00000000-0000-0000-0000-000000000000}" r:id="rId3" w:subsetted="0"/>
    <w:embe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@PythonCod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DMMono-regular.ttf"/><Relationship Id="rId4" Type="http://schemas.openxmlformats.org/officeDocument/2006/relationships/font" Target="fonts/DM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