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Mensagem enviada em 15/jun/2024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Pessoal,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Talvez uma das aulas da próxima semana, </w:t>
      </w:r>
      <w:r w:rsidDel="00000000" w:rsidR="00000000" w:rsidRPr="00000000">
        <w:rPr>
          <w:b w:val="1"/>
          <w:color w:val="222222"/>
          <w:rtl w:val="0"/>
        </w:rPr>
        <w:t xml:space="preserve">talvez quarta, seja online</w:t>
      </w:r>
      <w:r w:rsidDel="00000000" w:rsidR="00000000" w:rsidRPr="00000000">
        <w:rPr>
          <w:color w:val="222222"/>
          <w:rtl w:val="0"/>
        </w:rPr>
        <w:t xml:space="preserve">. Mas ainda iremos decidir. </w:t>
      </w:r>
    </w:p>
    <w:p w:rsidR="00000000" w:rsidDel="00000000" w:rsidP="00000000" w:rsidRDefault="00000000" w:rsidRPr="00000000" w14:paraId="00000006">
      <w:pPr>
        <w:shd w:fill="ffffff" w:val="clear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A questão é até vocês usarem computadores durante a aula. Está complicado o setor IV sem internet e aquele lab. do CTEC sem ar condicionado. </w:t>
      </w:r>
    </w:p>
    <w:p w:rsidR="00000000" w:rsidDel="00000000" w:rsidP="00000000" w:rsidRDefault="00000000" w:rsidRPr="00000000" w14:paraId="00000007">
      <w:pPr>
        <w:shd w:fill="ffffff" w:val="clear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Mas informarei na terça. 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Sobre coisas que falei na aula, ontem: 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Como preencher o Currículo Lattes? </w:t>
      </w:r>
    </w:p>
    <w:p w:rsidR="00000000" w:rsidDel="00000000" w:rsidP="00000000" w:rsidRDefault="00000000" w:rsidRPr="00000000" w14:paraId="0000000C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- Página do Currículo Lattes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https://lattes.cnpq.br/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- Como preencher o Currículo Lattes?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https://www.youtube.com/watch?v=aV_qS62f95E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Vídeo no YouTube sobre como preencher o Currículo Lattes.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--&gt; Façam e na próxima aula, já quero ver os lattes de vocês. Lembro que pedi para inserirem o curso FAP Softex UFRN e também aquele do DSA Python Fundamentos. Colocar data inicial e que está em 'andamento'. 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2) Sugestões para Alunos do FAP/UFRN/Softex - Programação - que Precisam Equilibrar Estudo com Outras Tarefas. ---&gt; Fiz um texto, e gostaria que vocês lessem --&gt;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https://docs.google.com/document/d/1UfEkQ6CykO2ICCA6ZHL6cioyBQJVLpxQfQYlZZZvHE8/edit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Temos também o Exercício (discutido em 14-06-2024) sobre 'Cálculo da Quantidade de Bolas em um Depósito'</w:t>
      </w:r>
    </w:p>
    <w:p w:rsidR="00000000" w:rsidDel="00000000" w:rsidP="00000000" w:rsidRDefault="00000000" w:rsidRPr="00000000" w14:paraId="00000015">
      <w:pPr>
        <w:shd w:fill="ffffff" w:val="clear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https://docs.google.com/document/d/1GjFb880PAwvVnWuIpWx-dbZcVxEobGViVusRGFmcRDM/edit#heading=h.m0v3mgjs1u86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Esses materiais estão na pasta que informei: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gg.gg/fap2024</w:t>
        </w:r>
      </w:hyperlink>
      <w:r w:rsidDel="00000000" w:rsidR="00000000" w:rsidRPr="00000000">
        <w:rPr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5) Lembro que há o curso com 4 aulas da Hashtag --&gt;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https://drive.google.com/drive/folders/1hhgF1ye-aBBGRSd5H0bOUW5_ynhJJzqe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Assistam às aulas, façam exercícios, anotem as dúvidas. 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6) Há um documento - em que qualquer um pode colocar informações, dicas, sugestões, etc., para que possamos debater também. É como um 'quadro em branco' para ideias, dúvidas, etc. --&gt;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https://docs.google.com/document/d/1TRjT-fAUDD5eI36KWA9KK9e95iRshSreE37DSyYiQ8I/edit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Pessoal, força, foco e fé! As coisas vão melhorar se nós nos mexemos. Ação. 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Atenciosamente,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888888"/>
          <w:highlight w:val="white"/>
          <w:rtl w:val="0"/>
        </w:rPr>
        <w:t xml:space="preserve">José Alfredo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hhgF1ye-aBBGRSd5H0bOUW5_ynhJJzqe" TargetMode="External"/><Relationship Id="rId10" Type="http://schemas.openxmlformats.org/officeDocument/2006/relationships/hyperlink" Target="http://gg.gg/fap2024" TargetMode="External"/><Relationship Id="rId12" Type="http://schemas.openxmlformats.org/officeDocument/2006/relationships/hyperlink" Target="https://docs.google.com/document/d/1TRjT-fAUDD5eI36KWA9KK9e95iRshSreE37DSyYiQ8I/edit" TargetMode="External"/><Relationship Id="rId9" Type="http://schemas.openxmlformats.org/officeDocument/2006/relationships/hyperlink" Target="https://docs.google.com/document/d/1GjFb880PAwvVnWuIpWx-dbZcVxEobGViVusRGFmcRDM/edit#heading=h.m0v3mgjs1u86" TargetMode="External"/><Relationship Id="rId5" Type="http://schemas.openxmlformats.org/officeDocument/2006/relationships/styles" Target="styles.xml"/><Relationship Id="rId6" Type="http://schemas.openxmlformats.org/officeDocument/2006/relationships/hyperlink" Target="https://lattes.cnpq.br/" TargetMode="External"/><Relationship Id="rId7" Type="http://schemas.openxmlformats.org/officeDocument/2006/relationships/hyperlink" Target="https://www.youtube.com/watch?v=aV_qS62f95E" TargetMode="External"/><Relationship Id="rId8" Type="http://schemas.openxmlformats.org/officeDocument/2006/relationships/hyperlink" Target="https://docs.google.com/document/d/1UfEkQ6CykO2ICCA6ZHL6cioyBQJVLpxQfQYlZZZvHE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