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color w:val="4472c4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6"/>
          <w:szCs w:val="36"/>
          <w:rtl w:val="0"/>
        </w:rPr>
        <w:t xml:space="preserve">FAP 2024 – UFRN – Softex – Prof José Alfredo Costa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Interfaces Gráficas em Python com Tkinter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Introdução às Interfaces Gráficas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gráficas permitem que usuários interajam com sistemas de software de forma visual e intuitiva. Ao invés de comandos de texto, que podem ser complicados para alguns usuários, interfaces gráficas oferecem botões, menus e outros elementos visuais que facilitam a interação. Em muitos casos, isso resulta em uma melhor experiência do usuário e maior acessibilidade.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importância das interfaces gráficas é evidente em diversas aplicações, desde software comercial até sistemas de controle e ferramentas de análise. Elas permitem que usuários realizem tarefas complexas de forma mais fácil e compreensível.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Tkinter: A Biblioteca para Interfaces Gráficas em Python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Tkinter é a biblioteca padrão para a criação de interfaces gráficas em Python. Ela oferece uma maneira simples e eficaz de criar interfaces com diversos componentes, como botões, menus, campos de texto e mais. Tkinter é integrada ao Python e é uma escolha popular devido à sua simplicidade e eficácia.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Principais Comandos do Tkinter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tk.Tk()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a janela principal da aplicação.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tk.Frame()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um contêiner para outros widgets, ajudando a organizar a interface.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tk.Label()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texto ou imagens.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tk.Button()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botões que podem executar ações quando clicados.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Gerenciador de layout que organiza widgets dentro de um contêiner.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grid()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Outro gerenciador de layout que organiza widgets em uma grade.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place()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posicionar widgets em coordenadas específicas.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Tipos de Gráficos Usados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visualização de dados, são usados diversos tipos de gráficos. Neste código, os seguintes gráficos são apresentados: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Dispersão (Scatter Plot)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Mostra a relação entre duas variáveis contínuas usando pontos.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Barras (Bar Chart)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Utilizado para comparar categorias diferentes por meio de barras verticais.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Pizza (Pie Chart)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partes de um todo, mostrando a proporção de cada categoria em relação ao total.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Linhas (Line Chart)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Ideal para mostrar a evolução de uma variável ao longo do tempo.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Histograma (Histogram)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a distribuição de uma variável contínua dividida em intervalos.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Código Completo com Comentários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tkinter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tkinter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backends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backend_tkagg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FigureCanvasTkAgg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seaborn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Definir um DataFrame de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total_bill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16.99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10.34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21.01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23.68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24.59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tip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1.01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1.66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3.50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3.31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3.61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Sun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Sat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tips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Função para atualizar o gráfico com base na seleção do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update_graph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selected_graph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Limpa o gráfico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winfo_children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Gera um novo gráfico com base na seleção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subplots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selected_graph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Scatter Plot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scatterplot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tips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total_bill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tip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hue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selected_graph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Bar Chart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categories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bar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categories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selected_graph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Pie Chart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pie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sizes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autopct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%1.1f%%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selected_graph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Line Chart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marker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selected_graph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Histogram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histplot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tips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total_bill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kde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Renderiza o gráfico na área de exibição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FigureCanvasTkAgg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get_tk_widget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Função para exibir o DataFrame de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display_dataframe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winfo_children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widget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tips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Treeview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headings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heading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tips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iterrows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Cria a janela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 Visualization Interface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geometry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1000x600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Menu lateral para selecionar o tipo de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menu_frame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lightgrey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menu_frame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menu_label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menu_frame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Select Graph Type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bg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lightgrey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menu_label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graph_types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Scatter Plot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Bar Chart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Pie Chart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Line Chart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Histogram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graph_types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menu_frame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update_graph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Título centralizado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title_label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Data Visualization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title_label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DataFrame com dados de 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data_frame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data_frame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display_dataframe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Área de exibição do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graph_frame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5"/>
          <w:szCs w:val="15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graph_frame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expand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9a9a"/>
          <w:sz w:val="15"/>
          <w:szCs w:val="15"/>
          <w:rtl w:val="0"/>
        </w:rPr>
        <w:t xml:space="preserve">pady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Inicializa a interface com um gráfico de dispersão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update_graph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Scatter Plot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Inicia a interface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mainloop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Comentários sobre o Código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Imports Necessários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usados para criar a interface gráfica.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FigureCanvasTkAgg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matplotlib.backends.backend_tkagg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renderizar gráficos Matplotlib no Tkinter.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criação dos gráficos.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manipulação de dados.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update_graph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Limpa o gráfico existente e gera um novo gráfico baseado na seleção do menu.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diferentes tipos de gráficos.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Função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display_dataframe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Exibe um DataFrame de exemplo na interface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ttk.Treeview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 as colunas e adiciona as linhas do DataFrame ao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Treeview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Janela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Configurada com um menu lateral, um título central, um frame para o DataFrame, e uma área de exibição para o gráfico.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 Lateral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Botões para selecionar o tipo de gráfico. Cada botão chama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update_graph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 tipo de gráfico correspondente.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Inicialização da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é inicializada com um gráfico de dispersão padrão.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acima fornece uma interface gráfica completa para visualização de dados e criação de gráficos. 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uma base para projetos que requerem visualização interativa e pode ser personalizado conforme as necessidades específicas.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Materiais para continuar os estudos, sugestões: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Leituras: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Tkinter: Aprenda a criar interfaces gráficas com Python  (introdução com códigos, passo a passo):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https://awari.com.br/python-tkinter-aprenda-a-criar-interfaces-graficas-com-python/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Tkinter: Interfaces gráficas em Python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https://www.devmedia.com.br/tkinter-interfaces-graficas-em-python/33956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criar Interfaces Gráficas (GUI) com Tkinter e Python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https://pythonacademy.com.br/blog/interfaces-graficas-com-tkinter-e-python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Vídeos – com códigos – passo a passo: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Criando uma interface Grafica Moderna em Python com 3 Linhas de Codigo - Aula01 || #python #tkinter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https://www.youtube.com/watch?v=hIJ6sf0x3Yw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Criar uma Tela em Python Para Seus Códigos - [Interface Gráfica Intuitiva com Tkinter]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https://www.youtube.com/watch?v=AiBC01p58oI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AiBC01p58oI" TargetMode="External"/><Relationship Id="rId9" Type="http://schemas.openxmlformats.org/officeDocument/2006/relationships/hyperlink" Target="https://www.youtube.com/watch?v=hIJ6sf0x3Yw" TargetMode="External"/><Relationship Id="rId5" Type="http://schemas.openxmlformats.org/officeDocument/2006/relationships/styles" Target="styles.xml"/><Relationship Id="rId6" Type="http://schemas.openxmlformats.org/officeDocument/2006/relationships/hyperlink" Target="https://awari.com.br/python-tkinter-aprenda-a-criar-interfaces-graficas-com-python/" TargetMode="External"/><Relationship Id="rId7" Type="http://schemas.openxmlformats.org/officeDocument/2006/relationships/hyperlink" Target="https://www.devmedia.com.br/tkinter-interfaces-graficas-em-python/33956" TargetMode="External"/><Relationship Id="rId8" Type="http://schemas.openxmlformats.org/officeDocument/2006/relationships/hyperlink" Target="https://pythonacademy.com.br/blog/interfaces-graficas-com-tkinter-e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