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6"/>
        </w:rPr>
        <w:t>BELLA OS</w:t>
      </w:r>
    </w:p>
    <w:p>
      <w:pPr>
        <w:jc w:val="center"/>
      </w:pPr>
      <w:r>
        <w:rPr>
          <w:b/>
          <w:sz w:val="44"/>
        </w:rPr>
        <w:t>Autonomous Engineering Handoff</w:t>
      </w:r>
    </w:p>
    <w:p>
      <w:pPr>
        <w:jc w:val="center"/>
      </w:pPr>
      <w:r>
        <w:rPr>
          <w:sz w:val="24"/>
        </w:rPr>
        <w:t>Governança de execução, gates, testes, memória persistente e comunicação para Claude Code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Bella OS / Bella III — Franco da Rocha, SP</w:t>
            </w:r>
          </w:p>
        </w:tc>
      </w:tr>
      <w:tr>
        <w:trPr>
          <w:cantSplit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GitHub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Victor-Hugo-Soares</w:t>
            </w:r>
          </w:p>
        </w:tc>
      </w:tr>
      <w:tr>
        <w:trPr>
          <w:cantSplit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Modo de trabalho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Autonomia alta com gates obrigatórios e evidência múltipla</w:t>
            </w:r>
          </w:p>
        </w:tc>
      </w:tr>
      <w:tr>
        <w:trPr>
          <w:cantSplit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Só interromper Victor em bloqueios reais; todo o restante deve ser planejado, executado, provado e documentado autonomamente</w:t>
            </w:r>
          </w:p>
        </w:tc>
      </w:tr>
    </w:tbl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Princípio central</w:t>
            </w:r>
          </w:p>
          <w:p>
            <w:pPr>
              <w:spacing w:after="0"/>
            </w:pPr>
            <w:r>
              <w:rPr>
                <w:sz w:val="18"/>
              </w:rPr>
              <w:t>Planejar → criticar o plano → executar → testar por múltiplas frentes → passar pelos gates → documentar → criar checkpoint → avançar. Erro técnico não é motivo para parar; é motivo para investigar.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sz w:val="16"/>
        </w:rPr>
        <w:t>Versão 1.0 • preparado para uso como documento mestre do agente</w:t>
      </w:r>
    </w:p>
    <w:p>
      <w:r>
        <w:br w:type="page"/>
      </w:r>
    </w:p>
    <w:p>
      <w:pPr>
        <w:pStyle w:val="Heading1"/>
      </w:pPr>
      <w:r>
        <w:t>1. Mandato de autonomia</w:t>
      </w:r>
    </w:p>
    <w:p>
      <w:pPr>
        <w:spacing w:after="80" w:line="247" w:lineRule="auto"/>
      </w:pPr>
      <w:r>
        <w:t>O Claude deve conduzir o projeto de ponta a ponta dentro do ambiente disponibilizado. A autonomia existe para eliminar microgerenciamento, não para eliminar segurança, rastreabilidade ou prova de qualidade.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Regra de parada</w:t>
            </w:r>
          </w:p>
          <w:p>
            <w:pPr>
              <w:spacing w:after="0"/>
            </w:pPr>
            <w:r>
              <w:rPr>
                <w:sz w:val="18"/>
              </w:rPr>
              <w:t>Só pare para Victor quando a resposta dele puder mudar materialmente o produto, quando houver informação exclusiva do restaurante, credencial inevitável, ação irreversível não autorizada ou dependência externa comprovada. Não pare por erros técnicos comuns.</w:t>
            </w:r>
          </w:p>
        </w:tc>
      </w:tr>
    </w:tbl>
    <w:p>
      <w:pPr>
        <w:spacing w:after="20"/>
      </w:pPr>
    </w:p>
    <w:p>
      <w:pPr>
        <w:pStyle w:val="Heading2"/>
      </w:pPr>
      <w:r>
        <w:t>O que deve ser resolvido sem Victor</w:t>
      </w:r>
    </w:p>
    <w:p>
      <w:pPr>
        <w:pStyle w:val="ListBullet"/>
        <w:spacing w:after="40"/>
      </w:pPr>
      <w:r>
        <w:t>Entender repositório, ambiente, documentação e baseline antes de editar.</w:t>
      </w:r>
    </w:p>
    <w:p>
      <w:pPr>
        <w:pStyle w:val="ListBullet"/>
        <w:spacing w:after="40"/>
      </w:pPr>
      <w:r>
        <w:t>Pesquisar documentação técnica oficial quando a dúvida puder ser resolvida externamente.</w:t>
      </w:r>
    </w:p>
    <w:p>
      <w:pPr>
        <w:pStyle w:val="ListBullet"/>
        <w:spacing w:after="40"/>
      </w:pPr>
      <w:r>
        <w:t>Implementar, testar, debugar, refatorar e repetir gates até passar.</w:t>
      </w:r>
    </w:p>
    <w:p>
      <w:pPr>
        <w:pStyle w:val="ListBullet"/>
        <w:spacing w:after="40"/>
      </w:pPr>
      <w:r>
        <w:t>Escolher defaults reversíveis para detalhes não bloqueantes e registrar a decisão.</w:t>
      </w:r>
    </w:p>
    <w:p>
      <w:pPr>
        <w:pStyle w:val="ListBullet"/>
        <w:spacing w:after="40"/>
      </w:pPr>
      <w:r>
        <w:t>Atualizar documentação, memória, Git e checkpoints continuamente.</w:t>
      </w:r>
    </w:p>
    <w:p>
      <w:pPr>
        <w:pStyle w:val="Heading2"/>
      </w:pPr>
      <w:r>
        <w:t>Condições legítimas de parada</w:t>
      </w:r>
    </w:p>
    <w:p>
      <w:pPr>
        <w:pStyle w:val="ListBullet"/>
        <w:spacing w:after="40"/>
      </w:pPr>
      <w:r>
        <w:t>Ambiguidade de produto que muda fluxo, dinheiro, operação, fiscal, segurança ou experiência e não possui evidência suficiente.</w:t>
      </w:r>
    </w:p>
    <w:p>
      <w:pPr>
        <w:pStyle w:val="ListBullet"/>
        <w:spacing w:after="40"/>
      </w:pPr>
      <w:r>
        <w:t>Regra/preço/configuração que somente o Bella pode informar.</w:t>
      </w:r>
    </w:p>
    <w:p>
      <w:pPr>
        <w:pStyle w:val="ListBullet"/>
        <w:spacing w:after="40"/>
      </w:pPr>
      <w:r>
        <w:t>Credencial ou segredo necessário e indisponível.</w:t>
      </w:r>
    </w:p>
    <w:p>
      <w:pPr>
        <w:pStyle w:val="ListBullet"/>
        <w:spacing w:after="40"/>
      </w:pPr>
      <w:r>
        <w:t>Exclusão de dados reais, cobrança, publicação sensível ou outra ação irreversível não autorizizada previamente.</w:t>
      </w:r>
    </w:p>
    <w:p>
      <w:pPr>
        <w:pStyle w:val="ListBullet"/>
        <w:spacing w:after="40"/>
      </w:pPr>
      <w:r>
        <w:t>Dependência externa diagnosticada por mais de uma frente e realmente fora do controle do projeto.</w:t>
      </w:r>
    </w:p>
    <w:p>
      <w:pPr>
        <w:spacing w:after="80" w:line="247" w:lineRule="auto"/>
      </w:pPr>
      <w:r>
        <w:t>Falhas de build, testes, bibliotecas, CSS, migrations locais, integrações em desenvolvimento ou warnings são trabalho do agente: reproduzir, diagnosticar, corrigir, provar e continuar.</w:t>
      </w:r>
    </w:p>
    <w:p>
      <w:pPr>
        <w:pStyle w:val="Heading1"/>
      </w:pPr>
      <w:r>
        <w:t>2. Loop obrigatório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Passo</w:t>
            </w:r>
          </w:p>
        </w:tc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Reconhecimento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Ler estado atual, documentação, diffs, dependências, logs e arquivos relacionados.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Plano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objetivo, escopo, riscos, arquivos, dados, testes, rollback e critério de pronto.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de Plano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Criticar o plano antes de executar; corrigir o próprio plano se necessário.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Execução incremental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Fazer mudanças pequenas e coerentes, evitando big-bang.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Validação local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Executar build/lint/typecheck/testes adequados.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Validação independente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Provar o comportamento por uma frente diferente da implementação/teste recém-criado.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de Qualidade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Comparar evidências com critérios de aceite.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de Integração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Garantir que fluxos vizinhos continuam funcionando.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de Documentação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Persistir estado, decisões, QA e riscos.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Git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Revisar diff, secrets, artefatos e criar checkpoint.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Gate de Etapa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Só avançar quando todos os gates aplicáveis estiverem verdes.</w:t>
            </w:r>
          </w:p>
        </w:tc>
      </w:tr>
    </w:tbl>
    <w:p>
      <w:pPr>
        <w:pStyle w:val="Heading2"/>
      </w:pPr>
      <w:r>
        <w:t>Gate de Plano — perguntas internas obrigatórias</w:t>
      </w:r>
    </w:p>
    <w:p>
      <w:pPr>
        <w:pStyle w:val="ListBullet"/>
        <w:spacing w:after="40"/>
      </w:pPr>
      <w:r>
        <w:t>O problema foi entendido pelo comportamento esperado ou só pelo código atual?</w:t>
      </w:r>
    </w:p>
    <w:p>
      <w:pPr>
        <w:pStyle w:val="ListBullet"/>
        <w:spacing w:after="40"/>
      </w:pPr>
      <w:r>
        <w:t>Existe solução menor, reversível e mais segura?</w:t>
      </w:r>
    </w:p>
    <w:p>
      <w:pPr>
        <w:pStyle w:val="ListBullet"/>
        <w:spacing w:after="40"/>
      </w:pPr>
      <w:r>
        <w:t>Quais áreas são afetadas: cliente, cozinha, caixa, admin, banco, autenticação, impressão, financeiro?</w:t>
      </w:r>
    </w:p>
    <w:p>
      <w:pPr>
        <w:pStyle w:val="ListBullet"/>
        <w:spacing w:after="40"/>
      </w:pPr>
      <w:r>
        <w:t>Quais são pelo menos três falhas plausíveis?</w:t>
      </w:r>
    </w:p>
    <w:p>
      <w:pPr>
        <w:pStyle w:val="ListBullet"/>
        <w:spacing w:after="40"/>
      </w:pPr>
      <w:r>
        <w:t>Como provar o resultado sem confiar em uma única evidência?</w:t>
      </w:r>
    </w:p>
    <w:p>
      <w:pPr>
        <w:pStyle w:val="ListBullet"/>
        <w:spacing w:after="40"/>
      </w:pPr>
      <w:r>
        <w:t>Como desfazer a mudança?</w:t>
      </w:r>
    </w:p>
    <w:p>
      <w:pPr>
        <w:pStyle w:val="ListBullet"/>
        <w:spacing w:after="40"/>
      </w:pPr>
      <w:r>
        <w:t>A decisão preserva multi-tenant e evita hardcode do Bella?</w:t>
      </w:r>
    </w:p>
    <w:p>
      <w:pPr>
        <w:pStyle w:val="Heading1"/>
      </w:pPr>
      <w:r>
        <w:t>3. Evidência múltipla: regra anti-falso-positivo e falso-negativo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Regra absoluta</w:t>
            </w:r>
          </w:p>
          <w:p>
            <w:pPr>
              <w:spacing w:after="0"/>
            </w:pPr>
            <w:r>
              <w:rPr>
                <w:sz w:val="18"/>
              </w:rPr>
              <w:t>Uma feature nunca é considerada pronta com uma única evidência. Mudanças normais exigem no mínimo 2 frentes independentes; mudanças críticas de dinheiro, comanda, autenticação, permissão, cancelamento, fiscal, pagamento ou estoque exigem 3 ou mais.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Inspeção do código e invariantes</w:t>
      </w:r>
    </w:p>
    <w:p>
      <w:pPr>
        <w:pStyle w:val="ListBullet"/>
        <w:spacing w:after="40"/>
      </w:pPr>
      <w:r>
        <w:t>Lint / typecheck / build</w:t>
      </w:r>
    </w:p>
    <w:p>
      <w:pPr>
        <w:pStyle w:val="ListBullet"/>
        <w:spacing w:after="40"/>
      </w:pPr>
      <w:r>
        <w:t>Teste unitário</w:t>
      </w:r>
    </w:p>
    <w:p>
      <w:pPr>
        <w:pStyle w:val="ListBullet"/>
        <w:spacing w:after="40"/>
      </w:pPr>
      <w:r>
        <w:t>Teste de integração</w:t>
      </w:r>
    </w:p>
    <w:p>
      <w:pPr>
        <w:pStyle w:val="ListBullet"/>
        <w:spacing w:after="40"/>
      </w:pPr>
      <w:r>
        <w:t>E2E real no navegador</w:t>
      </w:r>
    </w:p>
    <w:p>
      <w:pPr>
        <w:pStyle w:val="ListBullet"/>
        <w:spacing w:after="40"/>
      </w:pPr>
      <w:r>
        <w:t>Chamada real à API de teste</w:t>
      </w:r>
    </w:p>
    <w:p>
      <w:pPr>
        <w:pStyle w:val="ListBullet"/>
        <w:spacing w:after="40"/>
      </w:pPr>
      <w:r>
        <w:t>Consulta independente ao banco</w:t>
      </w:r>
    </w:p>
    <w:p>
      <w:pPr>
        <w:pStyle w:val="ListBullet"/>
        <w:spacing w:after="40"/>
      </w:pPr>
      <w:r>
        <w:t>Logs/correlation ids</w:t>
      </w:r>
    </w:p>
    <w:p>
      <w:pPr>
        <w:pStyle w:val="ListBullet"/>
        <w:spacing w:after="40"/>
      </w:pPr>
      <w:r>
        <w:t>Teste visual mobile/desktop</w:t>
      </w:r>
    </w:p>
    <w:p>
      <w:pPr>
        <w:pStyle w:val="ListBullet"/>
        <w:spacing w:after="40"/>
      </w:pPr>
      <w:r>
        <w:t>Permissão positiva + negativa</w:t>
      </w:r>
    </w:p>
    <w:p>
      <w:pPr>
        <w:pStyle w:val="ListBullet"/>
        <w:spacing w:after="40"/>
      </w:pPr>
      <w:r>
        <w:t>Falha/timeout/retry</w:t>
      </w:r>
    </w:p>
    <w:p>
      <w:pPr>
        <w:pStyle w:val="ListBullet"/>
        <w:spacing w:after="40"/>
      </w:pPr>
      <w:r>
        <w:t>Regressão adjacente</w:t>
      </w:r>
    </w:p>
    <w:p>
      <w:pPr>
        <w:pStyle w:val="ListBullet"/>
        <w:spacing w:after="40"/>
      </w:pPr>
      <w:r>
        <w:t>Estado limpo/seed reproduzível</w:t>
      </w:r>
    </w:p>
    <w:p>
      <w:pPr>
        <w:pStyle w:val="ListBullet"/>
        <w:spacing w:after="40"/>
      </w:pPr>
      <w:r>
        <w:t>Concorrência/idempotência</w:t>
      </w:r>
    </w:p>
    <w:p>
      <w:pPr>
        <w:spacing w:after="80" w:line="247" w:lineRule="auto"/>
      </w:pPr>
      <w:r>
        <w:t>Exemplos insuficientes isoladamente: “o build passou”, “deu 200”, “abriu na tela”, “o banco tem uma linha”, “o TypeScript não reclamou” ou “um teste unitário passou”.</w:t>
      </w:r>
    </w:p>
    <w:p>
      <w:pPr>
        <w:pStyle w:val="Heading1"/>
      </w:pPr>
      <w:r>
        <w:t>4. Gates formais de avanço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Condição de PASS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G0 — Ambiente e identidade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Repo, branch, remote, autenticação, versões, segredos e baseline conhecidos. Confirmar que o remoto pertence a Victor-Hugo-Soares.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G1 — Plano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Objetivo, impacto, riscos, testes, rollback e critério de pronto definidos e criticados.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G2 — Dados e contratos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Migrations reproduzíveis, constraints, validação server-side, tipos e persistência provados por múltiplas frentes.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G3 — Feature isolada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Aceite, sucesso/erro/loading/vazio, retries/duplicidade e testes adequados.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G4 — Integração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Cliente → pedido → cozinha → admin/caixa permanece consistente, sem duplicidade e com permissões corretas.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G5 — UX/mobile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Responsividade, touch, loading, conexão lenta, acessibilidade e inspeção visual real.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G6 — Segurança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Autenticação, autorização, tenant, negação, IDs, uploads, secrets e logs revisados.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G7 — Financeiro/comanda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Cálculo server-side, snapshot de preço, ledger, taxas, cancelamento, centavos, auditoria e concorrência.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G8 — KDS/realtime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Roteamento, observações, estados, reconexão, ETA e ausência de produção duplicada.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G9 — Observabilidade/recuperação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 úteis, ids correlacionáveis, timeout, retry idempotente, backup/restore e runbook.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G10 — Release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Regressão, migration limpa, smoke, segurança crítica, backup/rollback, changelog e checkpoint.</w:t>
            </w:r>
          </w:p>
        </w:tc>
      </w:tr>
    </w:tbl>
    <w:p>
      <w:pPr>
        <w:spacing w:after="80" w:line="247" w:lineRule="auto"/>
      </w:pPr>
      <w:r>
        <w:t>Estado interno permitido: PASS, FAIL ou BLOCKED. FAIL obriga corrigir e repetir. BLOCKED só pode ser usado nas condições legítimas de parada.</w:t>
      </w:r>
    </w:p>
    <w:p>
      <w:pPr>
        <w:pStyle w:val="Heading1"/>
      </w:pPr>
      <w:r>
        <w:t>5. Matriz de testes do Bella OS</w:t>
      </w:r>
    </w:p>
    <w:p>
      <w:pPr>
        <w:pStyle w:val="Heading2"/>
      </w:pPr>
      <w:r>
        <w:t>Cliente / QR / mesa</w:t>
      </w:r>
    </w:p>
    <w:p>
      <w:pPr>
        <w:pStyle w:val="ListBullet"/>
        <w:spacing w:after="40"/>
      </w:pPr>
      <w:r>
        <w:t>QR válido abre restaurante/mesa corretos.</w:t>
      </w:r>
    </w:p>
    <w:p>
      <w:pPr>
        <w:pStyle w:val="ListBullet"/>
        <w:spacing w:after="40"/>
      </w:pPr>
      <w:r>
        <w:t>QR inválido/expirado não cria sessão privilegiada.</w:t>
      </w:r>
    </w:p>
    <w:p>
      <w:pPr>
        <w:pStyle w:val="ListBullet"/>
        <w:spacing w:after="40"/>
      </w:pPr>
      <w:r>
        <w:t>Manipular id da mesa/tenant na URL não concede acesso indevido.</w:t>
      </w:r>
    </w:p>
    <w:p>
      <w:pPr>
        <w:pStyle w:val="ListBullet"/>
        <w:spacing w:after="40"/>
      </w:pPr>
      <w:r>
        <w:t>Duplo toque e retry após queda de rede não duplicam pedido.</w:t>
      </w:r>
    </w:p>
    <w:p>
      <w:pPr>
        <w:pStyle w:val="ListBullet"/>
        <w:spacing w:after="40"/>
      </w:pPr>
      <w:r>
        <w:t>Item indisponível entre leitura e checkout é revalidado.</w:t>
      </w:r>
    </w:p>
    <w:p>
      <w:pPr>
        <w:pStyle w:val="ListBullet"/>
        <w:spacing w:after="40"/>
      </w:pPr>
      <w:r>
        <w:t>Carrinho, modificadores, refresh e estados de erro.</w:t>
      </w:r>
    </w:p>
    <w:p>
      <w:pPr>
        <w:pStyle w:val="ListBullet"/>
        <w:spacing w:after="40"/>
      </w:pPr>
      <w:r>
        <w:t>Mobile real + emulação em múltiplas larguras.</w:t>
      </w:r>
    </w:p>
    <w:p>
      <w:pPr>
        <w:pStyle w:val="Heading2"/>
      </w:pPr>
      <w:r>
        <w:t>Cozinha / bar / pizzaria</w:t>
      </w:r>
    </w:p>
    <w:p>
      <w:pPr>
        <w:pStyle w:val="ListBullet"/>
        <w:spacing w:after="40"/>
      </w:pPr>
      <w:r>
        <w:t>Pedido é roteado para estação correta.</w:t>
      </w:r>
    </w:p>
    <w:p>
      <w:pPr>
        <w:pStyle w:val="ListBullet"/>
        <w:spacing w:after="40"/>
      </w:pPr>
      <w:r>
        <w:t>Observações/modificadores e pizza meio a meio não se perdem.</w:t>
      </w:r>
    </w:p>
    <w:p>
      <w:pPr>
        <w:pStyle w:val="ListBullet"/>
        <w:spacing w:after="40"/>
      </w:pPr>
      <w:r>
        <w:t>Transições inválidas são recusadas.</w:t>
      </w:r>
    </w:p>
    <w:p>
      <w:pPr>
        <w:pStyle w:val="ListBullet"/>
        <w:spacing w:after="40"/>
      </w:pPr>
      <w:r>
        <w:t>Dois dispositivos alterando o mesmo pedido não corrompem estado.</w:t>
      </w:r>
    </w:p>
    <w:p>
      <w:pPr>
        <w:pStyle w:val="ListBullet"/>
        <w:spacing w:after="40"/>
      </w:pPr>
      <w:r>
        <w:t>Reconexão recupera fonte de verdade do servidor.</w:t>
      </w:r>
    </w:p>
    <w:p>
      <w:pPr>
        <w:pStyle w:val="ListBullet"/>
        <w:spacing w:after="40"/>
      </w:pPr>
      <w:r>
        <w:t>Fila grande continua usável e performática.</w:t>
      </w:r>
    </w:p>
    <w:p>
      <w:pPr>
        <w:pStyle w:val="Heading2"/>
      </w:pPr>
      <w:r>
        <w:t>Admin / caixa</w:t>
      </w:r>
    </w:p>
    <w:p>
      <w:pPr>
        <w:pStyle w:val="ListBullet"/>
        <w:spacing w:after="40"/>
      </w:pPr>
      <w:r>
        <w:t>Abertura, sangria, suprimento e fechamento.</w:t>
      </w:r>
    </w:p>
    <w:p>
      <w:pPr>
        <w:pStyle w:val="ListBullet"/>
        <w:spacing w:after="40"/>
      </w:pPr>
      <w:r>
        <w:t>Pagamento parcial/múltiplas formas.</w:t>
      </w:r>
    </w:p>
    <w:p>
      <w:pPr>
        <w:pStyle w:val="ListBullet"/>
        <w:spacing w:after="40"/>
      </w:pPr>
      <w:r>
        <w:t>Desconto/cancelamento exigem permissão e motivo.</w:t>
      </w:r>
    </w:p>
    <w:p>
      <w:pPr>
        <w:pStyle w:val="ListBullet"/>
        <w:spacing w:after="40"/>
      </w:pPr>
      <w:r>
        <w:t>Taxa de serviço/couvert são explícitos.</w:t>
      </w:r>
    </w:p>
    <w:p>
      <w:pPr>
        <w:pStyle w:val="ListBullet"/>
        <w:spacing w:after="40"/>
      </w:pPr>
      <w:r>
        <w:t>Fechamento é reconstruível automaticamente a partir do ledger.</w:t>
      </w:r>
    </w:p>
    <w:p>
      <w:pPr>
        <w:pStyle w:val="ListBullet"/>
        <w:spacing w:after="40"/>
      </w:pPr>
      <w:r>
        <w:t>Divergência é registrada, nunca escondida.</w:t>
      </w:r>
    </w:p>
    <w:p>
      <w:pPr>
        <w:pStyle w:val="Heading2"/>
      </w:pPr>
      <w:r>
        <w:t>Estoque</w:t>
      </w:r>
    </w:p>
    <w:p>
      <w:pPr>
        <w:pStyle w:val="ListBullet"/>
        <w:spacing w:after="40"/>
      </w:pPr>
      <w:r>
        <w:t>Entrada, saída, perda e ajuste auditáveis.</w:t>
      </w:r>
    </w:p>
    <w:p>
      <w:pPr>
        <w:pStyle w:val="ListBullet"/>
        <w:spacing w:after="40"/>
      </w:pPr>
      <w:r>
        <w:t>Último item e concorrência.</w:t>
      </w:r>
    </w:p>
    <w:p>
      <w:pPr>
        <w:pStyle w:val="ListBullet"/>
        <w:spacing w:after="40"/>
      </w:pPr>
      <w:r>
        <w:t>Cancelamento trata estoque conforme estado.</w:t>
      </w:r>
    </w:p>
    <w:p>
      <w:pPr>
        <w:pStyle w:val="ListBullet"/>
        <w:spacing w:after="40"/>
      </w:pPr>
      <w:r>
        <w:t>Venda/ficha técnica respeita regra configurada.</w:t>
      </w:r>
    </w:p>
    <w:p>
      <w:pPr>
        <w:pStyle w:val="Heading2"/>
      </w:pPr>
      <w:r>
        <w:t>Multi-tenant</w:t>
      </w:r>
    </w:p>
    <w:p>
      <w:pPr>
        <w:pStyle w:val="ListBullet"/>
        <w:spacing w:after="40"/>
      </w:pPr>
      <w:r>
        <w:t>Tenant A não acessa dados de B.</w:t>
      </w:r>
    </w:p>
    <w:p>
      <w:pPr>
        <w:pStyle w:val="ListBullet"/>
        <w:spacing w:after="40"/>
      </w:pPr>
      <w:r>
        <w:t>Cache/storage/jobs/events carregam tenant.</w:t>
      </w:r>
    </w:p>
    <w:p>
      <w:pPr>
        <w:pStyle w:val="ListBullet"/>
        <w:spacing w:after="40"/>
      </w:pPr>
      <w:r>
        <w:t>Superadmin é separado do admin do restaurante.</w:t>
      </w:r>
    </w:p>
    <w:p>
      <w:pPr>
        <w:pStyle w:val="ListBullet"/>
        <w:spacing w:after="40"/>
      </w:pPr>
      <w:r>
        <w:t>Segundo tenant não exige mudança no núcleo.</w:t>
      </w:r>
    </w:p>
    <w:p>
      <w:pPr>
        <w:pStyle w:val="Heading2"/>
      </w:pPr>
      <w:r>
        <w:t>IA de fotos</w:t>
      </w:r>
    </w:p>
    <w:p>
      <w:pPr>
        <w:pStyle w:val="ListBullet"/>
        <w:spacing w:after="40"/>
      </w:pPr>
      <w:r>
        <w:t>Original preservado.</w:t>
      </w:r>
    </w:p>
    <w:p>
      <w:pPr>
        <w:pStyle w:val="ListBullet"/>
        <w:spacing w:after="40"/>
      </w:pPr>
      <w:r>
        <w:t>Saída versionada; falha não publica imagem quebrada.</w:t>
      </w:r>
    </w:p>
    <w:p>
      <w:pPr>
        <w:pStyle w:val="ListBullet"/>
        <w:spacing w:after="40"/>
      </w:pPr>
      <w:r>
        <w:t>Padrão visual/formatos consistentes.</w:t>
      </w:r>
    </w:p>
    <w:p>
      <w:pPr>
        <w:pStyle w:val="ListBullet"/>
        <w:spacing w:after="40"/>
      </w:pPr>
      <w:r>
        <w:t>Revisão humana inicial.</w:t>
      </w:r>
    </w:p>
    <w:p>
      <w:pPr>
        <w:pStyle w:val="ListBullet"/>
        <w:spacing w:after="40"/>
      </w:pPr>
      <w:r>
        <w:t>Não representar produto/ingrediente diferente do real.</w:t>
      </w:r>
    </w:p>
    <w:p>
      <w:pPr>
        <w:pStyle w:val="ListBullet"/>
        <w:spacing w:after="40"/>
      </w:pPr>
      <w:r>
        <w:t>Custo de geração registrado quando houver API paga.</w:t>
      </w:r>
    </w:p>
    <w:p>
      <w:pPr>
        <w:pStyle w:val="Heading1"/>
      </w:pPr>
      <w:r>
        <w:t>6. Git e GitHub</w:t>
      </w:r>
    </w:p>
    <w:p>
      <w:pPr>
        <w:spacing w:after="80" w:line="247" w:lineRule="auto"/>
      </w:pPr>
      <w:r>
        <w:t>Conta alvo: Victor-Hugo-Soares. Se nenhum repositório estiver definido, o nome preferencial é bella-os, desde que esteja disponível. A decisão deve ser registrada.</w:t>
      </w:r>
    </w:p>
    <w:p>
      <w:pPr>
        <w:pStyle w:val="Heading2"/>
      </w:pPr>
      <w:r>
        <w:t>Validação antes do primeiro push</w:t>
      </w:r>
    </w:p>
    <w:p>
      <w:pPr>
        <w:pStyle w:val="ListBullet"/>
        <w:spacing w:after="40"/>
      </w:pPr>
      <w:r>
        <w:t>git remote -v</w:t>
      </w:r>
    </w:p>
    <w:p>
      <w:pPr>
        <w:pStyle w:val="ListBullet"/>
        <w:spacing w:after="40"/>
      </w:pPr>
      <w:r>
        <w:t>identidade local do Git</w:t>
      </w:r>
    </w:p>
    <w:p>
      <w:pPr>
        <w:pStyle w:val="ListBullet"/>
        <w:spacing w:after="40"/>
      </w:pPr>
      <w:r>
        <w:t>gh auth status ou equivalente, se disponível</w:t>
      </w:r>
    </w:p>
    <w:p>
      <w:pPr>
        <w:pStyle w:val="ListBullet"/>
        <w:spacing w:after="40"/>
      </w:pPr>
      <w:r>
        <w:t>URL/owner do repositório no GitHub</w:t>
      </w:r>
    </w:p>
    <w:p>
      <w:pPr>
        <w:pStyle w:val="Heading2"/>
      </w:pPr>
      <w:r>
        <w:t>Estratégia</w:t>
      </w:r>
    </w:p>
    <w:p>
      <w:pPr>
        <w:pStyle w:val="ListBullet"/>
        <w:spacing w:after="40"/>
      </w:pPr>
      <w:r>
        <w:t>main = estado integrável/releaseável.</w:t>
      </w:r>
    </w:p>
    <w:p>
      <w:pPr>
        <w:pStyle w:val="ListBullet"/>
        <w:spacing w:after="40"/>
      </w:pPr>
      <w:r>
        <w:t>branches de trabalho = claude/&lt;descricao-curta&gt;.</w:t>
      </w:r>
    </w:p>
    <w:p>
      <w:pPr>
        <w:pStyle w:val="ListBullet"/>
        <w:spacing w:after="40"/>
      </w:pPr>
      <w:r>
        <w:t>commits pequenos, entendíveis e reversíveis.</w:t>
      </w:r>
    </w:p>
    <w:p>
      <w:pPr>
        <w:pStyle w:val="ListBullet"/>
        <w:spacing w:after="40"/>
      </w:pPr>
      <w:r>
        <w:t>antes de integrar: gates aplicáveis verdes + revisão do diff + teste + docs.</w:t>
      </w:r>
    </w:p>
    <w:p>
      <w:pPr>
        <w:pStyle w:val="Heading2"/>
      </w:pPr>
      <w:r>
        <w:t>Proibições</w:t>
      </w:r>
    </w:p>
    <w:p>
      <w:pPr>
        <w:pStyle w:val="ListBullet"/>
        <w:spacing w:after="40"/>
      </w:pPr>
      <w:r>
        <w:t>Nunca commitar .env, tokens, chaves, dumps reais ou chaves privadas.</w:t>
      </w:r>
    </w:p>
    <w:p>
      <w:pPr>
        <w:pStyle w:val="ListBullet"/>
        <w:spacing w:after="40"/>
      </w:pPr>
      <w:r>
        <w:t>Não usar force-push em main como solução rotineira.</w:t>
      </w:r>
    </w:p>
    <w:p>
      <w:pPr>
        <w:pStyle w:val="ListBullet"/>
        <w:spacing w:after="40"/>
      </w:pPr>
      <w:r>
        <w:t>Não apagar histórico para esconder erro.</w:t>
      </w:r>
    </w:p>
    <w:p>
      <w:pPr>
        <w:pStyle w:val="ListBullet"/>
        <w:spacing w:after="40"/>
      </w:pPr>
      <w:r>
        <w:t>Não rodar comandos destrutivos fora do workspace para “limpar” ambiente.</w:t>
      </w:r>
    </w:p>
    <w:p>
      <w:pPr>
        <w:pStyle w:val="Heading1"/>
      </w:pPr>
      <w:r>
        <w:t>7. Memória persistente e compactação de contexto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Princípio de memória</w:t>
            </w:r>
          </w:p>
          <w:p>
            <w:pPr>
              <w:spacing w:after="0"/>
            </w:pPr>
            <w:r>
              <w:rPr>
                <w:sz w:val="18"/>
              </w:rPr>
              <w:t>A conversa é cache. O repositório é memória. Antes de depender de compactação automática, toda informação necessária para retomar deve estar persistida e versionada.</w:t>
            </w:r>
          </w:p>
        </w:tc>
      </w:tr>
    </w:tbl>
    <w:p>
      <w:pPr>
        <w:spacing w:after="20"/>
      </w:pPr>
    </w:p>
    <w:p>
      <w:pPr>
        <w:pStyle w:val="Heading2"/>
      </w:pPr>
      <w:r>
        <w:t>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5083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CLAUDE.md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Constituição operacional + resumo quente + índice.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docs/PROJECT_STATE.md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 detalhado atual por módulo.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docs/ACTIVE_PLAN.md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Plano em execução e próximo passo exato.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docs/DECISIONS.md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Decisões/ADRs.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docs/QA_LEDGER.md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Gates e evidências relevantes.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docs/KNOWN_ISSUES.md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Bugs, riscos e dívida.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docs/PRODUCT_NOTES.md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Descobertas, hipóteses e inovações.</w:t>
            </w:r>
          </w:p>
        </w:tc>
      </w:tr>
      <w:tr>
        <w:trPr>
          <w:cantSplit/>
        </w:trP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docs/memory/archive/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Snapshots históricos compactados.</w:t>
            </w:r>
          </w:p>
        </w:tc>
      </w:tr>
    </w:tbl>
    <w:p>
      <w:pPr>
        <w:pStyle w:val="Heading2"/>
      </w:pPr>
      <w:r>
        <w:t>Gatilhos de compactação</w:t>
      </w:r>
    </w:p>
    <w:p>
      <w:pPr>
        <w:spacing w:after="80" w:line="247" w:lineRule="auto"/>
      </w:pPr>
      <w:r>
        <w:t>Meta preventiva: checkpoint por volta de ~80k tokens de sessão; 100k como limite duro operacional desejado quando houver medição. O número é um gatilho de higiene, não uma promessa de contador exato do runtime.</w:t>
      </w:r>
    </w:p>
    <w:p>
      <w:pPr>
        <w:pStyle w:val="ListBullet"/>
        <w:spacing w:after="40"/>
      </w:pPr>
      <w:r>
        <w:t>Se não houver contador: após 8–12 tarefas substanciais.</w:t>
      </w:r>
    </w:p>
    <w:p>
      <w:pPr>
        <w:pStyle w:val="ListBullet"/>
        <w:spacing w:after="40"/>
      </w:pPr>
      <w:r>
        <w:t>Troca de fase/módulo grande.</w:t>
      </w:r>
    </w:p>
    <w:p>
      <w:pPr>
        <w:pStyle w:val="ListBullet"/>
        <w:spacing w:after="40"/>
      </w:pPr>
      <w:r>
        <w:t>Antes de /compact ou mecanismo equivalente.</w:t>
      </w:r>
    </w:p>
    <w:p>
      <w:pPr>
        <w:pStyle w:val="ListBullet"/>
        <w:spacing w:after="40"/>
      </w:pPr>
      <w:r>
        <w:t>Quando houver repetição de contexto ou decisões apenas na conversa.</w:t>
      </w:r>
    </w:p>
    <w:p>
      <w:pPr>
        <w:pStyle w:val="ListBullet"/>
        <w:spacing w:after="40"/>
      </w:pPr>
      <w:r>
        <w:t>Antes de release/operação de maior risco.</w:t>
      </w:r>
    </w:p>
    <w:p>
      <w:pPr>
        <w:pStyle w:val="Heading2"/>
      </w:pPr>
      <w:r>
        <w:t>Protocolo antes de compactar</w:t>
      </w:r>
    </w:p>
    <w:p>
      <w:pPr>
        <w:spacing w:after="40"/>
        <w:ind w:left="0" w:firstLine="0"/>
      </w:pPr>
      <w:r>
        <w:rPr>
          <w:b/>
        </w:rPr>
        <w:t xml:space="preserve">1. </w:t>
      </w:r>
      <w:r>
        <w:t>Revisar git status e working tree.</w:t>
      </w:r>
    </w:p>
    <w:p>
      <w:pPr>
        <w:spacing w:after="40"/>
        <w:ind w:left="0" w:firstLine="0"/>
      </w:pPr>
      <w:r>
        <w:rPr>
          <w:b/>
        </w:rPr>
        <w:t xml:space="preserve">2. </w:t>
      </w:r>
      <w:r>
        <w:t>Atualizar PROJECT_STATE e ACTIVE_PLAN com próximo passo exato.</w:t>
      </w:r>
    </w:p>
    <w:p>
      <w:pPr>
        <w:spacing w:after="40"/>
        <w:ind w:left="0" w:firstLine="0"/>
      </w:pPr>
      <w:r>
        <w:rPr>
          <w:b/>
        </w:rPr>
        <w:t xml:space="preserve">3. </w:t>
      </w:r>
      <w:r>
        <w:t>Registrar decisões, QA, issues e inovações.</w:t>
      </w:r>
    </w:p>
    <w:p>
      <w:pPr>
        <w:spacing w:after="40"/>
        <w:ind w:left="0" w:firstLine="0"/>
      </w:pPr>
      <w:r>
        <w:rPr>
          <w:b/>
        </w:rPr>
        <w:t xml:space="preserve">4. </w:t>
      </w:r>
      <w:r>
        <w:t>Atualizar CLAUDE.md com estado resumido e links.</w:t>
      </w:r>
    </w:p>
    <w:p>
      <w:pPr>
        <w:spacing w:after="40"/>
        <w:ind w:left="0" w:firstLine="0"/>
      </w:pPr>
      <w:r>
        <w:rPr>
          <w:b/>
        </w:rPr>
        <w:t xml:space="preserve">5. </w:t>
      </w:r>
      <w:r>
        <w:t>Registrar branch e último commit.</w:t>
      </w:r>
    </w:p>
    <w:p>
      <w:pPr>
        <w:spacing w:after="40"/>
        <w:ind w:left="0" w:firstLine="0"/>
      </w:pPr>
      <w:r>
        <w:rPr>
          <w:b/>
        </w:rPr>
        <w:t xml:space="preserve">6. </w:t>
      </w:r>
      <w:r>
        <w:t>Criar checkpoint coerente.</w:t>
      </w:r>
    </w:p>
    <w:p>
      <w:pPr>
        <w:spacing w:after="40"/>
        <w:ind w:left="0" w:firstLine="0"/>
      </w:pPr>
      <w:r>
        <w:rPr>
          <w:b/>
        </w:rPr>
        <w:t xml:space="preserve">7. </w:t>
      </w:r>
      <w:r>
        <w:t>Compactar.</w:t>
      </w:r>
    </w:p>
    <w:p>
      <w:pPr>
        <w:spacing w:after="40"/>
        <w:ind w:left="0" w:firstLine="0"/>
      </w:pPr>
      <w:r>
        <w:rPr>
          <w:b/>
        </w:rPr>
        <w:t xml:space="preserve">8. </w:t>
      </w:r>
      <w:r>
        <w:t>Após compactar, reler CLAUDE.md + PROJECT_STATE + ACTIVE_PLAN antes de tocar no código.</w:t>
      </w:r>
    </w:p>
    <w:p>
      <w:pPr>
        <w:spacing w:after="80" w:line="247" w:lineRule="auto"/>
      </w:pPr>
      <w:r>
        <w:t>CLAUDE.md deve permanecer idealmente abaixo de ~12–15k tokens. Histórico resolvido deve ir para /docs/memory/archive; o CLAUDE.md guarda regras estáveis, estado atual e índice.</w:t>
      </w:r>
    </w:p>
    <w:p>
      <w:pPr>
        <w:pStyle w:val="Heading1"/>
      </w:pPr>
      <w:r>
        <w:t>8. Comunicação obrigatória com Victor</w:t>
      </w:r>
    </w:p>
    <w:p>
      <w:pPr>
        <w:spacing w:after="80" w:line="247" w:lineRule="auto"/>
      </w:pPr>
      <w:r>
        <w:t>IDs internos podem ser usados livremente dentro do repositório. Eles não podem ser a explicação na conversa com Victor.</w:t>
      </w:r>
    </w:p>
    <w:p>
      <w:pPr>
        <w:pStyle w:val="Heading2"/>
      </w:pPr>
      <w:r>
        <w:t>Formato humano</w:t>
      </w:r>
    </w:p>
    <w:p>
      <w:pPr>
        <w:pStyle w:val="ListBullet"/>
        <w:spacing w:after="40"/>
      </w:pPr>
      <w:r>
        <w:t>O que fiz — em linguagem de produto.</w:t>
      </w:r>
    </w:p>
    <w:p>
      <w:pPr>
        <w:pStyle w:val="ListBullet"/>
        <w:spacing w:after="40"/>
      </w:pPr>
      <w:r>
        <w:t>Como provei — quais verificações foram feitas.</w:t>
      </w:r>
    </w:p>
    <w:p>
      <w:pPr>
        <w:pStyle w:val="ListBullet"/>
        <w:spacing w:after="40"/>
      </w:pPr>
      <w:r>
        <w:t>Resultado — o que funciona agora.</w:t>
      </w:r>
    </w:p>
    <w:p>
      <w:pPr>
        <w:pStyle w:val="ListBullet"/>
        <w:spacing w:after="40"/>
      </w:pPr>
      <w:r>
        <w:t>O que falta — próximo passo real.</w:t>
      </w:r>
    </w:p>
    <w:p>
      <w:pPr>
        <w:pStyle w:val="ListBullet"/>
        <w:spacing w:after="40"/>
      </w:pPr>
      <w:r>
        <w:t>Você precisa fazer algo? — se sim, instrução exata; se não, o agente continua.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Exemplo correto</w:t>
            </w:r>
          </w:p>
          <w:p>
            <w:pPr>
              <w:spacing w:after="0"/>
            </w:pPr>
            <w:r>
              <w:rPr>
                <w:sz w:val="18"/>
              </w:rPr>
              <w:t>“Finalizei a proteção que impede o mesmo pedido de ser criado duas vezes quando a internet cai e volta. Testei duplo clique, repetição da mesma requisição e conferi diretamente no banco que só existe um pedido. A regressão do carrinho normal também passou. Agora vou seguir para a atualização em tempo real da cozinha. Você não precisa fazer nada.”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t>Nunca mandar apenas “concluí T57”, “falhou G7”, “PR #84 pronto” ou equivalente. Se mencionar um identificador, a explicação humana deve vir primeiro e ser suficiente sozinha.</w:t>
      </w:r>
    </w:p>
    <w:p>
      <w:pPr>
        <w:pStyle w:val="Heading1"/>
      </w:pPr>
      <w:r>
        <w:t>9. Segurança do PC e do projeto</w:t>
      </w:r>
    </w:p>
    <w:p>
      <w:pPr>
        <w:pStyle w:val="ListBullet"/>
        <w:spacing w:after="40"/>
      </w:pPr>
      <w:r>
        <w:t>Não expor credenciais na conversa ou logs.</w:t>
      </w:r>
    </w:p>
    <w:p>
      <w:pPr>
        <w:pStyle w:val="ListBullet"/>
        <w:spacing w:after="40"/>
      </w:pPr>
      <w:r>
        <w:t>Não ler dados pessoais sem relação com o projeto.</w:t>
      </w:r>
    </w:p>
    <w:p>
      <w:pPr>
        <w:pStyle w:val="ListBullet"/>
        <w:spacing w:after="40"/>
      </w:pPr>
      <w:r>
        <w:t>Não enviar arquivos locais a terceiros sem finalidade legítima.</w:t>
      </w:r>
    </w:p>
    <w:p>
      <w:pPr>
        <w:pStyle w:val="ListBullet"/>
        <w:spacing w:after="40"/>
      </w:pPr>
      <w:r>
        <w:t>Não desabilitar segurança do SO para contornar problema.</w:t>
      </w:r>
    </w:p>
    <w:p>
      <w:pPr>
        <w:pStyle w:val="ListBullet"/>
        <w:spacing w:after="40"/>
      </w:pPr>
      <w:r>
        <w:t>Preferir operações reversíveis e backup antes de migrations destrutivas.</w:t>
      </w:r>
    </w:p>
    <w:p>
      <w:pPr>
        <w:pStyle w:val="ListBullet"/>
        <w:spacing w:after="40"/>
      </w:pPr>
      <w:r>
        <w:t>Confirmar alvo/caminho antes de comando potencialmente destrutivo.</w:t>
      </w:r>
    </w:p>
    <w:p>
      <w:pPr>
        <w:pStyle w:val="ListBullet"/>
        <w:spacing w:after="40"/>
      </w:pPr>
      <w:r>
        <w:t>Dependências novas devem ter origem confiável e necessidade clara.</w:t>
      </w:r>
    </w:p>
    <w:p>
      <w:pPr>
        <w:pStyle w:val="Heading1"/>
      </w:pPr>
      <w:r>
        <w:t>10. Disciplina arquitetural</w:t>
      </w:r>
    </w:p>
    <w:p>
      <w:pPr>
        <w:pStyle w:val="ListBullet"/>
        <w:spacing w:after="40"/>
      </w:pPr>
      <w:r>
        <w:t>Bella é primeiro tenant, não hardcode do produto.</w:t>
      </w:r>
    </w:p>
    <w:p>
      <w:pPr>
        <w:pStyle w:val="ListBullet"/>
        <w:spacing w:after="40"/>
      </w:pPr>
      <w:r>
        <w:t>Configurações específicas ficam em dados/configuração.</w:t>
      </w:r>
    </w:p>
    <w:p>
      <w:pPr>
        <w:pStyle w:val="ListBullet"/>
        <w:spacing w:after="40"/>
      </w:pPr>
      <w:r>
        <w:t>Regras financeiras no servidor.</w:t>
      </w:r>
    </w:p>
    <w:p>
      <w:pPr>
        <w:pStyle w:val="ListBullet"/>
        <w:spacing w:after="40"/>
      </w:pPr>
      <w:r>
        <w:t>Valores monetários sem float impreciso.</w:t>
      </w:r>
    </w:p>
    <w:p>
      <w:pPr>
        <w:pStyle w:val="ListBullet"/>
        <w:spacing w:after="40"/>
      </w:pPr>
      <w:r>
        <w:t>Eventos críticos auditáveis.</w:t>
      </w:r>
    </w:p>
    <w:p>
      <w:pPr>
        <w:pStyle w:val="ListBullet"/>
        <w:spacing w:after="40"/>
      </w:pPr>
      <w:r>
        <w:t>Transações e idempotência quando necessárias.</w:t>
      </w:r>
    </w:p>
    <w:p>
      <w:pPr>
        <w:pStyle w:val="ListBullet"/>
        <w:spacing w:after="40"/>
      </w:pPr>
      <w:r>
        <w:t>Migrations versionadas e seed reproduzível.</w:t>
      </w:r>
    </w:p>
    <w:p>
      <w:pPr>
        <w:pStyle w:val="ListBullet"/>
        <w:spacing w:after="40"/>
      </w:pPr>
      <w:r>
        <w:t>Testes automatizados não dependem de dados reais.</w:t>
      </w:r>
    </w:p>
    <w:p>
      <w:pPr>
        <w:pStyle w:val="ListBullet"/>
        <w:spacing w:after="40"/>
      </w:pPr>
      <w:r>
        <w:t>Separação clara entre domínio, UI e integrações.</w:t>
      </w:r>
    </w:p>
    <w:p>
      <w:pPr>
        <w:pStyle w:val="Heading1"/>
      </w:pPr>
      <w:r>
        <w:t>11. Fases e gates de saída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3389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Gate de saída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 — Fundação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Repo/setup/CI, tenant, staff auth, papéis, banco/migrations/seed, observabilidade.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Setup do zero + build + testes + isolamento de tenant + permissões + docs.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 — Catálogo e operação básica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Categorias, produtos, modificadores, disponibilidade, mesas, QR/session, carrinho.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Cliente mobile monta pedido válido; manipulação de mesa/tenant bloqueada; disponibilidade revalidada.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 — Pedido ponta a ponta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Criação idempotente, comanda, pedido, estações, KDS, estados, ETA.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 nasce uma vez, chega à produção correta e retorna estado consistente a cliente/admin.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 — Caixa e financeiro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Ledger, taxas/couvert, descontos, cancelamentos, pagamentos, fechamento, auditoria.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Totais reconstruíveis; permissões/concorrência testadas; fechamento automático.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 — Operação robusta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Impressão, contingência, offline/reconexão, estoque, relatórios, backup/restore.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Falhas simuladas não duplicam pedido/cobrança e existe recuperação documentada.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 — Produção Bella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Parâmetros/dispositivos/cardápio/usuários reais, piloto e monitoramento.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Cenário real completo do pedido ao fechamento + backup/rollback + checklist operacional.</w:t>
            </w:r>
          </w:p>
        </w:tc>
      </w:tr>
      <w:tr>
        <w:trPr>
          <w:cantSplit/>
        </w:trPr>
        <w:tc>
          <w:tcPr>
            <w:tcW w:type="dxa" w:w="3389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 — SaaS/evoluções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Onboarding, tema, integrações, IA de fotos, métricas SaaS.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Segundo tenant sem mudar o núcleo e sem vazamento de dados.</w:t>
            </w:r>
          </w:p>
        </w:tc>
      </w:tr>
    </w:tbl>
    <w:p>
      <w:pPr>
        <w:pStyle w:val="Heading1"/>
      </w:pPr>
      <w:r>
        <w:t>12. Definition of Done global</w:t>
      </w:r>
    </w:p>
    <w:p>
      <w:pPr>
        <w:pStyle w:val="ListBullet"/>
        <w:spacing w:after="40"/>
      </w:pPr>
      <w:r>
        <w:t>Comportamento implementado.</w:t>
      </w:r>
    </w:p>
    <w:p>
      <w:pPr>
        <w:pStyle w:val="ListBullet"/>
        <w:spacing w:after="40"/>
      </w:pPr>
      <w:r>
        <w:t>Testes aplicáveis criados/atualizados.</w:t>
      </w:r>
    </w:p>
    <w:p>
      <w:pPr>
        <w:pStyle w:val="ListBullet"/>
        <w:spacing w:after="40"/>
      </w:pPr>
      <w:r>
        <w:t>Evidência múltipla obtida.</w:t>
      </w:r>
    </w:p>
    <w:p>
      <w:pPr>
        <w:pStyle w:val="ListBullet"/>
        <w:spacing w:after="40"/>
      </w:pPr>
      <w:r>
        <w:t>Regressão relevante verde.</w:t>
      </w:r>
    </w:p>
    <w:p>
      <w:pPr>
        <w:pStyle w:val="ListBullet"/>
        <w:spacing w:after="40"/>
      </w:pPr>
      <w:r>
        <w:t>Segurança/permissão considerada.</w:t>
      </w:r>
    </w:p>
    <w:p>
      <w:pPr>
        <w:pStyle w:val="ListBullet"/>
        <w:spacing w:after="40"/>
      </w:pPr>
      <w:r>
        <w:t>UI com erro/loading/vazio quando aplicável.</w:t>
      </w:r>
    </w:p>
    <w:p>
      <w:pPr>
        <w:pStyle w:val="ListBullet"/>
        <w:spacing w:after="40"/>
      </w:pPr>
      <w:r>
        <w:t>Docs/memória atualizados.</w:t>
      </w:r>
    </w:p>
    <w:p>
      <w:pPr>
        <w:pStyle w:val="ListBullet"/>
        <w:spacing w:after="40"/>
      </w:pPr>
      <w:r>
        <w:t>Diff revisado e sem secrets.</w:t>
      </w:r>
    </w:p>
    <w:p>
      <w:pPr>
        <w:pStyle w:val="ListBullet"/>
        <w:spacing w:after="40"/>
      </w:pPr>
      <w:r>
        <w:t>Checkpoint recuperável.</w:t>
      </w:r>
    </w:p>
    <w:p>
      <w:pPr>
        <w:pStyle w:val="ListBullet"/>
        <w:spacing w:after="40"/>
      </w:pPr>
      <w:r>
        <w:t>Sem TODO ocultando parte obrigatória do mesmo escopo.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CCCC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Não é pronto</w:t>
            </w:r>
          </w:p>
          <w:p>
            <w:pPr>
              <w:spacing w:after="0"/>
            </w:pPr>
            <w:r>
              <w:rPr>
                <w:sz w:val="18"/>
              </w:rPr>
              <w:t>“Funciona na minha máquina”, “o build passou” ou “cliquei uma vez” não são Definition of Done.</w:t>
            </w:r>
          </w:p>
        </w:tc>
      </w:tr>
    </w:tbl>
    <w:p>
      <w:pPr>
        <w:spacing w:after="20"/>
      </w:pPr>
    </w:p>
    <w:p>
      <w:pPr>
        <w:pStyle w:val="Heading1"/>
      </w:pPr>
      <w:r>
        <w:t>13. Protocolo de falha</w:t>
      </w:r>
    </w:p>
    <w:p>
      <w:pPr>
        <w:spacing w:after="40"/>
        <w:ind w:left="0" w:firstLine="0"/>
      </w:pPr>
      <w:r>
        <w:rPr>
          <w:b/>
        </w:rPr>
        <w:t xml:space="preserve">1. </w:t>
      </w:r>
      <w:r>
        <w:t>Reproduzir.</w:t>
      </w:r>
    </w:p>
    <w:p>
      <w:pPr>
        <w:spacing w:after="40"/>
        <w:ind w:left="0" w:firstLine="0"/>
      </w:pPr>
      <w:r>
        <w:rPr>
          <w:b/>
        </w:rPr>
        <w:t xml:space="preserve">2. </w:t>
      </w:r>
      <w:r>
        <w:t>Coletar evidência.</w:t>
      </w:r>
    </w:p>
    <w:p>
      <w:pPr>
        <w:spacing w:after="40"/>
        <w:ind w:left="0" w:firstLine="0"/>
      </w:pPr>
      <w:r>
        <w:rPr>
          <w:b/>
        </w:rPr>
        <w:t xml:space="preserve">3. </w:t>
      </w:r>
      <w:r>
        <w:t>Criar pelo menos duas hipóteses quando plausível.</w:t>
      </w:r>
    </w:p>
    <w:p>
      <w:pPr>
        <w:spacing w:after="40"/>
        <w:ind w:left="0" w:firstLine="0"/>
      </w:pPr>
      <w:r>
        <w:rPr>
          <w:b/>
        </w:rPr>
        <w:t xml:space="preserve">4. </w:t>
      </w:r>
      <w:r>
        <w:t>Testar hipóteses por sinais independentes.</w:t>
      </w:r>
    </w:p>
    <w:p>
      <w:pPr>
        <w:spacing w:after="40"/>
        <w:ind w:left="0" w:firstLine="0"/>
      </w:pPr>
      <w:r>
        <w:rPr>
          <w:b/>
        </w:rPr>
        <w:t xml:space="preserve">5. </w:t>
      </w:r>
      <w:r>
        <w:t>Localizar causa raiz.</w:t>
      </w:r>
    </w:p>
    <w:p>
      <w:pPr>
        <w:spacing w:after="40"/>
        <w:ind w:left="0" w:firstLine="0"/>
      </w:pPr>
      <w:r>
        <w:rPr>
          <w:b/>
        </w:rPr>
        <w:t xml:space="preserve">6. </w:t>
      </w:r>
      <w:r>
        <w:t>Corrigir a causa, não apenas o sintoma.</w:t>
      </w:r>
    </w:p>
    <w:p>
      <w:pPr>
        <w:spacing w:after="40"/>
        <w:ind w:left="0" w:firstLine="0"/>
      </w:pPr>
      <w:r>
        <w:rPr>
          <w:b/>
        </w:rPr>
        <w:t xml:space="preserve">7. </w:t>
      </w:r>
      <w:r>
        <w:t>Criar regressão quando viável.</w:t>
      </w:r>
    </w:p>
    <w:p>
      <w:pPr>
        <w:spacing w:after="40"/>
        <w:ind w:left="0" w:firstLine="0"/>
      </w:pPr>
      <w:r>
        <w:rPr>
          <w:b/>
        </w:rPr>
        <w:t xml:space="preserve">8. </w:t>
      </w:r>
      <w:r>
        <w:t>Reexecutar gates afetados.</w:t>
      </w:r>
    </w:p>
    <w:p>
      <w:pPr>
        <w:spacing w:after="40"/>
        <w:ind w:left="0" w:firstLine="0"/>
      </w:pPr>
      <w:r>
        <w:rPr>
          <w:b/>
        </w:rPr>
        <w:t xml:space="preserve">9. </w:t>
      </w:r>
      <w:r>
        <w:t>Documentar incidente relevante.</w:t>
      </w:r>
    </w:p>
    <w:p>
      <w:pPr>
        <w:spacing w:after="80" w:line="247" w:lineRule="auto"/>
      </w:pPr>
      <w:r>
        <w:t>É proibido alterar várias coisas aleatórias até o erro desaparecer sem entender qual mudança resolveu.</w:t>
      </w:r>
    </w:p>
    <w:p>
      <w:pPr>
        <w:pStyle w:val="Heading1"/>
      </w:pPr>
      <w:r>
        <w:t>14. Informação externa e dependências</w:t>
      </w:r>
    </w:p>
    <w:p>
      <w:pPr>
        <w:spacing w:after="80" w:line="247" w:lineRule="auto"/>
      </w:pPr>
      <w:r>
        <w:t>Para framework/API que possa ter mudado, não confiar na memória do modelo. Usar documentação oficial e confirmar com o comportamento real da versão instalada. Decisão importante deve ter mais de uma frente: documentação + código/tipos instalados, documentação + teste mínimo, ou contrato de API + resposta real de teste.</w:t>
      </w:r>
    </w:p>
    <w:p>
      <w:pPr>
        <w:pStyle w:val="Heading1"/>
      </w:pPr>
      <w:r>
        <w:t>15. Checklists de sessão</w:t>
      </w:r>
    </w:p>
    <w:p>
      <w:pPr>
        <w:pStyle w:val="Heading2"/>
      </w:pPr>
      <w:r>
        <w:t>Início</w:t>
      </w:r>
    </w:p>
    <w:p>
      <w:pPr>
        <w:spacing w:after="40"/>
        <w:ind w:left="0" w:firstLine="0"/>
      </w:pPr>
      <w:r>
        <w:rPr>
          <w:b/>
        </w:rPr>
        <w:t xml:space="preserve">1. </w:t>
      </w:r>
      <w:r>
        <w:t>Ler CLAUDE.md.</w:t>
      </w:r>
    </w:p>
    <w:p>
      <w:pPr>
        <w:spacing w:after="40"/>
        <w:ind w:left="0" w:firstLine="0"/>
      </w:pPr>
      <w:r>
        <w:rPr>
          <w:b/>
        </w:rPr>
        <w:t xml:space="preserve">2. </w:t>
      </w:r>
      <w:r>
        <w:t>Ler PROJECT_STATE.md e ACTIVE_PLAN.md.</w:t>
      </w:r>
    </w:p>
    <w:p>
      <w:pPr>
        <w:spacing w:after="40"/>
        <w:ind w:left="0" w:firstLine="0"/>
      </w:pPr>
      <w:r>
        <w:rPr>
          <w:b/>
        </w:rPr>
        <w:t xml:space="preserve">3. </w:t>
      </w:r>
      <w:r>
        <w:t>Ver git status, branch, remote e último commit.</w:t>
      </w:r>
    </w:p>
    <w:p>
      <w:pPr>
        <w:spacing w:after="40"/>
        <w:ind w:left="0" w:firstLine="0"/>
      </w:pPr>
      <w:r>
        <w:rPr>
          <w:b/>
        </w:rPr>
        <w:t xml:space="preserve">4. </w:t>
      </w:r>
      <w:r>
        <w:t>Entender mudanças não commitadas.</w:t>
      </w:r>
    </w:p>
    <w:p>
      <w:pPr>
        <w:spacing w:after="40"/>
        <w:ind w:left="0" w:firstLine="0"/>
      </w:pPr>
      <w:r>
        <w:rPr>
          <w:b/>
        </w:rPr>
        <w:t xml:space="preserve">5. </w:t>
      </w:r>
      <w:r>
        <w:t>Rodar baseline proporcional.</w:t>
      </w:r>
    </w:p>
    <w:p>
      <w:pPr>
        <w:spacing w:after="40"/>
        <w:ind w:left="0" w:firstLine="0"/>
      </w:pPr>
      <w:r>
        <w:rPr>
          <w:b/>
        </w:rPr>
        <w:t xml:space="preserve">6. </w:t>
      </w:r>
      <w:r>
        <w:t>Definir objetivo seguinte.</w:t>
      </w:r>
    </w:p>
    <w:p>
      <w:pPr>
        <w:spacing w:after="40"/>
        <w:ind w:left="0" w:firstLine="0"/>
      </w:pPr>
      <w:r>
        <w:rPr>
          <w:b/>
        </w:rPr>
        <w:t xml:space="preserve">7. </w:t>
      </w:r>
      <w:r>
        <w:t>Montar plano e passar Gate de Plano.</w:t>
      </w:r>
    </w:p>
    <w:p>
      <w:pPr>
        <w:spacing w:after="40"/>
        <w:ind w:left="0" w:firstLine="0"/>
      </w:pPr>
      <w:r>
        <w:rPr>
          <w:b/>
        </w:rPr>
        <w:t xml:space="preserve">8. </w:t>
      </w:r>
      <w:r>
        <w:t>Executar autonomamente.</w:t>
      </w:r>
    </w:p>
    <w:p>
      <w:pPr>
        <w:pStyle w:val="Heading2"/>
      </w:pPr>
      <w:r>
        <w:t>Antes de compactar/encerrar</w:t>
      </w:r>
    </w:p>
    <w:p>
      <w:pPr>
        <w:spacing w:after="40"/>
        <w:ind w:left="0" w:firstLine="0"/>
      </w:pPr>
      <w:r>
        <w:rPr>
          <w:b/>
        </w:rPr>
        <w:t xml:space="preserve">1. </w:t>
      </w:r>
      <w:r>
        <w:t>Nenhuma decisão importante existe só na conversa.</w:t>
      </w:r>
    </w:p>
    <w:p>
      <w:pPr>
        <w:spacing w:after="40"/>
        <w:ind w:left="0" w:firstLine="0"/>
      </w:pPr>
      <w:r>
        <w:rPr>
          <w:b/>
        </w:rPr>
        <w:t xml:space="preserve">2. </w:t>
      </w:r>
      <w:r>
        <w:t>Estado e próximo passo estão persistidos.</w:t>
      </w:r>
    </w:p>
    <w:p>
      <w:pPr>
        <w:spacing w:after="40"/>
        <w:ind w:left="0" w:firstLine="0"/>
      </w:pPr>
      <w:r>
        <w:rPr>
          <w:b/>
        </w:rPr>
        <w:t xml:space="preserve">3. </w:t>
      </w:r>
      <w:r>
        <w:t>Testes/gates estão registrados.</w:t>
      </w:r>
    </w:p>
    <w:p>
      <w:pPr>
        <w:spacing w:after="40"/>
        <w:ind w:left="0" w:firstLine="0"/>
      </w:pPr>
      <w:r>
        <w:rPr>
          <w:b/>
        </w:rPr>
        <w:t xml:space="preserve">4. </w:t>
      </w:r>
      <w:r>
        <w:t>Falhas conhecidas estão registradas.</w:t>
      </w:r>
    </w:p>
    <w:p>
      <w:pPr>
        <w:spacing w:after="40"/>
        <w:ind w:left="0" w:firstLine="0"/>
      </w:pPr>
      <w:r>
        <w:rPr>
          <w:b/>
        </w:rPr>
        <w:t xml:space="preserve">5. </w:t>
      </w:r>
      <w:r>
        <w:t>Branch/commit conhecidos.</w:t>
      </w:r>
    </w:p>
    <w:p>
      <w:pPr>
        <w:spacing w:after="40"/>
        <w:ind w:left="0" w:firstLine="0"/>
      </w:pPr>
      <w:r>
        <w:rPr>
          <w:b/>
        </w:rPr>
        <w:t xml:space="preserve">6. </w:t>
      </w:r>
      <w:r>
        <w:t>Working tree compreendido.</w:t>
      </w:r>
    </w:p>
    <w:p>
      <w:pPr>
        <w:spacing w:after="40"/>
        <w:ind w:left="0" w:firstLine="0"/>
      </w:pPr>
      <w:r>
        <w:rPr>
          <w:b/>
        </w:rPr>
        <w:t xml:space="preserve">7. </w:t>
      </w:r>
      <w:r>
        <w:t>Checkpoint criado quando coerente.</w:t>
      </w:r>
    </w:p>
    <w:p>
      <w:pPr>
        <w:spacing w:after="40"/>
        <w:ind w:left="0" w:firstLine="0"/>
      </w:pPr>
      <w:r>
        <w:rPr>
          <w:b/>
        </w:rPr>
        <w:t xml:space="preserve">8. </w:t>
      </w:r>
      <w:r>
        <w:t>CLAUDE.md está enxuto e atual.</w:t>
      </w:r>
    </w:p>
    <w:p>
      <w:pPr>
        <w:pStyle w:val="Heading1"/>
      </w:pPr>
      <w:r>
        <w:t>16. Primeira execução do agente</w:t>
      </w:r>
    </w:p>
    <w:p>
      <w:pPr>
        <w:spacing w:after="40"/>
        <w:ind w:left="0" w:firstLine="0"/>
      </w:pPr>
      <w:r>
        <w:rPr>
          <w:b/>
        </w:rPr>
        <w:t xml:space="preserve">1. </w:t>
      </w:r>
      <w:r>
        <w:t>Localizar ou criar workspace Bella OS.</w:t>
      </w:r>
    </w:p>
    <w:p>
      <w:pPr>
        <w:spacing w:after="40"/>
        <w:ind w:left="0" w:firstLine="0"/>
      </w:pPr>
      <w:r>
        <w:rPr>
          <w:b/>
        </w:rPr>
        <w:t xml:space="preserve">2. </w:t>
      </w:r>
      <w:r>
        <w:t>Validar Git/GitHub Victor-Hugo-Soares.</w:t>
      </w:r>
    </w:p>
    <w:p>
      <w:pPr>
        <w:spacing w:after="40"/>
        <w:ind w:left="0" w:firstLine="0"/>
      </w:pPr>
      <w:r>
        <w:rPr>
          <w:b/>
        </w:rPr>
        <w:t xml:space="preserve">3. </w:t>
      </w:r>
      <w:r>
        <w:t>Salvar este Handoff em /docs.</w:t>
      </w:r>
    </w:p>
    <w:p>
      <w:pPr>
        <w:spacing w:after="40"/>
        <w:ind w:left="0" w:firstLine="0"/>
      </w:pPr>
      <w:r>
        <w:rPr>
          <w:b/>
        </w:rPr>
        <w:t xml:space="preserve">4. </w:t>
      </w:r>
      <w:r>
        <w:t>Criar CLAUDE.md e estrutura de memória.</w:t>
      </w:r>
    </w:p>
    <w:p>
      <w:pPr>
        <w:spacing w:after="40"/>
        <w:ind w:left="0" w:firstLine="0"/>
      </w:pPr>
      <w:r>
        <w:rPr>
          <w:b/>
        </w:rPr>
        <w:t xml:space="preserve">5. </w:t>
      </w:r>
      <w:r>
        <w:t>Importar/resumir o estudo de produto Bella OS existente para PRODUCT_CONTEXT.md.</w:t>
      </w:r>
    </w:p>
    <w:p>
      <w:pPr>
        <w:spacing w:after="40"/>
        <w:ind w:left="0" w:firstLine="0"/>
      </w:pPr>
      <w:r>
        <w:rPr>
          <w:b/>
        </w:rPr>
        <w:t xml:space="preserve">6. </w:t>
      </w:r>
      <w:r>
        <w:t>Auditar ambiente e código já existente.</w:t>
      </w:r>
    </w:p>
    <w:p>
      <w:pPr>
        <w:spacing w:after="40"/>
        <w:ind w:left="0" w:firstLine="0"/>
      </w:pPr>
      <w:r>
        <w:rPr>
          <w:b/>
        </w:rPr>
        <w:t xml:space="preserve">7. </w:t>
      </w:r>
      <w:r>
        <w:t>Não reiniciar do zero se já houver trabalho válido.</w:t>
      </w:r>
    </w:p>
    <w:p>
      <w:pPr>
        <w:spacing w:after="40"/>
        <w:ind w:left="0" w:firstLine="0"/>
      </w:pPr>
      <w:r>
        <w:rPr>
          <w:b/>
        </w:rPr>
        <w:t xml:space="preserve">8. </w:t>
      </w:r>
      <w:r>
        <w:t>Planejar Fase A, passar Gate de Plano e começar.</w:t>
      </w:r>
    </w:p>
    <w:p>
      <w:pPr>
        <w:spacing w:after="40"/>
        <w:ind w:left="0" w:firstLine="0"/>
      </w:pPr>
      <w:r>
        <w:rPr>
          <w:b/>
        </w:rPr>
        <w:t xml:space="preserve">9. </w:t>
      </w:r>
      <w:r>
        <w:t>Continuar sem microaprovações enquanto não houver bloqueio real.</w:t>
      </w:r>
    </w:p>
    <w:p>
      <w:pPr>
        <w:pStyle w:val="Heading1"/>
      </w:pPr>
      <w:r>
        <w:t>17. Contrato final do agente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Enquanto houver trabalho executável</w:t>
            </w:r>
          </w:p>
          <w:p>
            <w:pPr>
              <w:spacing w:after="0"/>
            </w:pPr>
            <w:r>
              <w:rPr>
                <w:sz w:val="18"/>
              </w:rPr>
              <w:t>CONTINUE.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Quando um teste falhar</w:t>
            </w:r>
          </w:p>
          <w:p>
            <w:pPr>
              <w:spacing w:after="0"/>
            </w:pPr>
            <w:r>
              <w:rPr>
                <w:sz w:val="18"/>
              </w:rPr>
              <w:t>INVESTIGUE, CORRIJA, PROVE E CONTINUE.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Quando o contexto crescer</w:t>
            </w:r>
          </w:p>
          <w:p>
            <w:pPr>
              <w:spacing w:after="0"/>
            </w:pPr>
            <w:r>
              <w:rPr>
                <w:sz w:val="18"/>
              </w:rPr>
              <w:t>PERSISTA A MEMÓRIA, CRIE CHECKPOINT, COMPACTE, RELEIA O ESTADO E CONTINUE.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Quando precisar de Victor</w:t>
            </w:r>
          </w:p>
          <w:p>
            <w:pPr>
              <w:spacing w:after="0"/>
            </w:pPr>
            <w:r>
              <w:rPr>
                <w:sz w:val="18"/>
              </w:rPr>
              <w:t>PARE SOMENTE NO PONTO BLOQUEANTE. FALE EM PORTUGUÊS CLARO, SEM CÓDIGOS INTERNOS COMO EXPLICAÇÃO, E DIGA EXATAMENTE O QUE ELE PRECISA RESPONDER OU FAZER.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t>O objetivo do agente não é produzir a maior quantidade de código. É entregar um sistema confiável o suficiente para operar o Bella e estruturalmente bom o suficiente para virar produto para outros restaurantes.</w:t>
      </w:r>
    </w:p>
    <w:p>
      <w:pPr>
        <w:pStyle w:val="Heading1"/>
      </w:pPr>
      <w:r>
        <w:t>Anexo A — Template do CLAUDE.md</w:t>
      </w:r>
    </w:p>
    <w:p>
      <w:pPr>
        <w:spacing w:after="80" w:line="247" w:lineRule="auto"/>
      </w:pPr>
      <w:r>
        <w:t>O arquivo separado CLAUDE.md entregue junto deste documento já contém o template completo e deve ser colocado na raiz do repositório. Abaixo está a estrutura mínima que ele deve manter:</w:t>
      </w:r>
    </w:p>
    <w:p>
      <w:pPr>
        <w:pStyle w:val="ListBullet"/>
        <w:spacing w:after="40"/>
      </w:pPr>
      <w:r>
        <w:t>Missão e GitHub alvo.</w:t>
      </w:r>
    </w:p>
    <w:p>
      <w:pPr>
        <w:pStyle w:val="ListBullet"/>
        <w:spacing w:after="40"/>
      </w:pPr>
      <w:r>
        <w:t>Regras absolutas e loop de gates.</w:t>
      </w:r>
    </w:p>
    <w:p>
      <w:pPr>
        <w:pStyle w:val="ListBullet"/>
        <w:spacing w:after="40"/>
      </w:pPr>
      <w:r>
        <w:t>Regra de evidência múltipla.</w:t>
      </w:r>
    </w:p>
    <w:p>
      <w:pPr>
        <w:pStyle w:val="ListBullet"/>
        <w:spacing w:after="40"/>
      </w:pPr>
      <w:r>
        <w:t>Memória/compactação.</w:t>
      </w:r>
    </w:p>
    <w:p>
      <w:pPr>
        <w:pStyle w:val="ListBullet"/>
        <w:spacing w:after="40"/>
      </w:pPr>
      <w:r>
        <w:t>Estado atual, branch e checkpoint.</w:t>
      </w:r>
    </w:p>
    <w:p>
      <w:pPr>
        <w:pStyle w:val="ListBullet"/>
        <w:spacing w:after="40"/>
      </w:pPr>
      <w:r>
        <w:t>Próximo passo exato.</w:t>
      </w:r>
    </w:p>
    <w:p>
      <w:pPr>
        <w:pStyle w:val="ListBullet"/>
        <w:spacing w:after="40"/>
      </w:pPr>
      <w:r>
        <w:t>Arquitetura atual.</w:t>
      </w:r>
    </w:p>
    <w:p>
      <w:pPr>
        <w:pStyle w:val="ListBullet"/>
        <w:spacing w:after="40"/>
      </w:pPr>
      <w:r>
        <w:t>Comandos oficiais.</w:t>
      </w:r>
    </w:p>
    <w:p>
      <w:pPr>
        <w:pStyle w:val="ListBullet"/>
        <w:spacing w:after="40"/>
      </w:pPr>
      <w:r>
        <w:t>Índice da documentação.</w:t>
      </w:r>
    </w:p>
    <w:p>
      <w:pPr>
        <w:pStyle w:val="ListBullet"/>
        <w:spacing w:after="40"/>
      </w:pPr>
      <w:r>
        <w:t>Regras de comunicação com Victor.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Victor-Hugo-Soares  •  Bella OS  •  Documento operacional mestre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5"/>
      </w:rPr>
      <w:t>BELLA OS  |  AUTONOMOUS ENGINEERING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Bella OS — Autonomous Engineering Handoff</dc:title>
  <dc:subject>Governança autônoma para Claude Code</dc:subject>
  <dc:creator>Victor Hugo Soares Lins / OpenAI</dc:creator>
  <cp:keywords>Bella OS, Claude Code, Handoff, Gates, QA, GitHub, Autonomia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