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b w:val="1"/>
          <w:bCs w:val="1"/>
          <w:shd w:val="clear" w:color="auto" w:fill="ffffff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</w:rPr>
        <w:t xml:space="preserve">Договор № 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b w:val="1"/>
          <w:bCs w:val="1"/>
          <w:sz w:val="2"/>
          <w:szCs w:val="2"/>
          <w:shd w:val="clear" w:color="auto" w:fill="ffffff"/>
        </w:rPr>
      </w:pPr>
      <w:r>
        <w:rPr>
          <w:rFonts w:ascii="Verdana" w:hAnsi="Verdana" w:hint="default"/>
          <w:b w:val="1"/>
          <w:bCs w:val="1"/>
          <w:sz w:val="2"/>
          <w:szCs w:val="2"/>
          <w:shd w:val="clear" w:color="auto" w:fill="ffffff"/>
          <w:rtl w:val="0"/>
          <w:lang w:val="ru-RU"/>
        </w:rPr>
        <w:t>––––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 w:hint="default"/>
          <w:shd w:val="clear" w:color="auto" w:fill="ffffff"/>
          <w:rtl w:val="0"/>
        </w:rPr>
        <w:t>г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Минск </w:t>
      </w:r>
      <w:r>
        <w:rPr>
          <w:rFonts w:ascii="Verdana" w:hAnsi="Verdana" w:hint="default"/>
          <w:shd w:val="clear" w:color="auto" w:fill="ffffff"/>
          <w:rtl w:val="0"/>
        </w:rPr>
        <w:t>    </w:t>
      </w:r>
      <w:r>
        <w:rPr>
          <w:rFonts w:ascii="Verdana" w:hAnsi="Verdana"/>
          <w:shd w:val="clear" w:color="auto" w:fill="ffffff"/>
          <w:rtl w:val="0"/>
          <w:lang w:val="ru-RU"/>
        </w:rPr>
        <w:t xml:space="preserve">                                                    </w:t>
      </w:r>
      <w:r>
        <w:rPr>
          <w:rFonts w:ascii="Verdana" w:hAnsi="Verdana" w:hint="default"/>
          <w:shd w:val="clear" w:color="auto" w:fill="ffffff"/>
          <w:rtl w:val="0"/>
          <w:lang w:val="fr-FR"/>
        </w:rPr>
        <w:t>«</w:t>
      </w:r>
      <w:r>
        <w:rPr>
          <w:rFonts w:ascii="Verdana" w:hAnsi="Verdana"/>
          <w:shd w:val="clear" w:color="auto" w:fill="ffffff"/>
          <w:rtl w:val="0"/>
          <w:lang w:val="en-US"/>
        </w:rPr>
        <w:t>___</w:t>
      </w:r>
      <w:r>
        <w:rPr>
          <w:rFonts w:ascii="Verdana" w:hAnsi="Verdana" w:hint="default"/>
          <w:shd w:val="clear" w:color="auto" w:fill="ffffff"/>
          <w:rtl w:val="0"/>
          <w:lang w:val="it-IT"/>
        </w:rPr>
        <w:t>»</w:t>
      </w:r>
      <w:r>
        <w:rPr>
          <w:rFonts w:ascii="Verdana" w:hAnsi="Verdana"/>
          <w:shd w:val="clear" w:color="auto" w:fill="ffffff"/>
          <w:rtl w:val="0"/>
          <w:lang w:val="en-US"/>
        </w:rPr>
        <w:t>____________20</w:t>
      </w:r>
      <w:r>
        <w:rPr>
          <w:rFonts w:ascii="Verdana" w:hAnsi="Verdana"/>
          <w:shd w:val="clear" w:color="auto" w:fill="ffffff"/>
          <w:rtl w:val="0"/>
          <w:lang w:val="ru-RU"/>
        </w:rPr>
        <w:t>23</w:t>
      </w:r>
      <w:r>
        <w:rPr>
          <w:rFonts w:ascii="Verdana" w:hAnsi="Verdana" w:hint="default"/>
          <w:shd w:val="clear" w:color="auto" w:fill="ffffff"/>
          <w:rtl w:val="0"/>
        </w:rPr>
        <w:t>г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 w:hint="default"/>
          <w:shd w:val="clear" w:color="auto" w:fill="ffffff"/>
          <w:rtl w:val="0"/>
          <w:lang w:val="ru-RU"/>
        </w:rPr>
        <w:t>Компания «</w:t>
      </w:r>
      <w:r>
        <w:rPr>
          <w:rFonts w:ascii="Verdana" w:hAnsi="Verdana"/>
          <w:shd w:val="clear" w:color="auto" w:fill="ffffff"/>
          <w:rtl w:val="0"/>
          <w:lang w:val="en-US"/>
        </w:rPr>
        <w:t>VI:TECH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»</w:t>
      </w:r>
      <w:r>
        <w:rPr>
          <w:rFonts w:ascii="Verdana" w:hAnsi="Verdana"/>
          <w:shd w:val="clear" w:color="auto" w:fill="ffffff"/>
          <w:rtl w:val="0"/>
          <w:lang w:val="en-US"/>
        </w:rPr>
        <w:t xml:space="preserve">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 лице Ирзунова Виктора Константиновича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далее именуемый Исполнитель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 одной стороны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</w:rPr>
        <w:t xml:space="preserve">и </w:t>
      </w:r>
      <w:r>
        <w:rPr>
          <w:rFonts w:ascii="Verdana" w:hAnsi="Verdana"/>
          <w:shd w:val="clear" w:color="auto" w:fill="ffffff"/>
          <w:rtl w:val="0"/>
          <w:lang w:val="en-US"/>
        </w:rPr>
        <w:t xml:space="preserve">____________________________________,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далее именуемый Заказчик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 другой стороны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совместно именуемые Стороны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пришли к соглашению и заключили настоящий договор о нижеследующем</w:t>
      </w:r>
      <w:r>
        <w:rPr>
          <w:rFonts w:ascii="Verdana" w:hAnsi="Verdana"/>
          <w:shd w:val="clear" w:color="auto" w:fill="ffffff"/>
          <w:rtl w:val="0"/>
        </w:rPr>
        <w:t>: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  <w:lang w:val="ru-RU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Термины и определения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 w:hint="default"/>
          <w:shd w:val="clear" w:color="auto" w:fill="ffffff"/>
          <w:rtl w:val="0"/>
          <w:lang w:val="ru-RU"/>
        </w:rPr>
        <w:t>Для целей настоящего договора нижеприведенные термины и определения толкуются следующим образом</w:t>
      </w:r>
      <w:r>
        <w:rPr>
          <w:rFonts w:ascii="Verdana" w:hAnsi="Verdana"/>
          <w:shd w:val="clear" w:color="auto" w:fill="ffffff"/>
          <w:rtl w:val="0"/>
        </w:rPr>
        <w:t>: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Сеть Интернет – совокупность взаимосвязанных международных сетей передачи данных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основанных на использовании набора протоколов </w:t>
      </w:r>
      <w:r>
        <w:rPr>
          <w:rFonts w:ascii="Verdana" w:hAnsi="Verdana"/>
          <w:shd w:val="clear" w:color="auto" w:fill="ffffff"/>
          <w:rtl w:val="0"/>
          <w:lang w:val="pt-PT"/>
        </w:rPr>
        <w:t xml:space="preserve">TCP/IP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 использующих единое адресное пространство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1.2. </w:t>
      </w:r>
      <w:r>
        <w:rPr>
          <w:rFonts w:ascii="Verdana" w:hAnsi="Verdana" w:hint="default"/>
          <w:shd w:val="clear" w:color="auto" w:fill="ffffff"/>
          <w:rtl w:val="0"/>
        </w:rPr>
        <w:t xml:space="preserve">Сайт – информация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</w:rPr>
        <w:t>система веб</w:t>
      </w:r>
      <w:r>
        <w:rPr>
          <w:rFonts w:ascii="Verdana" w:hAnsi="Verdana"/>
          <w:shd w:val="clear" w:color="auto" w:fill="ffffff"/>
          <w:rtl w:val="0"/>
        </w:rPr>
        <w:t>-</w:t>
      </w:r>
      <w:r>
        <w:rPr>
          <w:rFonts w:ascii="Verdana" w:hAnsi="Verdana" w:hint="default"/>
          <w:shd w:val="clear" w:color="auto" w:fill="ffffff"/>
          <w:rtl w:val="0"/>
        </w:rPr>
        <w:t>страниц</w:t>
      </w:r>
      <w:r>
        <w:rPr>
          <w:rFonts w:ascii="Verdana" w:hAnsi="Verdana"/>
          <w:shd w:val="clear" w:color="auto" w:fill="ffffff"/>
          <w:rtl w:val="0"/>
        </w:rPr>
        <w:t xml:space="preserve">),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размещенная в информационно</w:t>
      </w:r>
      <w:r>
        <w:rPr>
          <w:rFonts w:ascii="Verdana" w:hAnsi="Verdana"/>
          <w:shd w:val="clear" w:color="auto" w:fill="ffffff"/>
          <w:rtl w:val="0"/>
        </w:rPr>
        <w:t>-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телекоммуникационной сети по определенным сетевым адресам </w:t>
      </w:r>
      <w:r>
        <w:rPr>
          <w:rFonts w:ascii="Verdana" w:hAnsi="Verdana"/>
          <w:shd w:val="clear" w:color="auto" w:fill="ffffff"/>
          <w:rtl w:val="0"/>
          <w:lang w:val="en-US"/>
        </w:rPr>
        <w:t xml:space="preserve">(Uniform Resource Locator </w:t>
      </w:r>
      <w:r>
        <w:rPr>
          <w:rFonts w:ascii="Verdana" w:hAnsi="Verdana" w:hint="default"/>
          <w:shd w:val="clear" w:color="auto" w:fill="ffffff"/>
          <w:rtl w:val="0"/>
          <w:lang w:val="en-US"/>
        </w:rPr>
        <w:t xml:space="preserve">— </w:t>
      </w:r>
      <w:r>
        <w:rPr>
          <w:rFonts w:ascii="Verdana" w:hAnsi="Verdana"/>
          <w:shd w:val="clear" w:color="auto" w:fill="ffffff"/>
          <w:rtl w:val="0"/>
        </w:rPr>
        <w:t xml:space="preserve">URL),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в совокупности с комплексом исключительных прав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 доменные имена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базы данных и программы для электронных вычислительных машин</w:t>
      </w:r>
      <w:r>
        <w:rPr>
          <w:rFonts w:ascii="Verdana" w:hAnsi="Verdana"/>
          <w:shd w:val="clear" w:color="auto" w:fill="ffffff"/>
          <w:rtl w:val="0"/>
        </w:rPr>
        <w:t xml:space="preserve">),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осуществление которых обеспечивает доступ к такой информации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Информационные материалы — текстовая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графическая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аудио</w:t>
      </w:r>
      <w:r>
        <w:rPr>
          <w:rFonts w:ascii="Verdana" w:hAnsi="Verdana"/>
          <w:shd w:val="clear" w:color="auto" w:fill="ffffff"/>
          <w:rtl w:val="0"/>
          <w:lang w:val="de-DE"/>
        </w:rPr>
        <w:t xml:space="preserve">-, </w:t>
      </w:r>
      <w:r>
        <w:rPr>
          <w:rFonts w:ascii="Verdana" w:hAnsi="Verdana" w:hint="default"/>
          <w:shd w:val="clear" w:color="auto" w:fill="ffffff"/>
          <w:rtl w:val="0"/>
        </w:rPr>
        <w:t>видео</w:t>
      </w:r>
      <w:r>
        <w:rPr>
          <w:rFonts w:ascii="Verdana" w:hAnsi="Verdana"/>
          <w:shd w:val="clear" w:color="auto" w:fill="ffffff"/>
          <w:rtl w:val="0"/>
          <w:lang w:val="ru-RU"/>
        </w:rPr>
        <w:t xml:space="preserve">- </w:t>
      </w:r>
      <w:r>
        <w:rPr>
          <w:rFonts w:ascii="Verdana" w:hAnsi="Verdana" w:hint="default"/>
          <w:shd w:val="clear" w:color="auto" w:fill="ffffff"/>
          <w:rtl w:val="0"/>
        </w:rPr>
        <w:t>и смешанная информация Заказчика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подлежащая размещению на сайте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1.4.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Исходный код – текст компьютерной программы на каком</w:t>
      </w:r>
      <w:r>
        <w:rPr>
          <w:rFonts w:ascii="Verdana" w:hAnsi="Verdana"/>
          <w:shd w:val="clear" w:color="auto" w:fill="ffffff"/>
          <w:rtl w:val="0"/>
        </w:rPr>
        <w:t>-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либо языке программирования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</w:rPr>
        <w:t>Предмет договора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2.1.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 настоящему договору Исполнитель обязуется по заданию Заказчика разработать программное обеспечение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предназначенное для оформления и размещения в сети Интернет информационных материалов Заказчика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выполнить работу по созданию сайта</w:t>
      </w:r>
      <w:r>
        <w:rPr>
          <w:rFonts w:ascii="Verdana" w:hAnsi="Verdana"/>
          <w:shd w:val="clear" w:color="auto" w:fill="ffffff"/>
          <w:rtl w:val="0"/>
        </w:rPr>
        <w:t xml:space="preserve">),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а Заказчик обязуется принять результат работы и оплатить его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2.2.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Работы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указанные в пункте </w:t>
      </w:r>
      <w:r>
        <w:rPr>
          <w:rFonts w:ascii="Verdana" w:hAnsi="Verdana"/>
          <w:shd w:val="clear" w:color="auto" w:fill="ffffff"/>
          <w:rtl w:val="0"/>
        </w:rPr>
        <w:t xml:space="preserve">2.1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настоящего договора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выполняются Исполнителем без т</w:t>
      </w:r>
      <w:r>
        <w:rPr>
          <w:rFonts w:ascii="Verdana" w:hAnsi="Verdana" w:hint="default"/>
          <w:shd w:val="clear" w:color="auto" w:fill="ffffff"/>
          <w:rtl w:val="0"/>
        </w:rPr>
        <w:t>ехническ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ого задания</w:t>
      </w:r>
      <w:r>
        <w:rPr>
          <w:rFonts w:ascii="Verdana" w:hAnsi="Verdana"/>
          <w:shd w:val="clear" w:color="auto" w:fill="ffffff"/>
          <w:rtl w:val="0"/>
          <w:lang w:val="ru-RU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 договорённости в ходе переговоров</w:t>
      </w:r>
      <w:r>
        <w:rPr>
          <w:rFonts w:ascii="Verdana" w:hAnsi="Verdana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  <w:lang w:val="ru-RU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Права и обязанности сторон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b w:val="1"/>
          <w:bCs w:val="1"/>
          <w:shd w:val="clear" w:color="auto" w:fill="ffffff"/>
          <w:rtl w:val="0"/>
        </w:rPr>
        <w:t xml:space="preserve">3.1. </w:t>
      </w:r>
      <w:r>
        <w:rPr>
          <w:rFonts w:ascii="Verdana" w:hAnsi="Verdana" w:hint="default"/>
          <w:b w:val="1"/>
          <w:bCs w:val="1"/>
          <w:shd w:val="clear" w:color="auto" w:fill="ffffff"/>
          <w:rtl w:val="0"/>
        </w:rPr>
        <w:t>Обязанности Исполнителя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: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3.1.1.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Выполнить работу и передать ее результат Заказчику в обусловленные настоящим договором сроки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3.1.2.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Предоставить Заказчику промежуточные результаты работы для контроля за соблюдением сроков и качества выполненных работ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3.1.3.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Передать Заказчику результат работы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исходный код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 электронной почте по окончанию работ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После утверждения Заказчиком промежуточного варианта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сайт переноситься на хостинг заказчика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После этого происходить окончательная доработка сайта и его приемка заказчиком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3.1.4.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В течении </w:t>
      </w:r>
      <w:r>
        <w:rPr>
          <w:rFonts w:ascii="Verdana" w:hAnsi="Verdana"/>
          <w:shd w:val="clear" w:color="auto" w:fill="ffffff"/>
          <w:rtl w:val="0"/>
          <w:lang w:val="ru-RU"/>
        </w:rPr>
        <w:t>2-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х месяцев устранять безвозмездно по требованию Заказчика недостатки и дефекты в работе сайта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если объем таких работ не выходит за рамки утвержденного</w:t>
      </w:r>
      <w:r>
        <w:rPr>
          <w:rFonts w:ascii="Verdana" w:hAnsi="Verdana" w:hint="default"/>
          <w:shd w:val="clear" w:color="auto" w:fill="ffffff"/>
          <w:rtl w:val="0"/>
        </w:rPr>
        <w:t xml:space="preserve"> сторонами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 ходе переговоров договора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  <w:lang w:val="ru-RU"/>
        </w:rPr>
        <w:t xml:space="preserve">3.1.5.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Обучить Заказчика работе с программным обеспечением </w:t>
      </w:r>
      <w:r>
        <w:rPr>
          <w:rFonts w:ascii="Verdana" w:hAnsi="Verdana"/>
          <w:shd w:val="clear" w:color="auto" w:fill="ffffff"/>
          <w:rtl w:val="0"/>
          <w:lang w:val="ru-RU"/>
        </w:rPr>
        <w:t>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сайтом</w:t>
      </w:r>
      <w:r>
        <w:rPr>
          <w:rFonts w:ascii="Verdana" w:hAnsi="Verdana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>3.1.</w:t>
      </w:r>
      <w:r>
        <w:rPr>
          <w:rFonts w:ascii="Verdana" w:hAnsi="Verdana"/>
          <w:shd w:val="clear" w:color="auto" w:fill="ffffff"/>
          <w:rtl w:val="0"/>
          <w:lang w:val="ru-RU"/>
        </w:rPr>
        <w:t>6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Гарантировать конфиденциальность полученной от Заказчика информации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 том числе пароли доступа в закрытые зоны сайта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Обеспечить возможность смены этих паролей администратором сайта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>3.1.</w:t>
      </w:r>
      <w:r>
        <w:rPr>
          <w:rFonts w:ascii="Verdana" w:hAnsi="Verdana"/>
          <w:shd w:val="clear" w:color="auto" w:fill="ffffff"/>
          <w:rtl w:val="0"/>
          <w:lang w:val="ru-RU"/>
        </w:rPr>
        <w:t>7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Исполнитель не несет ответственности за любые недостатки в работе сайта Заказчика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вызванные причинами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которые находятся вне зоны его контроля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</w:rPr>
        <w:t>качество каналов доступа в Интернет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</w:rPr>
        <w:t>качество услуг хостинга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непредусмотренные правилами эксплуатации действия персонала Заказчика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неправомерные действия третьих лиц и т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</w:rPr>
        <w:t>п</w:t>
      </w:r>
      <w:r>
        <w:rPr>
          <w:rFonts w:ascii="Verdana" w:hAnsi="Verdana"/>
          <w:shd w:val="clear" w:color="auto" w:fill="ffffff"/>
          <w:rtl w:val="0"/>
        </w:rPr>
        <w:t>.).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b w:val="1"/>
          <w:bCs w:val="1"/>
          <w:shd w:val="clear" w:color="auto" w:fill="ffffff"/>
          <w:rtl w:val="0"/>
        </w:rPr>
        <w:t xml:space="preserve">3.2. </w:t>
      </w:r>
      <w:r>
        <w:rPr>
          <w:rFonts w:ascii="Verdana" w:hAnsi="Verdana" w:hint="default"/>
          <w:b w:val="1"/>
          <w:bCs w:val="1"/>
          <w:shd w:val="clear" w:color="auto" w:fill="ffffff"/>
          <w:rtl w:val="0"/>
        </w:rPr>
        <w:t>Обязанности Заказчика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: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3.2.1.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Предоставить Исполнителю в течение </w:t>
      </w:r>
      <w:r>
        <w:rPr>
          <w:rFonts w:ascii="Verdana" w:hAnsi="Verdana"/>
          <w:shd w:val="clear" w:color="auto" w:fill="ffffff"/>
          <w:rtl w:val="0"/>
        </w:rPr>
        <w:t>3 (</w:t>
      </w:r>
      <w:r>
        <w:rPr>
          <w:rFonts w:ascii="Verdana" w:hAnsi="Verdana" w:hint="default"/>
          <w:shd w:val="clear" w:color="auto" w:fill="ffffff"/>
          <w:rtl w:val="0"/>
        </w:rPr>
        <w:t>трех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рабочих дней с момента подписания договора все необходимые информационные материалы и данные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оригиналы всего графического материала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</w:rPr>
        <w:t xml:space="preserve">пароли доступа к хостинг панели и </w:t>
      </w:r>
      <w:r>
        <w:rPr>
          <w:rFonts w:ascii="Verdana" w:hAnsi="Verdana"/>
          <w:shd w:val="clear" w:color="auto" w:fill="ffffff"/>
          <w:rtl w:val="0"/>
          <w:lang w:val="de-DE"/>
        </w:rPr>
        <w:t xml:space="preserve">ftp,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необходимую информацию о всей номенклатуре продукции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</w:rPr>
        <w:t>которую производит и реализует заказчик для размещения на сайте в сети интернет</w:t>
      </w:r>
      <w:r>
        <w:rPr>
          <w:rFonts w:ascii="Verdana" w:hAnsi="Verdana"/>
          <w:shd w:val="clear" w:color="auto" w:fill="ffffff"/>
          <w:rtl w:val="0"/>
        </w:rPr>
        <w:t>).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3.2.2.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Принимать к рассмотрению представленную Исполнителем по электронной почте или в сети Интернет информацию о выполнении промежуточных этапов работы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3.2.3.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Подтвердить в течение </w:t>
      </w:r>
      <w:r>
        <w:rPr>
          <w:rFonts w:ascii="Verdana" w:hAnsi="Verdana"/>
          <w:shd w:val="clear" w:color="auto" w:fill="ffffff"/>
          <w:rtl w:val="0"/>
        </w:rPr>
        <w:t>3 (</w:t>
      </w:r>
      <w:r>
        <w:rPr>
          <w:rFonts w:ascii="Verdana" w:hAnsi="Verdana" w:hint="default"/>
          <w:shd w:val="clear" w:color="auto" w:fill="ffffff"/>
          <w:rtl w:val="0"/>
        </w:rPr>
        <w:t>трех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рабочих дней с момента получения информации о выполнении промежуточных этапов работы факт принятия работ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после чего новый сайт будет опубликован в сети интернет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3.2.4. </w:t>
      </w:r>
      <w:r>
        <w:rPr>
          <w:rFonts w:ascii="Verdana" w:hAnsi="Verdana" w:hint="default"/>
          <w:shd w:val="clear" w:color="auto" w:fill="ffffff"/>
          <w:rtl w:val="0"/>
        </w:rPr>
        <w:t xml:space="preserve">В случае отказа от принятия работ в течение </w:t>
      </w:r>
      <w:r>
        <w:rPr>
          <w:rFonts w:ascii="Verdana" w:hAnsi="Verdana"/>
          <w:shd w:val="clear" w:color="auto" w:fill="ffffff"/>
          <w:rtl w:val="0"/>
        </w:rPr>
        <w:t>3 (</w:t>
      </w:r>
      <w:r>
        <w:rPr>
          <w:rFonts w:ascii="Verdana" w:hAnsi="Verdana" w:hint="default"/>
          <w:shd w:val="clear" w:color="auto" w:fill="ffffff"/>
          <w:rtl w:val="0"/>
        </w:rPr>
        <w:t>трех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рабочих дней с момента получения информации о выполнении промежуточных этапов работы предоставить в письменной форме или электронной форме мотивированное обоснование с перечнем недостатков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подлежащих устранению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При отсутствии уведомлений Заказчика о принятии или об отказе в принятии результатов работы соответствующий этап работ считается выполненным надлежащим образом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а результат — принятым Заказчиком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3.2.5.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Приемка окончательного результата работы оформляется письменным актом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3.2.6.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Оплатить результат работы в порядке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предусмотренном п</w:t>
      </w:r>
      <w:r>
        <w:rPr>
          <w:rFonts w:ascii="Verdana" w:hAnsi="Verdana"/>
          <w:shd w:val="clear" w:color="auto" w:fill="ffffff"/>
          <w:rtl w:val="0"/>
        </w:rPr>
        <w:t xml:space="preserve">. 5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настоящего договора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b w:val="1"/>
          <w:bCs w:val="1"/>
          <w:shd w:val="clear" w:color="auto" w:fill="ffffff"/>
          <w:rtl w:val="0"/>
        </w:rPr>
        <w:t xml:space="preserve">3.3. </w:t>
      </w: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Исполнитель вправе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: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3.3.1.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Выполнить обусловленные настоящим договором работы досрочно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3.3.2.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 предварительным уведомлением Заказчика приостановить выполнение работ в случае несоблюдение порядка и сроков оплаты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предусмотренных п</w:t>
      </w:r>
      <w:r>
        <w:rPr>
          <w:rFonts w:ascii="Verdana" w:hAnsi="Verdana"/>
          <w:shd w:val="clear" w:color="auto" w:fill="ffffff"/>
          <w:rtl w:val="0"/>
        </w:rPr>
        <w:t xml:space="preserve">. 5.2.1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настоящего договора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b w:val="1"/>
          <w:bCs w:val="1"/>
          <w:shd w:val="clear" w:color="auto" w:fill="ffffff"/>
          <w:rtl w:val="0"/>
        </w:rPr>
        <w:t xml:space="preserve">3.4. </w:t>
      </w:r>
      <w:r>
        <w:rPr>
          <w:rFonts w:ascii="Verdana" w:hAnsi="Verdana" w:hint="default"/>
          <w:b w:val="1"/>
          <w:bCs w:val="1"/>
          <w:shd w:val="clear" w:color="auto" w:fill="ffffff"/>
          <w:rtl w:val="0"/>
        </w:rPr>
        <w:t>Заказчик вправе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: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3.4.1.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Контролировать соблюдение сроков и качества работ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не вмешиваясь в деятельность Исполнителя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  <w:lang w:val="ru-RU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Порядок и сроки выполнения работ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4.1.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Общий срок выполнения работ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обусловленных настоящим договором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составляет </w:t>
      </w:r>
      <w:r>
        <w:rPr>
          <w:rFonts w:ascii="Verdana" w:hAnsi="Verdana"/>
          <w:shd w:val="clear" w:color="auto" w:fill="ffffff"/>
          <w:rtl w:val="0"/>
          <w:lang w:val="ru-RU"/>
        </w:rPr>
        <w:t>20</w:t>
      </w:r>
      <w:r>
        <w:rPr>
          <w:rFonts w:ascii="Verdana" w:hAnsi="Verdana"/>
          <w:shd w:val="clear" w:color="auto" w:fill="ffffff"/>
          <w:rtl w:val="0"/>
        </w:rPr>
        <w:t xml:space="preserve"> (</w:t>
      </w:r>
      <w:r>
        <w:rPr>
          <w:rFonts w:ascii="Verdana" w:hAnsi="Verdana" w:hint="default"/>
          <w:shd w:val="clear" w:color="auto" w:fill="ffffff"/>
          <w:rtl w:val="0"/>
        </w:rPr>
        <w:t>д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вадцать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календарных дней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4.2.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Исполнитель приступает к выполнению работ после поступления предоплаты и предоставления Заказчиком всех необходимых информационных материалов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4.3.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 окончании работ Исполнителем подписывается Акт приемки выполненных работ и направляется в двух экземплярах Заказчику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4.4. </w:t>
      </w:r>
      <w:r>
        <w:rPr>
          <w:rFonts w:ascii="Verdana" w:hAnsi="Verdana" w:hint="default"/>
          <w:shd w:val="clear" w:color="auto" w:fill="ffffff"/>
          <w:rtl w:val="0"/>
        </w:rPr>
        <w:t xml:space="preserve">Заказчик обязан без промедления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но не позднее </w:t>
      </w:r>
      <w:r>
        <w:rPr>
          <w:rFonts w:ascii="Verdana" w:hAnsi="Verdana"/>
          <w:shd w:val="clear" w:color="auto" w:fill="ffffff"/>
          <w:rtl w:val="0"/>
          <w:lang w:val="ru-RU"/>
        </w:rPr>
        <w:t>3</w:t>
      </w:r>
      <w:r>
        <w:rPr>
          <w:rFonts w:ascii="Verdana" w:hAnsi="Verdana"/>
          <w:shd w:val="clear" w:color="auto" w:fill="ffffff"/>
          <w:rtl w:val="0"/>
        </w:rPr>
        <w:t xml:space="preserve"> 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трёх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рабочих дней с момента получения Акта приемки выполненных работ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подписать его и один экземпляр направить обратно Исполнителю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4.5.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Услуги оказаны Исполнителем надлежащим образом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если Заказчиком в течение семи дней с момента получения Акта об оказании услуг не предъявлены письменные претензии по полученным от Исполнителя услугам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4.6.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Исполнитель обязан в течение </w:t>
      </w:r>
      <w:r>
        <w:rPr>
          <w:rFonts w:ascii="Verdana" w:hAnsi="Verdana"/>
          <w:shd w:val="clear" w:color="auto" w:fill="ffffff"/>
          <w:rtl w:val="0"/>
          <w:lang w:val="ru-RU"/>
        </w:rPr>
        <w:t xml:space="preserve">7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рабочих дней с момента получения письменных претензий Заказчика устранить все недостатки в случае отказа от подписания Акта приемки выполненных работ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После устранения претензий Исполнитель направляет Заказчику новый Акт приемки выполненных работ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включающий также описание произведенных работ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Заказчик обязан подписать Акт приемки выполненных работ или предъявить письменную претензию в сроки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установленные в пунктах </w:t>
      </w:r>
      <w:r>
        <w:rPr>
          <w:rFonts w:ascii="Verdana" w:hAnsi="Verdana"/>
          <w:shd w:val="clear" w:color="auto" w:fill="ffffff"/>
          <w:rtl w:val="0"/>
        </w:rPr>
        <w:t xml:space="preserve">4.4, 4.5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настоящего договора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  <w:lang w:val="ru-RU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Цена и порядок оплаты работ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5.1.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Цена работы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подлежащей выполнению по п</w:t>
      </w:r>
      <w:r>
        <w:rPr>
          <w:rFonts w:ascii="Verdana" w:hAnsi="Verdana"/>
          <w:shd w:val="clear" w:color="auto" w:fill="ffffff"/>
          <w:rtl w:val="0"/>
        </w:rPr>
        <w:t xml:space="preserve">. 2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настоящего договора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составляет 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…</w:t>
      </w:r>
      <w:r>
        <w:rPr>
          <w:rFonts w:ascii="Verdana" w:hAnsi="Verdana"/>
          <w:b w:val="1"/>
          <w:bCs w:val="1"/>
          <w:u w:val="single"/>
          <w:shd w:val="clear" w:color="auto" w:fill="ffffff"/>
          <w:rtl w:val="0"/>
        </w:rPr>
        <w:t xml:space="preserve"> </w:t>
      </w:r>
      <w:r>
        <w:rPr>
          <w:rFonts w:ascii="Verdana" w:hAnsi="Verdana"/>
          <w:u w:val="single"/>
          <w:shd w:val="clear" w:color="auto" w:fill="ffffff"/>
          <w:rtl w:val="0"/>
        </w:rPr>
        <w:t>(</w:t>
      </w:r>
      <w:r>
        <w:rPr>
          <w:rFonts w:ascii="Verdana" w:hAnsi="Verdana" w:hint="default"/>
          <w:u w:val="single"/>
          <w:shd w:val="clear" w:color="auto" w:fill="ffffff"/>
          <w:rtl w:val="0"/>
          <w:lang w:val="ru-RU"/>
        </w:rPr>
        <w:t>…</w:t>
      </w:r>
      <w:r>
        <w:rPr>
          <w:rFonts w:ascii="Verdana" w:hAnsi="Verdana"/>
          <w:u w:val="single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u w:val="single"/>
          <w:shd w:val="clear" w:color="auto" w:fill="ffffff"/>
          <w:rtl w:val="0"/>
          <w:lang w:val="ru-RU"/>
        </w:rPr>
        <w:t>белорусских рублей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5.2.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Оплата работ осуществляется в следующем порядке</w:t>
      </w:r>
      <w:r>
        <w:rPr>
          <w:rFonts w:ascii="Verdana" w:hAnsi="Verdana"/>
          <w:shd w:val="clear" w:color="auto" w:fill="ffffff"/>
          <w:rtl w:val="0"/>
        </w:rPr>
        <w:t>: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5.2.1.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Не позднее трех рабочих дней с момента заключения договора – предоплата</w:t>
      </w:r>
      <w:r>
        <w:rPr>
          <w:rFonts w:ascii="Verdana" w:hAnsi="Verdana"/>
          <w:shd w:val="clear" w:color="auto" w:fill="ffffff"/>
          <w:rtl w:val="0"/>
          <w:lang w:val="ru-RU"/>
        </w:rPr>
        <w:t xml:space="preserve">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– в размере </w:t>
      </w:r>
      <w:r>
        <w:rPr>
          <w:rFonts w:ascii="Verdana" w:hAnsi="Verdana"/>
          <w:shd w:val="clear" w:color="auto" w:fill="ffffff"/>
          <w:rtl w:val="0"/>
          <w:lang w:val="ru-RU"/>
        </w:rPr>
        <w:t xml:space="preserve">30%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цены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обусловленной п</w:t>
      </w:r>
      <w:r>
        <w:rPr>
          <w:rFonts w:ascii="Verdana" w:hAnsi="Verdana"/>
          <w:shd w:val="clear" w:color="auto" w:fill="ffffff"/>
          <w:rtl w:val="0"/>
        </w:rPr>
        <w:t xml:space="preserve">. 5.1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настоящего договора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</w:rPr>
        <w:t>путем б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езналичного перечисления или наличной передачи Заказчиком денежных средств Исполнителю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5.2.2.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Не позднее трех рабочих дней с момента принятия окончательного результата работ – в размере </w:t>
      </w:r>
      <w:r>
        <w:rPr>
          <w:rFonts w:ascii="Verdana" w:hAnsi="Verdana"/>
          <w:shd w:val="clear" w:color="auto" w:fill="ffffff"/>
          <w:rtl w:val="0"/>
          <w:lang w:val="ru-RU"/>
        </w:rPr>
        <w:t>7</w:t>
      </w:r>
      <w:r>
        <w:rPr>
          <w:rFonts w:ascii="Verdana" w:hAnsi="Verdana"/>
          <w:shd w:val="clear" w:color="auto" w:fill="ffffff"/>
          <w:rtl w:val="0"/>
        </w:rPr>
        <w:t xml:space="preserve">0%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цены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обусловленной п</w:t>
      </w:r>
      <w:r>
        <w:rPr>
          <w:rFonts w:ascii="Verdana" w:hAnsi="Verdana"/>
          <w:shd w:val="clear" w:color="auto" w:fill="ffffff"/>
          <w:rtl w:val="0"/>
        </w:rPr>
        <w:t xml:space="preserve">. 5.1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настоящего договора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5.3.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Все дополнительные работы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не предусмотренные настоящим договором</w:t>
      </w:r>
      <w:r>
        <w:rPr>
          <w:rFonts w:ascii="Verdana" w:hAnsi="Verdana"/>
          <w:shd w:val="clear" w:color="auto" w:fill="ffffff"/>
          <w:rtl w:val="0"/>
        </w:rPr>
        <w:t>,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  оформляются дополнительными Соглашениями и оплачиваются отдельно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  <w:lang w:val="ru-RU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Гарантийные обязательства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6.1.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Исполнитель обязуется в течении </w:t>
      </w:r>
      <w:r>
        <w:rPr>
          <w:rFonts w:ascii="Verdana" w:hAnsi="Verdana"/>
          <w:shd w:val="clear" w:color="auto" w:fill="ffffff"/>
          <w:rtl w:val="0"/>
          <w:lang w:val="ru-RU"/>
        </w:rPr>
        <w:t>2-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х месяцев по требованию Заказчика безвозмездно выполнять работы по устранению недостатков и дефектов в работе сайта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если таких работ не выходит за рамки предмета настоящего договора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выполнять гарантийное обслуживание</w:t>
      </w:r>
      <w:r>
        <w:rPr>
          <w:rFonts w:ascii="Verdana" w:hAnsi="Verdana"/>
          <w:shd w:val="clear" w:color="auto" w:fill="ffffff"/>
          <w:rtl w:val="0"/>
        </w:rPr>
        <w:t>).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6.2.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Гарантийные обязательства вступают в силу после завершения работ по настоящему договору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6.3.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Гарантийный срок — </w:t>
      </w:r>
      <w:r>
        <w:rPr>
          <w:rFonts w:ascii="Verdana" w:hAnsi="Verdana"/>
          <w:shd w:val="clear" w:color="auto" w:fill="ffffff"/>
          <w:rtl w:val="0"/>
        </w:rPr>
        <w:t>2 (</w:t>
      </w:r>
      <w:r>
        <w:rPr>
          <w:rFonts w:ascii="Verdana" w:hAnsi="Verdana" w:hint="default"/>
          <w:shd w:val="clear" w:color="auto" w:fill="ffffff"/>
          <w:rtl w:val="0"/>
        </w:rPr>
        <w:t>два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месяца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6.4.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Гарантийные обязательства аннулируются в случае</w:t>
      </w:r>
      <w:r>
        <w:rPr>
          <w:rFonts w:ascii="Verdana" w:hAnsi="Verdana"/>
          <w:shd w:val="clear" w:color="auto" w:fill="ffffff"/>
          <w:rtl w:val="0"/>
        </w:rPr>
        <w:t>: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6.4.1.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Вмешательства Заказчика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или третьих лиц со стороны Заказчика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 исходный код сайта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6.4.2.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Изменения Заказчиком в одностороннем порядке хостинговой площадки или ее конфигурации на другую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  <w:lang w:val="ru-RU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Исключительные права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7.1.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Заказчику принадлежит исключительное право правомерного использования сайта по своему усмотрению в любой форме и любым способом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7.2.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Исполнителю принадлежит право авторства в отношении результата выполненной по настоящему договору работы </w:t>
      </w:r>
      <w:r>
        <w:rPr>
          <w:rFonts w:ascii="Verdana" w:hAnsi="Verdana"/>
          <w:shd w:val="clear" w:color="auto" w:fill="ffffff"/>
          <w:rtl w:val="0"/>
        </w:rPr>
        <w:t>(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право признаваться автором исходного кода и программного приложения сайта</w:t>
      </w:r>
      <w:r>
        <w:rPr>
          <w:rFonts w:ascii="Verdana" w:hAnsi="Verdana"/>
          <w:shd w:val="clear" w:color="auto" w:fill="ffffff"/>
          <w:rtl w:val="0"/>
        </w:rPr>
        <w:t>).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7.3.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Исполнитель оставляет за собой право размещать на сайте Заказчика ссылку с указанием координат Исполнителя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7.4.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Права собственности на материалы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переданные для размещения на сайте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принадлежат исключительно Заказчику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  <w:lang w:val="ru-RU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Ответственность сторон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8.1. </w:t>
      </w:r>
      <w:r>
        <w:rPr>
          <w:rFonts w:ascii="Verdana" w:hAnsi="Verdana" w:hint="default"/>
          <w:shd w:val="clear" w:color="auto" w:fill="ffffff"/>
          <w:rtl w:val="0"/>
        </w:rPr>
        <w:t>За неисполнение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либо ненадлежащее исполнение своих обязательств по настоящему договору стороны несут ответственность в соответствии с действующим законодательством Республики Беларусь и настоящим договором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8.2.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Исполнитель не несет ответственности за содержание материалов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а также лексические и грамматические ошибки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 текстовых материалах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предоставленных Заказчиком и размещенных на сайте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Исполнитель несет ответственность за соответствие содержания материалов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размещенных на сайте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содержанию материалов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предоставленных Заказчиком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>8.</w:t>
      </w:r>
      <w:r>
        <w:rPr>
          <w:rFonts w:ascii="Verdana" w:hAnsi="Verdana"/>
          <w:shd w:val="clear" w:color="auto" w:fill="ffffff"/>
          <w:rtl w:val="0"/>
          <w:lang w:val="ru-RU"/>
        </w:rPr>
        <w:t>3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Все вопросы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не урегулированные настоящим договором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разрешаются в соответствии с действующим законодательством Республики Беларусь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  <w:lang w:val="ru-RU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Разрешение споров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9.1.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Стороны устанавливают обязательный досудебный порядок урегулирования споров и разногласий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9.2.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Под обязательным досудебным порядком урегулирования спора стороны понимают обязанность стороны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полагающей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что ее права в рамках исполнения настоящего договора нарушены другой стороной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предъявить последней письменную претензию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</w:rPr>
        <w:t>Сторона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</w:rPr>
        <w:t>в адрес которой направлена претензия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 xml:space="preserve">обязана направить ответ на нее не позднее </w:t>
      </w:r>
      <w:r>
        <w:rPr>
          <w:rFonts w:ascii="Verdana" w:hAnsi="Verdana"/>
          <w:shd w:val="clear" w:color="auto" w:fill="ffffff"/>
          <w:rtl w:val="0"/>
        </w:rPr>
        <w:t>15 (</w:t>
      </w:r>
      <w:r>
        <w:rPr>
          <w:rFonts w:ascii="Verdana" w:hAnsi="Verdana" w:hint="default"/>
          <w:shd w:val="clear" w:color="auto" w:fill="ffffff"/>
          <w:rtl w:val="0"/>
        </w:rPr>
        <w:t>пятнадцати</w:t>
      </w:r>
      <w:r>
        <w:rPr>
          <w:rFonts w:ascii="Verdana" w:hAnsi="Verdana"/>
          <w:shd w:val="clear" w:color="auto" w:fill="ffffff"/>
          <w:rtl w:val="0"/>
        </w:rPr>
        <w:t xml:space="preserve">)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дней с момента получения претензии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9.3.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 случае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если сторонам не удастся разрешить все спорные вопросы в порядке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установленном п</w:t>
      </w:r>
      <w:r>
        <w:rPr>
          <w:rFonts w:ascii="Verdana" w:hAnsi="Verdana"/>
          <w:shd w:val="clear" w:color="auto" w:fill="ffffff"/>
          <w:rtl w:val="0"/>
        </w:rPr>
        <w:t xml:space="preserve">. 9.1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настоящего договора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</w:rPr>
        <w:t>спор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подлежит разрешению в судебном порядке в соответствии с законодательством Республики Беларусь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9.4.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Все вопросы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не урегулированные настоящим договором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разрешаются в соответствии с действующим законодательством Республики Беларусь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</w:rPr>
        <w:t>Форс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-</w:t>
      </w: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мажорные обстоятельства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10.1.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Сторона освобождается от ответственности за частичное или полное неисполнение обязательств по настоящему договору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</w:rPr>
        <w:t>если докажет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что надлежащее исполнение оказалось невозможным вследствие непреодолимой силы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то есть чрезвычайных и непредотвратимых при настоящих условиях обстоятельствах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которые стороны не могли предвидеть и предусмотреть в ходе исполнения настоящего договора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10.2.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Исполнитель имеет право перенести сроки выполнения настоящего договора на период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 течение которого будет действовать обстоятельства форс</w:t>
      </w:r>
      <w:r>
        <w:rPr>
          <w:rFonts w:ascii="Verdana" w:hAnsi="Verdana"/>
          <w:shd w:val="clear" w:color="auto" w:fill="ffffff"/>
          <w:rtl w:val="0"/>
        </w:rPr>
        <w:t>-</w:t>
      </w:r>
      <w:r>
        <w:rPr>
          <w:rFonts w:ascii="Verdana" w:hAnsi="Verdana" w:hint="default"/>
          <w:shd w:val="clear" w:color="auto" w:fill="ffffff"/>
          <w:rtl w:val="0"/>
        </w:rPr>
        <w:t>мажора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10.3.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При наступлении форс</w:t>
      </w:r>
      <w:r>
        <w:rPr>
          <w:rFonts w:ascii="Verdana" w:hAnsi="Verdana"/>
          <w:shd w:val="clear" w:color="auto" w:fill="ffffff"/>
          <w:rtl w:val="0"/>
        </w:rPr>
        <w:t>-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мажорных обстоятельств каждая сторона должна без промедления известить о них в письменном виде другую сторону</w:t>
      </w:r>
      <w:r>
        <w:rPr>
          <w:rFonts w:ascii="Verdana" w:hAnsi="Verdana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Извещение должно содержать данные о характере обстоятельств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а также официальные документы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удостоверяющие наличие этих обстоятельств и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</w:rPr>
        <w:t>по возможности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дающие оценку их влияния на возможность исполнения стороной своих обязательств по настоящему договору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</w:rPr>
        <w:t>Срок действия договора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b w:val="1"/>
          <w:bCs w:val="1"/>
          <w:shd w:val="clear" w:color="auto" w:fill="ffffff"/>
          <w:rtl w:val="0"/>
        </w:rPr>
        <w:t>порядок его изменения и расторжения</w:t>
      </w:r>
      <w:r>
        <w:rPr>
          <w:rFonts w:ascii="Verdana" w:hAnsi="Verdana"/>
          <w:b w:val="1"/>
          <w:bCs w:val="1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11.1.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Договор вступает в силу со дня его подписания сторонами и прекращает свое действие после подписания Акта приемки выполненных работ и полной оплаты стоимости результата работ Заказчиком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11.2.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Обязательства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предусмотренные п</w:t>
      </w:r>
      <w:r>
        <w:rPr>
          <w:rFonts w:ascii="Verdana" w:hAnsi="Verdana"/>
          <w:shd w:val="clear" w:color="auto" w:fill="ffffff"/>
          <w:rtl w:val="0"/>
        </w:rPr>
        <w:t xml:space="preserve">. 6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настоящего договора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сохраняют свое действие на период установленного гарантийного срока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</w:rPr>
        <w:t xml:space="preserve">11.3.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Любое изменение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вносимое в настоящий договор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оформляется Дополнительным соглашением</w:t>
      </w:r>
      <w:r>
        <w:rPr>
          <w:rFonts w:ascii="Verdana" w:hAnsi="Verdana"/>
          <w:shd w:val="clear" w:color="auto" w:fill="ffffff"/>
          <w:rtl w:val="0"/>
        </w:rPr>
        <w:t xml:space="preserve">, </w:t>
      </w:r>
      <w:r>
        <w:rPr>
          <w:rFonts w:ascii="Verdana" w:hAnsi="Verdana" w:hint="default"/>
          <w:shd w:val="clear" w:color="auto" w:fill="ffffff"/>
          <w:rtl w:val="0"/>
          <w:lang w:val="ru-RU"/>
        </w:rPr>
        <w:t>которое является неотъемлемой частью настоящего Договора и должно быть подписано сторонами</w:t>
      </w:r>
      <w:r>
        <w:rPr>
          <w:rFonts w:ascii="Verdana" w:hAnsi="Verdana"/>
          <w:shd w:val="clear" w:color="auto" w:fill="ffffff"/>
          <w:rtl w:val="0"/>
        </w:rPr>
        <w:t>.</w:t>
      </w: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Verdana" w:hAnsi="Verdana" w:hint="default"/>
          <w:b w:val="1"/>
          <w:bCs w:val="1"/>
          <w:rtl w:val="0"/>
          <w:lang w:val="ru-RU"/>
        </w:rPr>
      </w:pPr>
      <w:r>
        <w:rPr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Реквизиты сторон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9"/>
        <w:gridCol w:w="4819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Verdana" w:hAnsi="Verdana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>Исполнитель</w:t>
            </w:r>
            <w:r>
              <w:rPr>
                <w:rFonts w:ascii="Verdana" w:hAnsi="Verdana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: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Verdana" w:hAnsi="Verdana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Заказчик</w:t>
            </w:r>
            <w:r>
              <w:rPr>
                <w:rFonts w:ascii="Verdana" w:hAnsi="Verdana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:</w:t>
            </w:r>
          </w:p>
        </w:tc>
      </w:tr>
      <w:tr>
        <w:tblPrEx>
          <w:shd w:val="clear" w:color="auto" w:fill="cadfff"/>
        </w:tblPrEx>
        <w:trPr>
          <w:trHeight w:val="2705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rPr>
                <w:rFonts w:ascii="Verdana" w:cs="Verdana" w:hAnsi="Verdana" w:eastAsia="Verdana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Ирзунов Виктор Константинович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г</w:t>
            </w: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Минск ул</w:t>
            </w: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</w:t>
            </w: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  <w:lang w:val="ru-RU"/>
              </w:rPr>
              <w:t>.</w:t>
            </w:r>
            <w:r>
              <w:rPr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Туровского </w:t>
            </w: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  <w:lang w:val="ru-RU"/>
              </w:rPr>
              <w:t>8-104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паспорт серии </w:t>
            </w: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MC2045196 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идентификационный номер  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  <w:lang w:val="ru-RU"/>
              </w:rPr>
              <w:t>3240684</w:t>
            </w: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B021PB7 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выдан </w:t>
            </w: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  <w:lang w:val="ru-RU"/>
              </w:rPr>
              <w:t>04</w:t>
            </w: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  <w:lang w:val="en-US"/>
              </w:rPr>
              <w:t>.08.2009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Контактные данные 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Style w:val="Нет"/>
                <w:rFonts w:ascii="Verdana" w:cs="Verdana" w:hAnsi="Verdana" w:eastAsia="Verdana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Verdana" w:hAnsi="Verdana"/>
                <w:sz w:val="24"/>
                <w:szCs w:val="24"/>
                <w:shd w:val="clear" w:color="auto" w:fill="ffffff"/>
                <w:rtl w:val="0"/>
              </w:rPr>
              <w:t>email:</w:t>
            </w:r>
            <w:r>
              <w:rPr>
                <w:rStyle w:val="Hyperlink.0"/>
                <w:rFonts w:ascii="Verdana" w:cs="Verdana" w:hAnsi="Verdana" w:eastAsia="Verdana"/>
                <w:sz w:val="24"/>
                <w:szCs w:val="24"/>
                <w:shd w:val="clear" w:color="auto" w:fill="ffffff"/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sz w:val="24"/>
                <w:szCs w:val="24"/>
                <w:shd w:val="clear" w:color="auto" w:fill="ffffff"/>
              </w:rPr>
              <w:instrText xml:space="preserve"> HYPERLINK "mailto:info.contact.vitech@gmail.com"</w:instrText>
            </w:r>
            <w:r>
              <w:rPr>
                <w:rStyle w:val="Hyperlink.0"/>
                <w:rFonts w:ascii="Verdana" w:cs="Verdana" w:hAnsi="Verdana" w:eastAsia="Verdana"/>
                <w:sz w:val="24"/>
                <w:szCs w:val="24"/>
                <w:shd w:val="clear" w:color="auto" w:fill="ffffff"/>
              </w:rPr>
              <w:fldChar w:fldCharType="separate" w:fldLock="0"/>
            </w:r>
            <w:r>
              <w:rPr>
                <w:rStyle w:val="Hyperlink.0"/>
                <w:rFonts w:ascii="Verdana" w:hAnsi="Verdana"/>
                <w:sz w:val="24"/>
                <w:szCs w:val="24"/>
                <w:shd w:val="clear" w:color="auto" w:fill="ffffff"/>
                <w:rtl w:val="0"/>
                <w:lang w:val="it-IT"/>
              </w:rPr>
              <w:t>info.contact.vitech@gmail.com</w:t>
            </w:r>
            <w:r>
              <w:rPr>
                <w:rFonts w:ascii="Verdana" w:cs="Verdana" w:hAnsi="Verdana" w:eastAsia="Verdana"/>
                <w:sz w:val="24"/>
                <w:szCs w:val="24"/>
                <w:shd w:val="clear" w:color="auto" w:fill="ffffff"/>
              </w:rPr>
              <w:fldChar w:fldCharType="end" w:fldLock="0"/>
            </w:r>
            <w:r>
              <w:rPr>
                <w:rStyle w:val="Нет"/>
                <w:rFonts w:ascii="Verdana" w:hAnsi="Verdana"/>
                <w:sz w:val="24"/>
                <w:szCs w:val="24"/>
                <w:shd w:val="clear" w:color="auto" w:fill="ffffff"/>
                <w:rtl w:val="0"/>
                <w:lang w:val="ru-RU"/>
              </w:rPr>
              <w:t>,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Verdana" w:hAnsi="Verdana" w:hint="default"/>
                <w:sz w:val="24"/>
                <w:szCs w:val="24"/>
                <w:shd w:val="clear" w:color="auto" w:fill="ffffff"/>
                <w:rtl w:val="0"/>
              </w:rPr>
              <w:t>телефон</w:t>
            </w:r>
            <w:r>
              <w:rPr>
                <w:rStyle w:val="Нет"/>
                <w:rFonts w:ascii="Verdana" w:hAnsi="Verdana"/>
                <w:sz w:val="24"/>
                <w:szCs w:val="24"/>
                <w:shd w:val="clear" w:color="auto" w:fill="ffffff"/>
                <w:rtl w:val="0"/>
              </w:rPr>
              <w:t>:</w:t>
            </w:r>
            <w:r>
              <w:rPr>
                <w:rStyle w:val="Нет"/>
                <w:rFonts w:ascii="Verdana" w:hAnsi="Verdana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мтс </w:t>
            </w:r>
            <w:r>
              <w:rPr>
                <w:rStyle w:val="Нет"/>
                <w:rFonts w:ascii="Verdana" w:hAnsi="Verdana"/>
                <w:sz w:val="24"/>
                <w:szCs w:val="24"/>
                <w:shd w:val="clear" w:color="auto" w:fill="ffffff"/>
                <w:rtl w:val="0"/>
              </w:rPr>
              <w:t>+375(33)</w:t>
            </w:r>
            <w:r>
              <w:rPr>
                <w:rStyle w:val="Нет"/>
                <w:rFonts w:ascii="Verdana" w:hAnsi="Verdana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351-15-97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По умолчанию"/>
        <w:widowControl w:val="0"/>
        <w:numPr>
          <w:ilvl w:val="1"/>
          <w:numId w:val="4"/>
        </w:numPr>
        <w:spacing w:before="0" w:line="240" w:lineRule="auto"/>
      </w:pPr>
    </w:p>
    <w:p>
      <w:pPr>
        <w:pStyle w:val="По умолчанию"/>
        <w:spacing w:before="0" w:line="240" w:lineRule="auto"/>
        <w:rPr>
          <w:rFonts w:ascii="Verdana" w:cs="Verdana" w:hAnsi="Verdana" w:eastAsia="Verdana"/>
        </w:rPr>
      </w:pP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shd w:val="clear" w:color="auto" w:fill="ffffff"/>
        </w:rPr>
      </w:pPr>
    </w:p>
    <w:p>
      <w:pPr>
        <w:pStyle w:val="По умолчанию"/>
        <w:spacing w:before="0" w:after="120" w:line="240" w:lineRule="auto"/>
        <w:rPr>
          <w:rFonts w:ascii="Verdana" w:cs="Verdana" w:hAnsi="Verdana" w:eastAsia="Verdana"/>
          <w:b w:val="1"/>
          <w:bCs w:val="1"/>
          <w:shd w:val="clear" w:color="auto" w:fill="ffffff"/>
        </w:rPr>
      </w:pPr>
    </w:p>
    <w:p>
      <w:pPr>
        <w:pStyle w:val="По умолчанию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Verdana" w:cs="Verdana" w:hAnsi="Verdana" w:eastAsia="Verdana"/>
          <w:rtl w:val="0"/>
        </w:rPr>
      </w:pPr>
      <w:r>
        <w:rPr>
          <w:rStyle w:val="Нет"/>
          <w:rFonts w:ascii="Verdana" w:cs="Verdana" w:hAnsi="Verdana" w:eastAsia="Verdana"/>
          <w:shd w:val="clear" w:color="auto" w:fill="ffffff"/>
        </w:rPr>
        <w:br w:type="textWrapping"/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>Акт приемки выполненных работ</w:t>
        <w:br w:type="textWrapping"/>
      </w:r>
      <w:r>
        <w:rPr>
          <w:rStyle w:val="Нет"/>
          <w:rFonts w:ascii="Verdana" w:hAnsi="Verdana" w:hint="default"/>
          <w:b w:val="1"/>
          <w:bCs w:val="1"/>
          <w:shd w:val="clear" w:color="auto" w:fill="ffffff"/>
          <w:rtl w:val="0"/>
        </w:rPr>
        <w:t>Акт № от «</w:t>
      </w:r>
      <w:r>
        <w:rPr>
          <w:rStyle w:val="Нет"/>
          <w:rFonts w:ascii="Verdana" w:hAnsi="Verdana"/>
          <w:b w:val="1"/>
          <w:bCs w:val="1"/>
          <w:shd w:val="clear" w:color="auto" w:fill="ffffff"/>
          <w:rtl w:val="0"/>
          <w:lang w:val="en-US"/>
        </w:rPr>
        <w:t>__</w:t>
      </w:r>
      <w:r>
        <w:rPr>
          <w:rStyle w:val="Нет"/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» </w:t>
      </w:r>
      <w:r>
        <w:rPr>
          <w:rStyle w:val="Нет"/>
          <w:rFonts w:ascii="Verdana" w:hAnsi="Verdana"/>
          <w:b w:val="1"/>
          <w:bCs w:val="1"/>
          <w:shd w:val="clear" w:color="auto" w:fill="ffffff"/>
          <w:rtl w:val="0"/>
          <w:lang w:val="en-US"/>
        </w:rPr>
        <w:t>_______</w:t>
      </w:r>
      <w:r>
        <w:rPr>
          <w:rStyle w:val="Нет"/>
          <w:rFonts w:ascii="Verdana" w:hAnsi="Verdana" w:hint="default"/>
          <w:b w:val="1"/>
          <w:bCs w:val="1"/>
          <w:shd w:val="clear" w:color="auto" w:fill="ffffff"/>
          <w:rtl w:val="0"/>
        </w:rPr>
        <w:t> </w:t>
      </w:r>
      <w:r>
        <w:rPr>
          <w:rStyle w:val="Нет"/>
          <w:rFonts w:ascii="Verdana" w:hAnsi="Verdana"/>
          <w:b w:val="1"/>
          <w:bCs w:val="1"/>
          <w:shd w:val="clear" w:color="auto" w:fill="ffffff"/>
          <w:rtl w:val="0"/>
          <w:lang w:val="en-US"/>
        </w:rPr>
        <w:t>20__</w:t>
      </w:r>
      <w:r>
        <w:rPr>
          <w:rStyle w:val="Нет"/>
          <w:rFonts w:ascii="Verdana" w:hAnsi="Verdana" w:hint="default"/>
          <w:b w:val="1"/>
          <w:bCs w:val="1"/>
          <w:shd w:val="clear" w:color="auto" w:fill="ffffff"/>
          <w:rtl w:val="0"/>
        </w:rPr>
        <w:t>г</w:t>
      </w:r>
      <w:r>
        <w:rPr>
          <w:rStyle w:val="Нет"/>
          <w:rFonts w:ascii="Verdana" w:hAnsi="Verdana"/>
          <w:b w:val="1"/>
          <w:bCs w:val="1"/>
          <w:shd w:val="clear" w:color="auto" w:fill="ffffff"/>
          <w:rtl w:val="0"/>
        </w:rPr>
        <w:t>.</w:t>
      </w:r>
      <w:r>
        <w:rPr>
          <w:rStyle w:val="Нет"/>
          <w:rFonts w:ascii="Verdana" w:cs="Verdana" w:hAnsi="Verdana" w:eastAsia="Verdana"/>
          <w:shd w:val="clear" w:color="auto" w:fill="ffffff"/>
        </w:rPr>
        <w:br w:type="textWrapping"/>
      </w:r>
      <w:r>
        <w:rPr>
          <w:rStyle w:val="Нет"/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Исполнитель</w:t>
      </w:r>
      <w:r>
        <w:rPr>
          <w:rStyle w:val="Нет"/>
          <w:rFonts w:ascii="Verdana" w:hAnsi="Verdana"/>
          <w:b w:val="1"/>
          <w:bCs w:val="1"/>
          <w:shd w:val="clear" w:color="auto" w:fill="ffffff"/>
          <w:rtl w:val="0"/>
        </w:rPr>
        <w:t>:</w:t>
      </w:r>
      <w:r>
        <w:rPr>
          <w:rStyle w:val="Нет"/>
          <w:rFonts w:ascii="Verdana" w:cs="Verdana" w:hAnsi="Verdana" w:eastAsia="Verdana"/>
          <w:shd w:val="clear" w:color="auto" w:fill="ffffff"/>
        </w:rPr>
        <w:br w:type="textWrapping"/>
      </w:r>
      <w:r>
        <w:rPr>
          <w:rStyle w:val="Нет"/>
          <w:rFonts w:ascii="Verdana" w:hAnsi="Verdana" w:hint="default"/>
          <w:shd w:val="clear" w:color="auto" w:fill="ffffff"/>
          <w:rtl w:val="0"/>
          <w:lang w:val="ru-RU"/>
        </w:rPr>
        <w:t>Ирзунов Виктор Константинович</w:t>
      </w:r>
      <w:r>
        <w:rPr>
          <w:rStyle w:val="Нет"/>
          <w:rFonts w:ascii="Verdana" w:cs="Verdana" w:hAnsi="Verdana" w:eastAsia="Verdana"/>
          <w:shd w:val="clear" w:color="auto" w:fill="ffffff"/>
        </w:rPr>
        <w:br w:type="textWrapping"/>
      </w:r>
      <w:r>
        <w:rPr>
          <w:rStyle w:val="Нет"/>
          <w:rFonts w:ascii="Verdana" w:hAnsi="Verdana" w:hint="default"/>
          <w:b w:val="1"/>
          <w:bCs w:val="1"/>
          <w:shd w:val="clear" w:color="auto" w:fill="ffffff"/>
          <w:rtl w:val="0"/>
        </w:rPr>
        <w:t>Заказчик</w:t>
      </w:r>
      <w:r>
        <w:rPr>
          <w:rStyle w:val="Нет"/>
          <w:rFonts w:ascii="Verdana" w:hAnsi="Verdana"/>
          <w:b w:val="1"/>
          <w:bCs w:val="1"/>
          <w:shd w:val="clear" w:color="auto" w:fill="ffffff"/>
          <w:rtl w:val="0"/>
        </w:rPr>
        <w:t>:</w:t>
      </w:r>
      <w:r>
        <w:rPr>
          <w:rStyle w:val="Нет"/>
          <w:rFonts w:ascii="Verdana" w:cs="Verdana" w:hAnsi="Verdana" w:eastAsia="Verdana"/>
          <w:shd w:val="clear" w:color="auto" w:fill="ffffff"/>
        </w:rPr>
        <w:br w:type="textWrapping"/>
      </w:r>
      <w:r>
        <w:rPr>
          <w:rStyle w:val="Нет"/>
          <w:rFonts w:ascii="Verdana" w:hAnsi="Verdana"/>
          <w:shd w:val="clear" w:color="auto" w:fill="ffffff"/>
          <w:rtl w:val="0"/>
          <w:lang w:val="en-US"/>
        </w:rPr>
        <w:t>________________________</w:t>
      </w:r>
      <w:r>
        <w:rPr>
          <w:rStyle w:val="Нет"/>
          <w:rFonts w:ascii="Verdana" w:cs="Verdana" w:hAnsi="Verdana" w:eastAsia="Verdana"/>
          <w:shd w:val="clear" w:color="auto" w:fill="ffffff"/>
        </w:rPr>
        <w:br w:type="textWrapping"/>
      </w:r>
      <w:r>
        <w:rPr>
          <w:rStyle w:val="Нет"/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Основание</w:t>
      </w:r>
      <w:r>
        <w:rPr>
          <w:rStyle w:val="Нет"/>
          <w:rFonts w:ascii="Verdana" w:cs="Verdana" w:hAnsi="Verdana" w:eastAsia="Verdana"/>
          <w:shd w:val="clear" w:color="auto" w:fill="ffffff"/>
        </w:rPr>
        <w:br w:type="textWrapping"/>
      </w:r>
      <w:r>
        <w:rPr>
          <w:rStyle w:val="Нет"/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Наименование выполненных услуг</w:t>
      </w:r>
      <w:r>
        <w:rPr>
          <w:rStyle w:val="Нет"/>
          <w:rFonts w:ascii="Verdana" w:hAnsi="Verdana"/>
          <w:b w:val="1"/>
          <w:bCs w:val="1"/>
          <w:shd w:val="clear" w:color="auto" w:fill="ffffff"/>
          <w:rtl w:val="0"/>
        </w:rPr>
        <w:t>:</w:t>
      </w:r>
    </w:p>
    <w:p>
      <w:pPr>
        <w:pStyle w:val="По умолчанию"/>
        <w:numPr>
          <w:ilvl w:val="4"/>
          <w:numId w:val="5"/>
        </w:numPr>
        <w:bidi w:val="0"/>
        <w:spacing w:before="0" w:line="240" w:lineRule="auto"/>
        <w:ind w:right="0"/>
        <w:jc w:val="left"/>
        <w:rPr>
          <w:rFonts w:ascii="Verdana" w:hAnsi="Verdana" w:hint="default"/>
          <w:rtl w:val="0"/>
          <w:lang w:val="ru-RU"/>
        </w:rPr>
      </w:pPr>
      <w:r>
        <w:rPr>
          <w:rStyle w:val="Нет"/>
          <w:rFonts w:ascii="Verdana" w:hAnsi="Verdana" w:hint="default"/>
          <w:shd w:val="clear" w:color="auto" w:fill="ffffff"/>
          <w:rtl w:val="0"/>
          <w:lang w:val="ru-RU"/>
        </w:rPr>
        <w:t>создание программного обеспечения</w:t>
      </w:r>
      <w:r>
        <w:rPr>
          <w:rStyle w:val="Нет"/>
          <w:rFonts w:ascii="Verdana" w:hAnsi="Verdana"/>
          <w:shd w:val="clear" w:color="auto" w:fill="ffffff"/>
          <w:rtl w:val="0"/>
        </w:rPr>
        <w:t xml:space="preserve">, </w:t>
      </w:r>
      <w:r>
        <w:rPr>
          <w:rStyle w:val="Нет"/>
          <w:rFonts w:ascii="Verdana" w:hAnsi="Verdana" w:hint="default"/>
          <w:shd w:val="clear" w:color="auto" w:fill="ffffff"/>
          <w:rtl w:val="0"/>
          <w:lang w:val="ru-RU"/>
        </w:rPr>
        <w:t xml:space="preserve">предназначенного для оформления и размещения в сети Интернет информационных материалов Заказчика </w:t>
      </w:r>
      <w:r>
        <w:rPr>
          <w:rStyle w:val="Нет"/>
          <w:rFonts w:ascii="Verdana" w:hAnsi="Verdana"/>
          <w:shd w:val="clear" w:color="auto" w:fill="ffffff"/>
          <w:rtl w:val="0"/>
        </w:rPr>
        <w:t>(</w:t>
      </w:r>
      <w:r>
        <w:rPr>
          <w:rStyle w:val="Нет"/>
          <w:rFonts w:ascii="Verdana" w:hAnsi="Verdana" w:hint="default"/>
          <w:shd w:val="clear" w:color="auto" w:fill="ffffff"/>
          <w:rtl w:val="0"/>
          <w:lang w:val="ru-RU"/>
        </w:rPr>
        <w:t>выполнение работы по созданию сайта</w:t>
      </w:r>
      <w:r>
        <w:rPr>
          <w:rStyle w:val="Нет"/>
          <w:rFonts w:ascii="Verdana" w:hAnsi="Verdana"/>
          <w:shd w:val="clear" w:color="auto" w:fill="ffffff"/>
          <w:rtl w:val="0"/>
        </w:rPr>
        <w:t xml:space="preserve">) </w:t>
      </w:r>
      <w:r>
        <w:rPr>
          <w:rStyle w:val="Нет"/>
          <w:rFonts w:ascii="Verdana" w:hAnsi="Verdana" w:hint="default"/>
          <w:shd w:val="clear" w:color="auto" w:fill="ffffff"/>
          <w:rtl w:val="0"/>
          <w:lang w:val="ru-RU"/>
        </w:rPr>
        <w:t xml:space="preserve">на сумму </w:t>
      </w:r>
      <w:r>
        <w:rPr>
          <w:rStyle w:val="Нет"/>
          <w:rFonts w:ascii="Verdana" w:hAnsi="Verdana" w:hint="default"/>
          <w:shd w:val="clear" w:color="auto" w:fill="ffffff"/>
          <w:rtl w:val="0"/>
          <w:lang w:val="ru-RU"/>
        </w:rPr>
        <w:t>…</w:t>
      </w:r>
      <w:r>
        <w:rPr>
          <w:rStyle w:val="Нет"/>
          <w:rFonts w:ascii="Verdana" w:hAnsi="Verdana" w:hint="default"/>
          <w:shd w:val="clear" w:color="auto" w:fill="ffffff"/>
          <w:rtl w:val="0"/>
          <w:lang w:val="ru-RU"/>
        </w:rPr>
        <w:t xml:space="preserve"> белорусских рублей</w:t>
      </w:r>
      <w:r>
        <w:rPr>
          <w:rStyle w:val="Нет"/>
          <w:rFonts w:ascii="Verdana" w:hAnsi="Verdana"/>
          <w:shd w:val="clear" w:color="auto" w:fill="ffffff"/>
          <w:rtl w:val="0"/>
        </w:rPr>
        <w:t>;</w:t>
      </w:r>
    </w:p>
    <w:p>
      <w:pPr>
        <w:pStyle w:val="По умолчанию"/>
        <w:numPr>
          <w:ilvl w:val="1"/>
          <w:numId w:val="6"/>
        </w:numPr>
        <w:bidi w:val="0"/>
        <w:spacing w:before="0" w:after="120" w:line="240" w:lineRule="auto"/>
        <w:ind w:right="0"/>
        <w:jc w:val="left"/>
        <w:rPr>
          <w:rFonts w:ascii="Verdana" w:hAnsi="Verdana" w:hint="default"/>
          <w:rtl w:val="0"/>
          <w:lang w:val="ru-RU"/>
        </w:rPr>
      </w:pPr>
      <w:r>
        <w:rPr>
          <w:rStyle w:val="Нет"/>
          <w:rFonts w:ascii="Verdana" w:hAnsi="Verdana" w:hint="default"/>
          <w:b w:val="1"/>
          <w:bCs w:val="1"/>
          <w:shd w:val="clear" w:color="auto" w:fill="ffffff"/>
          <w:rtl w:val="0"/>
          <w:lang w:val="ru-RU"/>
        </w:rPr>
        <w:t>Всего оказано услуг на сумму белорусских рублей</w:t>
      </w:r>
      <w:r>
        <w:rPr>
          <w:rStyle w:val="Нет"/>
          <w:rFonts w:ascii="Verdana" w:hAnsi="Verdana"/>
          <w:b w:val="1"/>
          <w:bCs w:val="1"/>
          <w:shd w:val="clear" w:color="auto" w:fill="ffffff"/>
          <w:rtl w:val="0"/>
        </w:rPr>
        <w:t>:</w:t>
      </w:r>
      <w:r>
        <w:rPr>
          <w:rStyle w:val="Нет"/>
          <w:rFonts w:ascii="Verdana" w:cs="Verdana" w:hAnsi="Verdana" w:eastAsia="Verdana"/>
          <w:shd w:val="clear" w:color="auto" w:fill="ffffff"/>
        </w:rPr>
        <w:br w:type="textWrapping"/>
      </w:r>
      <w:r>
        <w:rPr>
          <w:rStyle w:val="Нет"/>
          <w:rFonts w:ascii="Verdana" w:hAnsi="Verdana" w:hint="default"/>
          <w:shd w:val="clear" w:color="auto" w:fill="ffffff"/>
          <w:rtl w:val="0"/>
          <w:lang w:val="ru-RU"/>
        </w:rPr>
        <w:t>шестьсот белорусских рублей</w:t>
      </w:r>
      <w:r>
        <w:rPr>
          <w:rStyle w:val="Нет"/>
          <w:rFonts w:ascii="Verdana" w:hAnsi="Verdana"/>
          <w:shd w:val="clear" w:color="auto" w:fill="ffffff"/>
          <w:rtl w:val="0"/>
          <w:lang w:val="ru-RU"/>
        </w:rPr>
        <w:t>.</w:t>
      </w:r>
      <w:r>
        <w:rPr>
          <w:rStyle w:val="Нет"/>
          <w:rFonts w:ascii="Verdana" w:cs="Verdana" w:hAnsi="Verdana" w:eastAsia="Verdana"/>
          <w:shd w:val="clear" w:color="auto" w:fill="ffffff"/>
          <w:rtl w:val="0"/>
          <w:lang w:val="ru-RU"/>
        </w:rPr>
        <w:br w:type="textWrapping"/>
        <w:t>Вышеперечисленные услуги выполнены полностью и в срок</w:t>
      </w:r>
      <w:r>
        <w:rPr>
          <w:rStyle w:val="Нет"/>
          <w:rFonts w:ascii="Verdana" w:hAnsi="Verdana"/>
          <w:shd w:val="clear" w:color="auto" w:fill="ffffff"/>
          <w:rtl w:val="0"/>
        </w:rPr>
        <w:t xml:space="preserve">. </w:t>
      </w:r>
      <w:r>
        <w:rPr>
          <w:rStyle w:val="Нет"/>
          <w:rFonts w:ascii="Verdana" w:hAnsi="Verdana" w:hint="default"/>
          <w:shd w:val="clear" w:color="auto" w:fill="ffffff"/>
          <w:rtl w:val="0"/>
        </w:rPr>
        <w:t>Заказчик претензий по объему</w:t>
      </w:r>
      <w:r>
        <w:rPr>
          <w:rStyle w:val="Нет"/>
          <w:rFonts w:ascii="Verdana" w:hAnsi="Verdana"/>
          <w:shd w:val="clear" w:color="auto" w:fill="ffffff"/>
          <w:rtl w:val="0"/>
        </w:rPr>
        <w:t xml:space="preserve">, </w:t>
      </w:r>
      <w:r>
        <w:rPr>
          <w:rStyle w:val="Нет"/>
          <w:rFonts w:ascii="Verdana" w:hAnsi="Verdana" w:hint="default"/>
          <w:shd w:val="clear" w:color="auto" w:fill="ffffff"/>
          <w:rtl w:val="0"/>
          <w:lang w:val="ru-RU"/>
        </w:rPr>
        <w:t>качеству и срокам оказания услуг не имеет</w:t>
      </w:r>
      <w:r>
        <w:rPr>
          <w:rStyle w:val="Нет"/>
          <w:rFonts w:ascii="Verdana" w:hAnsi="Verdana"/>
          <w:shd w:val="clear" w:color="auto" w:fill="ffffff"/>
          <w:rtl w:val="0"/>
        </w:rPr>
        <w:t>.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9"/>
        <w:gridCol w:w="4819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numPr>
                <w:ilvl w:val="1"/>
                <w:numId w:val="9"/>
              </w:numPr>
              <w:rPr>
                <w:rFonts w:ascii="Verdana" w:hAnsi="Verdana" w:hint="default"/>
                <w:b w:val="1"/>
                <w:bCs w:val="1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Style w:val="Нет"/>
                <w:rFonts w:ascii="Verdana" w:hAnsi="Verdana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>Исполнитель</w:t>
            </w:r>
            <w:r>
              <w:rPr>
                <w:rStyle w:val="Нет"/>
                <w:rFonts w:ascii="Verdana" w:hAnsi="Verdana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: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numPr>
                <w:ilvl w:val="1"/>
                <w:numId w:val="11"/>
              </w:numPr>
              <w:rPr>
                <w:rFonts w:ascii="Verdana" w:hAnsi="Verdana" w:hint="default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Style w:val="Нет"/>
                <w:rFonts w:ascii="Verdana" w:hAnsi="Verdana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Заказчик</w:t>
            </w:r>
            <w:r>
              <w:rPr>
                <w:rStyle w:val="Нет"/>
                <w:rFonts w:ascii="Verdana" w:hAnsi="Verdana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:</w:t>
            </w:r>
          </w:p>
        </w:tc>
      </w:tr>
    </w:tbl>
    <w:p>
      <w:pPr>
        <w:pStyle w:val="По умолчанию"/>
        <w:widowControl w:val="0"/>
        <w:numPr>
          <w:ilvl w:val="1"/>
          <w:numId w:val="7"/>
        </w:numPr>
        <w:spacing w:before="0" w:after="120" w:line="240" w:lineRule="auto"/>
      </w:pPr>
    </w:p>
    <w:p>
      <w:pPr>
        <w:pStyle w:val="По умолчанию"/>
        <w:spacing w:before="0" w:line="240" w:lineRule="auto"/>
      </w:pPr>
      <w:r>
        <w:rPr>
          <w:rFonts w:ascii="Verdana" w:cs="Verdana" w:hAnsi="Verdana" w:eastAsia="Verdana"/>
          <w:outline w:val="0"/>
          <w:color w:val="ffffff"/>
          <w:u w:color="ffffff"/>
          <w:shd w:val="clear" w:color="auto" w:fill="03031c"/>
          <w14:textFill>
            <w14:solidFill>
              <w14:srgbClr w14:val="FFFFF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55" w:hanging="375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95" w:hanging="375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35" w:hanging="375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075" w:hanging="375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15" w:hanging="375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955" w:hanging="375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895" w:hanging="375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940" w:hanging="940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2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15"/>
          </w:tabs>
          <w:ind w:left="142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255"/>
          </w:tabs>
          <w:ind w:left="236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195"/>
          </w:tabs>
          <w:ind w:left="330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135"/>
          </w:tabs>
          <w:ind w:left="424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5075"/>
          </w:tabs>
          <w:ind w:left="518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015"/>
          </w:tabs>
          <w:ind w:left="612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6955"/>
          </w:tabs>
          <w:ind w:left="706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7895"/>
          </w:tabs>
          <w:ind w:left="800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3"/>
      <w:lvl w:ilvl="1">
        <w:start w:val="13"/>
        <w:numFmt w:val="decimal"/>
        <w:suff w:val="tab"/>
        <w:lvlText w:val="%2."/>
        <w:lvlJc w:val="left"/>
        <w:pPr>
          <w:ind w:left="1440" w:hanging="50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03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23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50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71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95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719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3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9"/>
      <w:lvl w:ilvl="1">
        <w:start w:val="19"/>
        <w:numFmt w:val="decimal"/>
        <w:suff w:val="tab"/>
        <w:lvlText w:val="%2."/>
        <w:lvlJc w:val="left"/>
        <w:pPr>
          <w:ind w:left="1440" w:hanging="50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03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23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50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71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95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719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35" w:hanging="375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15"/>
          </w:tabs>
          <w:ind w:left="142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35"/>
          </w:tabs>
          <w:ind w:left="214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235"/>
          </w:tabs>
          <w:ind w:left="234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475"/>
          </w:tabs>
          <w:ind w:left="358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715"/>
          </w:tabs>
          <w:ind w:left="482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955"/>
          </w:tabs>
          <w:ind w:left="606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7195"/>
          </w:tabs>
          <w:ind w:left="730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435"/>
          </w:tabs>
          <w:ind w:left="8543" w:hanging="483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2"/>
    <w:lvlOverride w:ilvl="1">
      <w:startOverride w:val="12"/>
    </w:lvlOverride>
  </w:num>
  <w:num w:numId="10">
    <w:abstractNumId w:val="3"/>
  </w:num>
  <w:num w:numId="11">
    <w:abstractNumId w:val="3"/>
    <w:lvlOverride w:ilvl="1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