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ind w:firstLine="720" w:left="0" w:right="0"/>
        <w:jc w:val="left"/>
        <w:rPr>
          <w:rFonts w:ascii="Times New Roman" w:hAnsi="Times New Roman"/>
        </w:rPr>
      </w:pPr>
      <w:r>
        <w:rPr>
          <w:rFonts w:ascii="Times New Roman" w:hAnsi="Times New Roman"/>
        </w:rPr>
        <mc:AlternateContent>
          <mc:Choice Requires="wps">
            <w:drawing>
              <wp:anchor distT="71120" distB="73025" distL="71755" distR="71755" simplePos="0" relativeHeight="10" behindDoc="0" locked="0" layoutInCell="0" allowOverlap="1">
                <wp:simplePos x="0" y="0"/>
                <wp:positionH relativeFrom="column">
                  <wp:posOffset>878205</wp:posOffset>
                </wp:positionH>
                <wp:positionV relativeFrom="paragraph">
                  <wp:posOffset>2561590</wp:posOffset>
                </wp:positionV>
                <wp:extent cx="4185920" cy="2395220"/>
                <wp:effectExtent l="635" t="635" r="635" b="635"/>
                <wp:wrapTopAndBottom/>
                <wp:docPr id="1" name="Frame 1"/>
                <a:graphic xmlns:a="http://schemas.openxmlformats.org/drawingml/2006/main">
                  <a:graphicData uri="http://schemas.microsoft.com/office/word/2010/wordprocessingShape">
                    <wps:wsp>
                      <wps:cNvSpPr/>
                      <wps:spPr>
                        <a:xfrm>
                          <a:off x="0" y="0"/>
                          <a:ext cx="4186080" cy="239508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left"/>
                              <w:rPr>
                                <w:color w:val="000000"/>
                              </w:rPr>
                            </w:pPr>
                            <w:r>
                              <w:rPr/>
                            </w:r>
                          </w:p>
                        </w:txbxContent>
                      </wps:txbx>
                      <wps:bodyPr lIns="54000" tIns="54000" rIns="54000" bIns="54000" anchor="t">
                        <a:noAutofit/>
                      </wps:bodyPr>
                    </wps:wsp>
                  </a:graphicData>
                </a:graphic>
              </wp:anchor>
            </w:drawing>
          </mc:Choice>
          <mc:Fallback>
            <w:pict>
              <v:rect id="shape_0" fillcolor="white" stroked="t" o:allowincell="f" style="position:absolute;margin-left:69.15pt;margin-top:201.7pt;width:329.55pt;height:188.55pt;mso-wrap-style:none;v-text-anchor:middle">
                <v:fill o:detectmouseclick="t" type="solid" color2="black"/>
                <v:stroke color="black" joinstyle="round" endcap="flat"/>
                <v:textbox>
                  <w:txbxContent>
                    <w:p>
                      <w:pPr>
                        <w:pStyle w:val="FrameContents"/>
                        <w:bidi w:val="0"/>
                        <w:jc w:val="left"/>
                        <w:rPr>
                          <w:color w:val="000000"/>
                        </w:rPr>
                      </w:pPr>
                      <w:r>
                        <w:rPr/>
                      </w:r>
                    </w:p>
                  </w:txbxContent>
                </v:textbox>
                <w10:wrap type="topAndBottom"/>
              </v:rect>
            </w:pict>
          </mc:Fallback>
        </mc:AlternateContent>
        <mc:AlternateContent>
          <mc:Choice Requires="wps">
            <w:drawing>
              <wp:anchor distT="0" distB="0" distL="0" distR="635" simplePos="0" relativeHeight="12" behindDoc="0" locked="0" layoutInCell="0" allowOverlap="1">
                <wp:simplePos x="0" y="0"/>
                <wp:positionH relativeFrom="column">
                  <wp:posOffset>1066800</wp:posOffset>
                </wp:positionH>
                <wp:positionV relativeFrom="paragraph">
                  <wp:posOffset>2780030</wp:posOffset>
                </wp:positionV>
                <wp:extent cx="3808730" cy="1958340"/>
                <wp:effectExtent l="0" t="0" r="0" b="0"/>
                <wp:wrapTopAndBottom/>
                <wp:docPr id="2" name="Text Frame 1"/>
                <a:graphic xmlns:a="http://schemas.openxmlformats.org/drawingml/2006/main">
                  <a:graphicData uri="http://schemas.microsoft.com/office/word/2010/wordprocessingShape">
                    <wps:wsp>
                      <wps:cNvSpPr/>
                      <wps:spPr>
                        <a:xfrm>
                          <a:off x="0" y="0"/>
                          <a:ext cx="3808800" cy="1958400"/>
                        </a:xfrm>
                        <a:prstGeom prst="rect">
                          <a:avLst/>
                        </a:prstGeom>
                        <a:noFill/>
                        <a:ln w="0">
                          <a:noFill/>
                        </a:ln>
                      </wps:spPr>
                      <wps:style>
                        <a:lnRef idx="0"/>
                        <a:fillRef idx="0"/>
                        <a:effectRef idx="0"/>
                        <a:fontRef idx="minor"/>
                      </wps:style>
                      <wps:txbx>
                        <w:txbxContent>
                          <w:p>
                            <w:pPr>
                              <w:pStyle w:val="FrameContents"/>
                              <w:bidi w:val="0"/>
                              <w:spacing w:lineRule="auto" w:line="480" w:before="0" w:after="0"/>
                              <w:jc w:val="center"/>
                              <w:rPr>
                                <w:color w:val="000000"/>
                              </w:rPr>
                            </w:pPr>
                            <w:r>
                              <w:rPr>
                                <w:rFonts w:ascii="Times New Roman" w:hAnsi="Times New Roman"/>
                                <w:b/>
                                <w:bCs/>
                                <w:color w:val="000000"/>
                              </w:rPr>
                              <w:t>Narrative for Software Engineering and Design Artifact</w:t>
                            </w:r>
                          </w:p>
                          <w:p>
                            <w:pPr>
                              <w:pStyle w:val="FrameContents"/>
                              <w:bidi w:val="0"/>
                              <w:spacing w:lineRule="auto" w:line="480" w:before="0" w:after="0"/>
                              <w:jc w:val="center"/>
                              <w:rPr>
                                <w:color w:val="000000"/>
                              </w:rPr>
                            </w:pPr>
                            <w:r>
                              <w:rPr>
                                <w:rFonts w:ascii="Times New Roman" w:hAnsi="Times New Roman"/>
                                <w:color w:val="000000"/>
                              </w:rPr>
                            </w:r>
                          </w:p>
                          <w:p>
                            <w:pPr>
                              <w:pStyle w:val="FrameContents"/>
                              <w:bidi w:val="0"/>
                              <w:spacing w:lineRule="auto" w:line="480" w:before="0" w:after="0"/>
                              <w:jc w:val="center"/>
                              <w:rPr>
                                <w:color w:val="000000"/>
                              </w:rPr>
                            </w:pPr>
                            <w:r>
                              <w:rPr>
                                <w:rFonts w:ascii="Times New Roman" w:hAnsi="Times New Roman"/>
                                <w:b w:val="false"/>
                                <w:bCs w:val="false"/>
                                <w:color w:val="000000"/>
                              </w:rPr>
                              <w:t>Victor Lichtenfelt</w:t>
                            </w:r>
                          </w:p>
                          <w:p>
                            <w:pPr>
                              <w:pStyle w:val="FrameContents"/>
                              <w:bidi w:val="0"/>
                              <w:spacing w:lineRule="auto" w:line="480" w:before="0" w:after="0"/>
                              <w:jc w:val="center"/>
                              <w:rPr>
                                <w:color w:val="000000"/>
                              </w:rPr>
                            </w:pPr>
                            <w:r>
                              <w:rPr>
                                <w:rFonts w:ascii="Times New Roman" w:hAnsi="Times New Roman"/>
                                <w:b w:val="false"/>
                                <w:bCs w:val="false"/>
                                <w:color w:val="000000"/>
                              </w:rPr>
                              <w:t>Southern New Hampshire University</w:t>
                            </w:r>
                          </w:p>
                          <w:p>
                            <w:pPr>
                              <w:pStyle w:val="FrameContents"/>
                              <w:bidi w:val="0"/>
                              <w:spacing w:lineRule="auto" w:line="480" w:before="0" w:after="0"/>
                              <w:jc w:val="center"/>
                              <w:rPr>
                                <w:color w:val="000000"/>
                              </w:rPr>
                            </w:pPr>
                            <w:r>
                              <w:rPr>
                                <w:rFonts w:ascii="Times New Roman" w:hAnsi="Times New Roman"/>
                                <w:b w:val="false"/>
                                <w:bCs w:val="false"/>
                                <w:color w:val="000000"/>
                              </w:rPr>
                              <w:t xml:space="preserve">CS </w:t>
                            </w:r>
                            <w:r>
                              <w:rPr>
                                <w:rFonts w:ascii="Times New Roman" w:hAnsi="Times New Roman"/>
                                <w:b w:val="false"/>
                                <w:bCs w:val="false"/>
                                <w:color w:val="000000"/>
                              </w:rPr>
                              <w:t>499</w:t>
                            </w:r>
                            <w:r>
                              <w:rPr>
                                <w:rFonts w:ascii="Times New Roman" w:hAnsi="Times New Roman"/>
                                <w:b w:val="false"/>
                                <w:bCs w:val="false"/>
                                <w:color w:val="000000"/>
                              </w:rPr>
                              <w:t xml:space="preserve"> </w:t>
                            </w:r>
                            <w:r>
                              <w:rPr>
                                <w:rFonts w:ascii="Times New Roman" w:hAnsi="Times New Roman"/>
                                <w:b w:val="false"/>
                                <w:bCs w:val="false"/>
                                <w:color w:val="000000"/>
                              </w:rPr>
                              <w:t>Computer Science Capstone</w:t>
                            </w:r>
                          </w:p>
                          <w:p>
                            <w:pPr>
                              <w:pStyle w:val="FrameContents"/>
                              <w:bidi w:val="0"/>
                              <w:spacing w:lineRule="auto" w:line="480" w:before="0" w:after="0"/>
                              <w:jc w:val="center"/>
                              <w:rPr>
                                <w:color w:val="000000"/>
                              </w:rPr>
                            </w:pPr>
                            <w:r>
                              <w:rPr>
                                <w:rFonts w:ascii="Times New Roman" w:hAnsi="Times New Roman"/>
                                <w:b w:val="false"/>
                                <w:bCs w:val="false"/>
                                <w:color w:val="000000"/>
                                <w:position w:val="0"/>
                                <w:sz w:val="24"/>
                                <w:vertAlign w:val="baseline"/>
                              </w:rPr>
                              <w:t>September 21</w:t>
                            </w:r>
                            <w:r>
                              <w:rPr>
                                <w:rFonts w:ascii="Times New Roman" w:hAnsi="Times New Roman"/>
                                <w:b w:val="false"/>
                                <w:bCs w:val="false"/>
                                <w:color w:val="000000"/>
                                <w:position w:val="0"/>
                                <w:sz w:val="24"/>
                                <w:vertAlign w:val="baseline"/>
                              </w:rPr>
                              <w:t>, 202</w:t>
                            </w:r>
                            <w:r>
                              <w:rPr>
                                <w:rFonts w:ascii="Times New Roman" w:hAnsi="Times New Roman"/>
                                <w:b w:val="false"/>
                                <w:bCs w:val="false"/>
                                <w:color w:val="000000"/>
                                <w:position w:val="0"/>
                                <w:sz w:val="24"/>
                                <w:vertAlign w:val="baseline"/>
                              </w:rPr>
                              <w:t>6</w:t>
                            </w:r>
                          </w:p>
                        </w:txbxContent>
                      </wps:txbx>
                      <wps:bodyPr lIns="0" tIns="0" rIns="0" bIns="0" anchor="t">
                        <a:noAutofit/>
                      </wps:bodyPr>
                    </wps:wsp>
                  </a:graphicData>
                </a:graphic>
              </wp:anchor>
            </w:drawing>
          </mc:Choice>
          <mc:Fallback>
            <w:pict>
              <v:rect id="shape_0" stroked="f" o:allowincell="f" style="position:absolute;margin-left:84pt;margin-top:218.9pt;width:299.85pt;height:154.15pt;mso-wrap-style:square;v-text-anchor:top">
                <v:fill o:detectmouseclick="t" on="false"/>
                <v:stroke color="#3465a4" joinstyle="round" endcap="flat"/>
                <v:textbox>
                  <w:txbxContent>
                    <w:p>
                      <w:pPr>
                        <w:pStyle w:val="FrameContents"/>
                        <w:bidi w:val="0"/>
                        <w:spacing w:lineRule="auto" w:line="480" w:before="0" w:after="0"/>
                        <w:jc w:val="center"/>
                        <w:rPr>
                          <w:color w:val="000000"/>
                        </w:rPr>
                      </w:pPr>
                      <w:r>
                        <w:rPr>
                          <w:rFonts w:ascii="Times New Roman" w:hAnsi="Times New Roman"/>
                          <w:b/>
                          <w:bCs/>
                          <w:color w:val="000000"/>
                        </w:rPr>
                        <w:t>Narrative for Software Engineering and Design Artifact</w:t>
                      </w:r>
                    </w:p>
                    <w:p>
                      <w:pPr>
                        <w:pStyle w:val="FrameContents"/>
                        <w:bidi w:val="0"/>
                        <w:spacing w:lineRule="auto" w:line="480" w:before="0" w:after="0"/>
                        <w:jc w:val="center"/>
                        <w:rPr>
                          <w:color w:val="000000"/>
                        </w:rPr>
                      </w:pPr>
                      <w:r>
                        <w:rPr>
                          <w:rFonts w:ascii="Times New Roman" w:hAnsi="Times New Roman"/>
                          <w:color w:val="000000"/>
                        </w:rPr>
                      </w:r>
                    </w:p>
                    <w:p>
                      <w:pPr>
                        <w:pStyle w:val="FrameContents"/>
                        <w:bidi w:val="0"/>
                        <w:spacing w:lineRule="auto" w:line="480" w:before="0" w:after="0"/>
                        <w:jc w:val="center"/>
                        <w:rPr>
                          <w:color w:val="000000"/>
                        </w:rPr>
                      </w:pPr>
                      <w:r>
                        <w:rPr>
                          <w:rFonts w:ascii="Times New Roman" w:hAnsi="Times New Roman"/>
                          <w:b w:val="false"/>
                          <w:bCs w:val="false"/>
                          <w:color w:val="000000"/>
                        </w:rPr>
                        <w:t>Victor Lichtenfelt</w:t>
                      </w:r>
                    </w:p>
                    <w:p>
                      <w:pPr>
                        <w:pStyle w:val="FrameContents"/>
                        <w:bidi w:val="0"/>
                        <w:spacing w:lineRule="auto" w:line="480" w:before="0" w:after="0"/>
                        <w:jc w:val="center"/>
                        <w:rPr>
                          <w:color w:val="000000"/>
                        </w:rPr>
                      </w:pPr>
                      <w:r>
                        <w:rPr>
                          <w:rFonts w:ascii="Times New Roman" w:hAnsi="Times New Roman"/>
                          <w:b w:val="false"/>
                          <w:bCs w:val="false"/>
                          <w:color w:val="000000"/>
                        </w:rPr>
                        <w:t>Southern New Hampshire University</w:t>
                      </w:r>
                    </w:p>
                    <w:p>
                      <w:pPr>
                        <w:pStyle w:val="FrameContents"/>
                        <w:bidi w:val="0"/>
                        <w:spacing w:lineRule="auto" w:line="480" w:before="0" w:after="0"/>
                        <w:jc w:val="center"/>
                        <w:rPr>
                          <w:color w:val="000000"/>
                        </w:rPr>
                      </w:pPr>
                      <w:r>
                        <w:rPr>
                          <w:rFonts w:ascii="Times New Roman" w:hAnsi="Times New Roman"/>
                          <w:b w:val="false"/>
                          <w:bCs w:val="false"/>
                          <w:color w:val="000000"/>
                        </w:rPr>
                        <w:t xml:space="preserve">CS </w:t>
                      </w:r>
                      <w:r>
                        <w:rPr>
                          <w:rFonts w:ascii="Times New Roman" w:hAnsi="Times New Roman"/>
                          <w:b w:val="false"/>
                          <w:bCs w:val="false"/>
                          <w:color w:val="000000"/>
                        </w:rPr>
                        <w:t>499</w:t>
                      </w:r>
                      <w:r>
                        <w:rPr>
                          <w:rFonts w:ascii="Times New Roman" w:hAnsi="Times New Roman"/>
                          <w:b w:val="false"/>
                          <w:bCs w:val="false"/>
                          <w:color w:val="000000"/>
                        </w:rPr>
                        <w:t xml:space="preserve"> </w:t>
                      </w:r>
                      <w:r>
                        <w:rPr>
                          <w:rFonts w:ascii="Times New Roman" w:hAnsi="Times New Roman"/>
                          <w:b w:val="false"/>
                          <w:bCs w:val="false"/>
                          <w:color w:val="000000"/>
                        </w:rPr>
                        <w:t>Computer Science Capstone</w:t>
                      </w:r>
                    </w:p>
                    <w:p>
                      <w:pPr>
                        <w:pStyle w:val="FrameContents"/>
                        <w:bidi w:val="0"/>
                        <w:spacing w:lineRule="auto" w:line="480" w:before="0" w:after="0"/>
                        <w:jc w:val="center"/>
                        <w:rPr>
                          <w:color w:val="000000"/>
                        </w:rPr>
                      </w:pPr>
                      <w:r>
                        <w:rPr>
                          <w:rFonts w:ascii="Times New Roman" w:hAnsi="Times New Roman"/>
                          <w:b w:val="false"/>
                          <w:bCs w:val="false"/>
                          <w:color w:val="000000"/>
                          <w:position w:val="0"/>
                          <w:sz w:val="24"/>
                          <w:vertAlign w:val="baseline"/>
                        </w:rPr>
                        <w:t>September 21</w:t>
                      </w:r>
                      <w:r>
                        <w:rPr>
                          <w:rFonts w:ascii="Times New Roman" w:hAnsi="Times New Roman"/>
                          <w:b w:val="false"/>
                          <w:bCs w:val="false"/>
                          <w:color w:val="000000"/>
                          <w:position w:val="0"/>
                          <w:sz w:val="24"/>
                          <w:vertAlign w:val="baseline"/>
                        </w:rPr>
                        <w:t>, 202</w:t>
                      </w:r>
                      <w:r>
                        <w:rPr>
                          <w:rFonts w:ascii="Times New Roman" w:hAnsi="Times New Roman"/>
                          <w:b w:val="false"/>
                          <w:bCs w:val="false"/>
                          <w:color w:val="000000"/>
                          <w:position w:val="0"/>
                          <w:sz w:val="24"/>
                          <w:vertAlign w:val="baseline"/>
                        </w:rPr>
                        <w:t>6</w:t>
                      </w:r>
                    </w:p>
                  </w:txbxContent>
                </v:textbox>
                <w10:wrap type="topAndBottom"/>
              </v:rect>
            </w:pict>
          </mc:Fallback>
        </mc:AlternateContent>
      </w:r>
      <w:r>
        <w:br w:type="page"/>
      </w:r>
    </w:p>
    <w:p>
      <w:pPr>
        <w:pStyle w:val="Normal"/>
        <w:bidi w:val="0"/>
        <w:spacing w:lineRule="auto" w:line="480"/>
        <w:ind w:firstLine="720" w:left="0" w:right="0"/>
        <w:jc w:val="left"/>
        <w:rPr>
          <w:rFonts w:ascii="Times New Roman" w:hAnsi="Times New Roman"/>
        </w:rPr>
      </w:pPr>
      <w:r>
        <w:rPr>
          <w:rFonts w:ascii="Times New Roman" w:hAnsi="Times New Roman"/>
        </w:rPr>
        <w:t>The artifact chose</w:t>
      </w:r>
      <w:r>
        <w:rPr>
          <w:rFonts w:ascii="Times New Roman" w:hAnsi="Times New Roman"/>
          <w:sz w:val="24"/>
          <w:szCs w:val="24"/>
        </w:rPr>
        <w:t xml:space="preserve">n for the first and other enhancements was the </w:t>
      </w:r>
      <w:r>
        <w:rPr>
          <w:rFonts w:ascii="Times New Roman" w:hAnsi="Times New Roman"/>
          <w:sz w:val="24"/>
          <w:szCs w:val="24"/>
        </w:rPr>
        <w:t xml:space="preserve">Full-Stack travel application from the </w:t>
      </w:r>
      <w:r>
        <w:rPr>
          <w:rStyle w:val="normaltextrun"/>
          <w:rFonts w:ascii="Times New Roman" w:hAnsi="Times New Roman"/>
          <w:sz w:val="24"/>
          <w:szCs w:val="24"/>
        </w:rPr>
        <w:t xml:space="preserve">CS 465: Full-Stack Development </w:t>
      </w:r>
      <w:r>
        <w:rPr>
          <w:rStyle w:val="normaltextrun"/>
          <w:rFonts w:ascii="Times New Roman" w:hAnsi="Times New Roman"/>
          <w:sz w:val="24"/>
          <w:szCs w:val="24"/>
        </w:rPr>
        <w:t>class</w:t>
      </w:r>
      <w:r>
        <w:rPr>
          <w:rStyle w:val="normaltextrun"/>
          <w:rFonts w:ascii="Times New Roman" w:hAnsi="Times New Roman"/>
          <w:sz w:val="24"/>
          <w:szCs w:val="24"/>
        </w:rPr>
        <w:t xml:space="preserve">, a </w:t>
      </w:r>
      <w:r>
        <w:rPr>
          <w:rStyle w:val="normaltextrun"/>
          <w:rFonts w:ascii="Times New Roman" w:hAnsi="Times New Roman"/>
          <w:sz w:val="24"/>
          <w:szCs w:val="24"/>
        </w:rPr>
        <w:t xml:space="preserve">full-stack application created July-August 2026. </w:t>
      </w:r>
      <w:r>
        <w:rPr>
          <w:rStyle w:val="normaltextrun"/>
          <w:rFonts w:ascii="Times New Roman" w:hAnsi="Times New Roman"/>
          <w:sz w:val="24"/>
          <w:szCs w:val="24"/>
        </w:rPr>
        <w:t xml:space="preserve">It contains two files that are the primary focus of the enhancements, app_admin and app_api, used for the members of the admin team viewing the contents of the site, as well as the actual api used to interact with the database in a manner that </w:t>
      </w:r>
      <w:r>
        <w:rPr>
          <w:rStyle w:val="normaltextrun"/>
          <w:rFonts w:ascii="Times New Roman" w:hAnsi="Times New Roman"/>
          <w:sz w:val="24"/>
          <w:szCs w:val="24"/>
        </w:rPr>
        <w:t>allow for simpler calls on the side of the admins.</w:t>
      </w:r>
    </w:p>
    <w:p>
      <w:pPr>
        <w:pStyle w:val="Normal"/>
        <w:bidi w:val="0"/>
        <w:spacing w:lineRule="auto" w:line="480"/>
        <w:ind w:firstLine="720" w:left="0" w:right="0"/>
        <w:jc w:val="left"/>
        <w:rPr>
          <w:rFonts w:ascii="Times New Roman" w:hAnsi="Times New Roman"/>
        </w:rPr>
      </w:pPr>
      <w:r>
        <w:rPr>
          <w:rStyle w:val="normaltextrun"/>
          <w:rFonts w:ascii="Times New Roman" w:hAnsi="Times New Roman"/>
          <w:sz w:val="24"/>
          <w:szCs w:val="24"/>
        </w:rPr>
        <w:t xml:space="preserve">I selected this artifact as it feels like one of the most </w:t>
      </w:r>
      <w:r>
        <w:rPr>
          <w:rStyle w:val="normaltextrun"/>
          <w:rFonts w:ascii="Times New Roman" w:hAnsi="Times New Roman"/>
          <w:sz w:val="24"/>
          <w:szCs w:val="24"/>
        </w:rPr>
        <w:t xml:space="preserve">immediately relevant to many companies and is the first class taken that expressly tried to work with the git part of Github, and so the most natural to try and show skill (since it already trained the skills of working with a Github profile the most). It also shows a lot of immediate promise for improvement, as the class explicitly mentioned that their should probably be more done in order to fulfill authentication, and that most sites will probably use an SQL variant instead of MongoDB, but that the skills should transfer. </w:t>
      </w:r>
      <w:r>
        <w:rPr>
          <w:rStyle w:val="normaltextrun"/>
          <w:rFonts w:ascii="Times New Roman" w:hAnsi="Times New Roman"/>
          <w:sz w:val="24"/>
          <w:szCs w:val="24"/>
        </w:rPr>
        <w:t>It seems almost purpose built to continue building off with those comments in mind. The artifact shows many skills in ability to use libraries, to understand a wider software design/system, and a degree of knowledge on security with the creation of accounts, proper hashing of passwords and use of salts.</w:t>
      </w:r>
    </w:p>
    <w:p>
      <w:pPr>
        <w:pStyle w:val="Normal"/>
        <w:bidi w:val="0"/>
        <w:spacing w:lineRule="auto" w:line="480"/>
        <w:ind w:firstLine="720" w:left="0" w:right="0"/>
        <w:jc w:val="left"/>
        <w:rPr>
          <w:rFonts w:ascii="Times New Roman" w:hAnsi="Times New Roman"/>
        </w:rPr>
      </w:pPr>
      <w:r>
        <w:rPr>
          <w:rStyle w:val="normaltextrun"/>
          <w:rFonts w:ascii="Times New Roman" w:hAnsi="Times New Roman"/>
          <w:sz w:val="24"/>
          <w:szCs w:val="24"/>
        </w:rPr>
        <w:t xml:space="preserve">It feels a bit less all encompassing then I hoped it would be </w:t>
      </w:r>
      <w:r>
        <w:rPr>
          <w:rStyle w:val="normaltextrun"/>
          <w:rFonts w:ascii="Times New Roman" w:hAnsi="Times New Roman"/>
          <w:sz w:val="24"/>
          <w:szCs w:val="24"/>
        </w:rPr>
        <w:t xml:space="preserve">at the start, and I don’t quite have a natural setup in-site yet; </w:t>
      </w:r>
      <w:r>
        <w:rPr>
          <w:rStyle w:val="normaltextrun"/>
          <w:rFonts w:ascii="Times New Roman" w:hAnsi="Times New Roman"/>
          <w:sz w:val="24"/>
          <w:szCs w:val="24"/>
        </w:rPr>
        <w:t>Making an</w:t>
      </w:r>
      <w:r>
        <w:rPr>
          <w:rStyle w:val="normaltextrun"/>
          <w:rFonts w:ascii="Times New Roman" w:hAnsi="Times New Roman"/>
          <w:sz w:val="24"/>
          <w:szCs w:val="24"/>
        </w:rPr>
        <w:t xml:space="preserve"> account was made was using </w:t>
      </w:r>
      <w:r>
        <w:rPr>
          <w:rStyle w:val="normaltextrun"/>
          <w:rFonts w:ascii="Times New Roman" w:hAnsi="Times New Roman"/>
          <w:sz w:val="24"/>
          <w:szCs w:val="24"/>
        </w:rPr>
        <w:t>the</w:t>
      </w:r>
      <w:r>
        <w:rPr>
          <w:rStyle w:val="normaltextrun"/>
          <w:rFonts w:ascii="Times New Roman" w:hAnsi="Times New Roman"/>
          <w:sz w:val="24"/>
          <w:szCs w:val="24"/>
        </w:rPr>
        <w:t xml:space="preserve"> </w:t>
      </w:r>
      <w:r>
        <w:rPr>
          <w:rStyle w:val="normaltextrun"/>
          <w:rFonts w:ascii="Times New Roman" w:hAnsi="Times New Roman"/>
          <w:sz w:val="24"/>
          <w:szCs w:val="24"/>
        </w:rPr>
        <w:t>API directly</w:t>
      </w:r>
      <w:r>
        <w:rPr>
          <w:rStyle w:val="normaltextrun"/>
          <w:rFonts w:ascii="Times New Roman" w:hAnsi="Times New Roman"/>
          <w:sz w:val="24"/>
          <w:szCs w:val="24"/>
        </w:rPr>
        <w:t xml:space="preserve"> with postman and </w:t>
      </w:r>
      <w:r>
        <w:rPr>
          <w:rStyle w:val="normaltextrun"/>
          <w:rFonts w:ascii="Times New Roman" w:hAnsi="Times New Roman"/>
          <w:sz w:val="24"/>
          <w:szCs w:val="24"/>
        </w:rPr>
        <w:t xml:space="preserve">editors/roles are currently set like that as well, needing to use mongo compass to add them manually to a user; and deleting a post is not yet in the cards. However, </w:t>
      </w:r>
      <w:r>
        <w:rPr>
          <w:rStyle w:val="normaltextrun"/>
          <w:rFonts w:ascii="Times New Roman" w:hAnsi="Times New Roman"/>
          <w:sz w:val="24"/>
          <w:szCs w:val="24"/>
        </w:rPr>
        <w:t xml:space="preserve">authentication is working; making a post with an account assigns that account as the author and that author is always able to view and edit the post. Admin has free access while an account without admin cannot see private trips they aren’t an editor or author of, and not being logged in only allows public trips to be visible. Default accounts can’t edit posts they aren’t the author </w:t>
      </w:r>
      <w:r>
        <w:rPr>
          <w:rStyle w:val="normaltextrun"/>
          <w:rFonts w:ascii="Times New Roman" w:hAnsi="Times New Roman"/>
          <w:sz w:val="24"/>
          <w:szCs w:val="24"/>
        </w:rPr>
        <w:t xml:space="preserve">or editor of. </w:t>
      </w:r>
      <w:r>
        <w:rPr>
          <w:rStyle w:val="normaltextrun"/>
          <w:rFonts w:ascii="Times New Roman" w:hAnsi="Times New Roman"/>
          <w:sz w:val="24"/>
          <w:szCs w:val="24"/>
        </w:rPr>
        <w:t xml:space="preserve">So I got authorization (and maybe only authorization) added to the system. </w:t>
      </w:r>
      <w:r>
        <w:rPr>
          <w:rStyle w:val="normaltextrun"/>
          <w:rFonts w:ascii="Times New Roman" w:hAnsi="Times New Roman"/>
          <w:sz w:val="24"/>
          <w:szCs w:val="24"/>
        </w:rPr>
        <w:t>This is authorization in the most basic of basic forms, but it does have it.</w:t>
      </w:r>
      <w:r>
        <w:rPr>
          <w:rStyle w:val="normaltextrun"/>
          <w:rFonts w:ascii="Times New Roman" w:hAnsi="Times New Roman"/>
          <w:sz w:val="24"/>
          <w:szCs w:val="24"/>
        </w:rPr>
        <w:t xml:space="preserve"> </w:t>
      </w:r>
      <w:r>
        <w:rPr>
          <w:rStyle w:val="normaltextrun"/>
          <w:rFonts w:ascii="Times New Roman" w:hAnsi="Times New Roman"/>
          <w:sz w:val="24"/>
          <w:szCs w:val="24"/>
        </w:rPr>
        <w:t xml:space="preserve">I need to set aside a </w:t>
      </w:r>
      <w:r>
        <w:rPr>
          <w:rStyle w:val="normaltextrun"/>
          <w:rFonts w:ascii="Times New Roman" w:hAnsi="Times New Roman"/>
          <w:sz w:val="24"/>
          <w:szCs w:val="24"/>
        </w:rPr>
        <w:t>more</w:t>
      </w:r>
      <w:r>
        <w:rPr>
          <w:rStyle w:val="normaltextrun"/>
          <w:rFonts w:ascii="Times New Roman" w:hAnsi="Times New Roman"/>
          <w:sz w:val="24"/>
          <w:szCs w:val="24"/>
        </w:rPr>
        <w:t xml:space="preserve"> proper amount of time </w:t>
      </w:r>
      <w:r>
        <w:rPr>
          <w:rStyle w:val="normaltextrun"/>
          <w:rFonts w:ascii="Times New Roman" w:hAnsi="Times New Roman"/>
          <w:sz w:val="24"/>
          <w:szCs w:val="24"/>
        </w:rPr>
        <w:t xml:space="preserve">for future changes; </w:t>
      </w:r>
      <w:r>
        <w:rPr>
          <w:rStyle w:val="normaltextrun"/>
          <w:rFonts w:ascii="Times New Roman" w:hAnsi="Times New Roman"/>
          <w:sz w:val="24"/>
          <w:szCs w:val="24"/>
        </w:rPr>
        <w:t xml:space="preserve">both to </w:t>
      </w:r>
      <w:r>
        <w:rPr>
          <w:rStyle w:val="normaltextrun"/>
          <w:rFonts w:ascii="Times New Roman" w:hAnsi="Times New Roman"/>
          <w:sz w:val="24"/>
          <w:szCs w:val="24"/>
        </w:rPr>
        <w:t>make future improvements but also to further improve this one.</w:t>
      </w:r>
    </w:p>
    <w:p>
      <w:pPr>
        <w:pStyle w:val="Normal"/>
        <w:bidi w:val="0"/>
        <w:spacing w:lineRule="auto" w:line="480"/>
        <w:ind w:firstLine="720" w:left="0" w:right="0"/>
        <w:jc w:val="left"/>
        <w:rPr>
          <w:rFonts w:ascii="Times New Roman" w:hAnsi="Times New Roman"/>
        </w:rPr>
      </w:pPr>
      <w:r>
        <w:rPr>
          <w:rStyle w:val="normaltextrun"/>
          <w:rFonts w:ascii="Times New Roman" w:hAnsi="Times New Roman"/>
          <w:sz w:val="24"/>
          <w:szCs w:val="24"/>
        </w:rPr>
        <w:t xml:space="preserve">I learned more about almost all libraries </w:t>
      </w:r>
      <w:r>
        <w:rPr>
          <w:rStyle w:val="normaltextrun"/>
          <w:rFonts w:ascii="Times New Roman" w:hAnsi="Times New Roman"/>
          <w:sz w:val="24"/>
          <w:szCs w:val="24"/>
        </w:rPr>
        <w:t xml:space="preserve">involved, including mongoDB </w:t>
      </w:r>
      <w:r>
        <w:rPr>
          <w:rStyle w:val="normaltextrun"/>
          <w:rFonts w:ascii="Times New Roman" w:hAnsi="Times New Roman"/>
          <w:sz w:val="24"/>
          <w:szCs w:val="24"/>
        </w:rPr>
        <w:t xml:space="preserve">and it’s ability to support several different types of query, and the lean command to make reading data from the database a good bit clearer. I learned more about how angular displays the website, and how to use and communicate information with a checkbox on top of the date entry and text box that all the other inputs used. </w:t>
      </w:r>
      <w:r>
        <w:rPr>
          <w:rStyle w:val="normaltextrun"/>
          <w:rFonts w:ascii="Times New Roman" w:hAnsi="Times New Roman"/>
          <w:sz w:val="24"/>
          <w:szCs w:val="24"/>
        </w:rPr>
        <w:t xml:space="preserve">I even learned more about Javascript itself, how to check objects and arrays for certain traits and manage async functions </w:t>
      </w:r>
      <w:r>
        <w:rPr>
          <w:rStyle w:val="normaltextrun"/>
          <w:rFonts w:ascii="Times New Roman" w:hAnsi="Times New Roman"/>
          <w:sz w:val="24"/>
          <w:szCs w:val="24"/>
        </w:rPr>
        <w:t xml:space="preserve">calls. </w:t>
      </w:r>
      <w:r>
        <w:rPr>
          <w:rStyle w:val="normaltextrun"/>
          <w:rFonts w:ascii="Times New Roman" w:hAnsi="Times New Roman"/>
          <w:sz w:val="24"/>
          <w:szCs w:val="24"/>
        </w:rPr>
        <w:t>I hope that finalizing this improvement will lead to even better understanding, as I fee</w:t>
      </w:r>
      <w:r>
        <w:rPr>
          <w:rStyle w:val="normaltextrun"/>
          <w:rFonts w:ascii="Times New Roman" w:hAnsi="Times New Roman"/>
          <w:sz w:val="24"/>
          <w:szCs w:val="24"/>
        </w:rPr>
        <w:t>l it is currently a bit chaotic how it is arranged, and it could be done better.</w:t>
      </w:r>
      <w:r>
        <w:br w:type="page"/>
      </w:r>
    </w:p>
    <w:p>
      <w:pPr>
        <w:pStyle w:val="Normal"/>
        <w:bidi w:val="0"/>
        <w:spacing w:lineRule="auto" w:line="480"/>
        <w:ind w:hanging="0" w:left="0" w:right="0"/>
        <w:jc w:val="center"/>
        <w:rPr>
          <w:rFonts w:ascii="Times New Roman" w:hAnsi="Times New Roman"/>
        </w:rPr>
      </w:pPr>
      <w:r>
        <w:rPr>
          <w:rStyle w:val="normaltextrun"/>
          <w:rFonts w:ascii="Times New Roman" w:hAnsi="Times New Roman"/>
          <w:b/>
          <w:bCs/>
          <w:sz w:val="24"/>
          <w:szCs w:val="24"/>
        </w:rPr>
        <w:t>References</w:t>
      </w:r>
    </w:p>
    <w:p>
      <w:pPr>
        <w:pStyle w:val="Normal"/>
        <w:bidi w:val="0"/>
        <w:spacing w:lineRule="auto" w:line="480"/>
        <w:ind w:hanging="720" w:left="720" w:right="0"/>
        <w:jc w:val="left"/>
        <w:rPr>
          <w:rFonts w:ascii="Times New Roman" w:hAnsi="Times New Roman"/>
        </w:rPr>
      </w:pPr>
      <w:r>
        <w:rPr>
          <w:rFonts w:ascii="Times New Roman" w:hAnsi="Times New Roman"/>
        </w:rPr>
        <w:t xml:space="preserve">Schwarz, L. (2022). </w:t>
      </w:r>
      <w:r>
        <w:rPr>
          <w:rFonts w:ascii="Times New Roman" w:hAnsi="Times New Roman"/>
          <w:i/>
          <w:iCs/>
        </w:rPr>
        <w:t>What is authorization? Definition &amp; Examples.</w:t>
      </w:r>
      <w:r>
        <w:rPr>
          <w:rFonts w:ascii="Times New Roman" w:hAnsi="Times New Roman"/>
        </w:rPr>
        <w:t xml:space="preserve"> Oracle NetSuite. https://www.netsuite.com/portal/resource/articles/erp/authorization.shtml </w:t>
      </w:r>
    </w:p>
    <w:sectPr>
      <w:headerReference w:type="default" r:id="rId2"/>
      <w:type w:val="nextPage"/>
      <w:pgSz w:w="12240" w:h="15840"/>
      <w:pgMar w:left="1440" w:right="1440" w:gutter="0" w:header="1440" w:top="1999"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bookmarkStart w:id="0" w:name="PageNumWizard_HEADER_Default_Page_Style1"/>
    <w:r>
      <w:rPr/>
      <mc:AlternateContent>
        <mc:Choice Requires="wps">
          <w:drawing>
            <wp:anchor distT="0" distB="0" distL="0" distR="635" simplePos="0" relativeHeight="8" behindDoc="0" locked="0" layoutInCell="0" allowOverlap="1">
              <wp:simplePos x="0" y="0"/>
              <wp:positionH relativeFrom="column">
                <wp:posOffset>0</wp:posOffset>
              </wp:positionH>
              <wp:positionV relativeFrom="paragraph">
                <wp:posOffset>635</wp:posOffset>
              </wp:positionV>
              <wp:extent cx="5257800" cy="172085"/>
              <wp:effectExtent l="0" t="635" r="0" b="0"/>
              <wp:wrapTopAndBottom/>
              <wp:docPr id="3" name="Text Frame 2"/>
              <a:graphic xmlns:a="http://schemas.openxmlformats.org/drawingml/2006/main">
                <a:graphicData uri="http://schemas.microsoft.com/office/word/2010/wordprocessingShape">
                  <wps:wsp>
                    <wps:cNvSpPr/>
                    <wps:spPr>
                      <a:xfrm>
                        <a:off x="0" y="0"/>
                        <a:ext cx="5257800" cy="172080"/>
                      </a:xfrm>
                      <a:prstGeom prst="rect">
                        <a:avLst/>
                      </a:prstGeom>
                      <a:noFill/>
                      <a:ln w="0">
                        <a:noFill/>
                      </a:ln>
                    </wps:spPr>
                    <wps:style>
                      <a:lnRef idx="0"/>
                      <a:fillRef idx="0"/>
                      <a:effectRef idx="0"/>
                      <a:fontRef idx="minor"/>
                    </wps:style>
                    <wps:txbx>
                      <w:txbxContent>
                        <w:p>
                          <w:pPr>
                            <w:pStyle w:val="FrameContentsuser"/>
                            <w:bidi w:val="0"/>
                            <w:spacing w:lineRule="auto" w:line="480" w:before="0" w:after="0"/>
                            <w:jc w:val="left"/>
                            <w:rPr>
                              <w:color w:val="000000"/>
                            </w:rPr>
                          </w:pPr>
                          <w:r>
                            <w:rPr>
                              <w:rFonts w:ascii="Times New Roman" w:hAnsi="Times New Roman"/>
                              <w:b w:val="false"/>
                              <w:bCs w:val="false"/>
                              <w:color w:val="000000"/>
                              <w:position w:val="0"/>
                              <w:sz w:val="24"/>
                              <w:vertAlign w:val="baseline"/>
                            </w:rPr>
                            <w:t>N</w:t>
                          </w:r>
                          <w:r>
                            <w:rPr>
                              <w:rFonts w:ascii="Times New Roman" w:hAnsi="Times New Roman"/>
                              <w:b w:val="false"/>
                              <w:bCs w:val="false"/>
                              <w:color w:val="000000"/>
                              <w:position w:val="0"/>
                              <w:sz w:val="24"/>
                              <w:vertAlign w:val="baseline"/>
                            </w:rPr>
                            <w:t>ARRATIVE FOR SOFTWARE ENGINEERING AND DESIGN ARTIFACT</w:t>
                          </w:r>
                        </w:p>
                      </w:txbxContent>
                    </wps:txbx>
                    <wps:bodyPr lIns="0" tIns="0" rIns="0" bIns="0" anchor="t">
                      <a:noAutofit/>
                    </wps:bodyPr>
                  </wps:wsp>
                </a:graphicData>
              </a:graphic>
            </wp:anchor>
          </w:drawing>
        </mc:Choice>
        <mc:Fallback>
          <w:pict>
            <v:rect id="shape_0" stroked="f" o:allowincell="f" style="position:absolute;margin-left:0pt;margin-top:0pt;width:413.95pt;height:13.5pt;mso-wrap-style:square;v-text-anchor:top">
              <v:fill o:detectmouseclick="t" on="false"/>
              <v:stroke color="#3465a4" joinstyle="round" endcap="flat"/>
              <v:textbox>
                <w:txbxContent>
                  <w:p>
                    <w:pPr>
                      <w:pStyle w:val="FrameContentsuser"/>
                      <w:bidi w:val="0"/>
                      <w:spacing w:lineRule="auto" w:line="480" w:before="0" w:after="0"/>
                      <w:jc w:val="left"/>
                      <w:rPr>
                        <w:color w:val="000000"/>
                      </w:rPr>
                    </w:pPr>
                    <w:r>
                      <w:rPr>
                        <w:rFonts w:ascii="Times New Roman" w:hAnsi="Times New Roman"/>
                        <w:b w:val="false"/>
                        <w:bCs w:val="false"/>
                        <w:color w:val="000000"/>
                        <w:position w:val="0"/>
                        <w:sz w:val="24"/>
                        <w:vertAlign w:val="baseline"/>
                      </w:rPr>
                      <w:t>N</w:t>
                    </w:r>
                    <w:r>
                      <w:rPr>
                        <w:rFonts w:ascii="Times New Roman" w:hAnsi="Times New Roman"/>
                        <w:b w:val="false"/>
                        <w:bCs w:val="false"/>
                        <w:color w:val="000000"/>
                        <w:position w:val="0"/>
                        <w:sz w:val="24"/>
                        <w:vertAlign w:val="baseline"/>
                      </w:rPr>
                      <w:t>ARRATIVE FOR SOFTWARE ENGINEERING AND DESIGN ARTIFACT</w:t>
                    </w:r>
                  </w:p>
                </w:txbxContent>
              </v:textbox>
              <w10:wrap type="topAndBottom"/>
            </v:rect>
          </w:pict>
        </mc:Fallback>
      </mc:AlternateContent>
      <w:fldChar w:fldCharType="begin"/>
    </w:r>
    <w:r>
      <w:rPr/>
      <w:instrText xml:space="preserve"> PAGE </w:instrText>
    </w:r>
    <w:r>
      <w:rPr/>
      <w:fldChar w:fldCharType="separate"/>
    </w:r>
    <w:r>
      <w:rPr/>
      <w:t>4</w:t>
    </w:r>
    <w:r>
      <w:rPr/>
      <w:fldChar w:fldCharType="end"/>
    </w:r>
    <w:bookmarkEnd w:id="0"/>
  </w:p>
</w:hd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character" w:styleId="DefaultParagraphFont">
    <w:name w:val="Default Paragraph Font"/>
    <w:qFormat/>
    <w:rPr/>
  </w:style>
  <w:style w:type="character" w:styleId="normaltextrun">
    <w:name w:val="normaltextrun"/>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Header">
    <w:name w:val="header"/>
    <w:basedOn w:val="HeaderandFooter"/>
    <w:pPr>
      <w:suppressLineNumbers/>
    </w:pPr>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718</TotalTime>
  <Application>LibreOffice/26.2.5.2$Windows_X86_64 LibreOffice_project/cd7284b4cbbfeb507e630c1aac019f4157393acb</Application>
  <AppVersion>15.0000</AppVersion>
  <Pages>4</Pages>
  <Words>593</Words>
  <Characters>2925</Characters>
  <CharactersWithSpaces>3506</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2026-09-18T14:55:38Z</dcterms:created>
  <dc:creator/>
  <dc:description/>
  <dc:language>en-US</dc:language>
  <cp:lastModifiedBy/>
  <dcterms:modified xsi:type="dcterms:W3CDTF">2026-09-20T02:33:58Z</dcterms:modified>
  <cp:revision>18</cp:revision>
  <dc:subject/>
  <dc:title/>
</cp:coreProperties>
</file>