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36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00"/>
        <w:gridCol w:w="6260"/>
      </w:tblGrid>
      <w:tr>
        <w:tc>
          <w:tcPr>
            <w:tcW w:w="3100" w:type="dxa"/>
            <w:vAlign w:val="center"/>
          </w:tcPr>
          <w:p>
            <w:pPr>
              <w:jc w:val="center"/>
            </w:pPr>
            <w:r>
              <w:drawing>
                <wp:inline distT="0" distB="0" distL="0" distR="0">
                  <wp:extent cx="1965960" cy="713232"/>
                  <wp:docPr id="1" name="Logo UNIFOR"/>
                  <a:graphic xmlns:a="http://schemas.openxmlformats.org/drawingml/2006/main">
                    <a:graphicData uri="http://schemas.openxmlformats.org/drawingml/2006/picture">
                      <pic:pic xmlns:pic="http://schemas.openxmlformats.org/drawingml/2006/picture">
                        <pic:nvPicPr>
                          <pic:cNvPr id="1" name="unifor_logo.png"/>
                          <pic:cNvPicPr/>
                        </pic:nvPicPr>
                        <pic:blipFill>
                          <a:blip r:embed="rId10"/>
                          <a:stretch>
                            <a:fillRect/>
                          </a:stretch>
                        </pic:blipFill>
                        <pic:spPr>
                          <a:xfrm>
                            <a:off x="0" y="0"/>
                            <a:ext cx="1965960" cy="713232"/>
                          </a:xfrm>
                          <a:prstGeom prst="rect">
                            <a:avLst/>
                          </a:prstGeom>
                        </pic:spPr>
                      </pic:pic>
                    </a:graphicData>
                  </a:graphic>
                </wp:inline>
              </w:drawing>
            </w:r>
          </w:p>
        </w:tc>
        <w:tc>
          <w:tcPr>
            <w:tcW w:w="6260" w:type="dxa"/>
            <w:vAlign w:val="center"/>
          </w:tcPr>
          <w:p>
            <w:pPr>
              <w:spacing w:after="40" w:line="280" w:lineRule="auto"/>
            </w:pPr>
            <w:r>
              <w:rPr>
                <w:rFonts w:ascii="Arial" w:hAnsi="Arial" w:cs="Arial"/>
                <w:b/>
                <w:sz w:val="22"/>
                <w:szCs w:val="22"/>
              </w:rPr>
              <w:t>UNIVERSIDADE DE FORTALEZA</w:t>
            </w:r>
          </w:p>
          <w:p>
            <w:pPr>
              <w:spacing w:after="40" w:line="280" w:lineRule="auto"/>
            </w:pPr>
            <w:r>
              <w:rPr>
                <w:rFonts w:ascii="Arial" w:hAnsi="Arial" w:cs="Arial"/>
                <w:b/>
                <w:sz w:val="22"/>
                <w:szCs w:val="22"/>
              </w:rPr>
              <w:t>CENTRO DE CIÊNCIAS TECNOLÓGICAS</w:t>
            </w:r>
          </w:p>
          <w:p>
            <w:pPr>
              <w:spacing w:after="0" w:line="280" w:lineRule="auto"/>
            </w:pPr>
            <w:r>
              <w:rPr>
                <w:rFonts w:ascii="Arial" w:hAnsi="Arial" w:cs="Arial"/>
                <w:b/>
                <w:sz w:val="22"/>
                <w:szCs w:val="22"/>
              </w:rPr>
              <w:t>CURSO: CIÊNCIA DA COMPUTAÇÃO</w:t>
            </w:r>
          </w:p>
        </w:tc>
      </w:tr>
    </w:tbl>
    <w:p>
      <w:pPr>
        <w:spacing w:before="240" w:after="180" w:line="360" w:lineRule="auto"/>
        <w:jc w:val="center"/>
      </w:pPr>
      <w:r>
        <w:rPr>
          <w:rFonts w:ascii="Arial" w:hAnsi="Arial" w:cs="Arial"/>
          <w:b/>
          <w:sz w:val="28"/>
          <w:szCs w:val="28"/>
        </w:rPr>
        <w:t>ANÁLISE DE DESEMPENHO DE ALGORITMOS DE BUSCA EM AMBIENTES CONCORRENTES E PARALELOS: UM ESTUDO COMPARATIVO EM JAVA</w:t>
      </w:r>
    </w:p>
    <w:p>
      <w:pPr>
        <w:spacing w:before="0" w:after="120" w:line="360" w:lineRule="auto"/>
        <w:jc w:val="left"/>
      </w:pPr>
      <w:r>
        <w:rPr>
          <w:rFonts w:ascii="Arial" w:hAnsi="Arial" w:cs="Arial"/>
          <w:b/>
          <w:sz w:val="22"/>
          <w:szCs w:val="22"/>
        </w:rPr>
        <w:t xml:space="preserve">Autor 1: </w:t>
      </w:r>
      <w:r>
        <w:rPr>
          <w:rFonts w:ascii="Arial" w:hAnsi="Arial" w:cs="Arial"/>
          <w:sz w:val="22"/>
          <w:szCs w:val="22"/>
        </w:rPr>
        <w:t xml:space="preserve">Victor Lins.</w:t>
      </w:r>
    </w:p>
    <w:p>
      <w:pPr>
        <w:spacing w:before="0" w:after="120" w:line="360" w:lineRule="auto"/>
        <w:jc w:val="left"/>
      </w:pPr>
      <w:r>
        <w:rPr>
          <w:rFonts w:ascii="Arial" w:hAnsi="Arial" w:cs="Arial"/>
          <w:b/>
          <w:sz w:val="22"/>
          <w:szCs w:val="22"/>
        </w:rPr>
        <w:t xml:space="preserve">Autor 2: </w:t>
      </w:r>
      <w:r>
        <w:rPr>
          <w:rFonts w:ascii="Arial" w:hAnsi="Arial" w:cs="Arial"/>
          <w:sz w:val="22"/>
          <w:szCs w:val="22"/>
        </w:rPr>
        <w:t xml:space="preserve">Integrante da Dupla (Inserir Nome).</w:t>
      </w:r>
    </w:p>
    <w:p>
      <w:pPr>
        <w:spacing w:before="0" w:after="120" w:line="360" w:lineRule="auto"/>
        <w:jc w:val="left"/>
      </w:pPr>
      <w:r>
        <w:rPr>
          <w:rFonts w:ascii="Arial" w:hAnsi="Arial" w:cs="Arial"/>
          <w:b/>
          <w:sz w:val="22"/>
          <w:szCs w:val="22"/>
        </w:rPr>
        <w:t xml:space="preserve">Palavras-chave: </w:t>
      </w:r>
      <w:r>
        <w:rPr>
          <w:rFonts w:ascii="Arial" w:hAnsi="Arial" w:cs="Arial"/>
          <w:sz w:val="22"/>
          <w:szCs w:val="22"/>
        </w:rPr>
        <w:t xml:space="preserve">Computação Paralela. Algoritmos de Ordenação e Busca. Java ForkJoinPool. Análise Estatística de Desempenho. Speedup.</w:t>
      </w:r>
    </w:p>
    <w:p>
      <w:pPr>
        <w:spacing w:before="240" w:after="120" w:line="360" w:lineRule="auto"/>
        <w:keepNext/>
      </w:pPr>
      <w:r>
        <w:rPr>
          <w:rFonts w:ascii="Arial" w:hAnsi="Arial" w:cs="Arial"/>
          <w:b/>
          <w:sz w:val="24"/>
          <w:szCs w:val="24"/>
        </w:rPr>
        <w:t>Resumo</w:t>
      </w:r>
    </w:p>
    <w:p>
      <w:pPr>
        <w:spacing w:before="0" w:after="120" w:line="360" w:lineRule="auto"/>
        <w:ind w:firstLine="708"/>
        <w:jc w:val="both"/>
      </w:pPr>
      <w:r>
        <w:rPr>
          <w:rFonts w:ascii="Arial" w:hAnsi="Arial" w:cs="Arial"/>
          <w:sz w:val="22"/>
          <w:szCs w:val="22"/>
        </w:rPr>
        <w:t xml:space="preserve">Este trabalho realiza uma análise experimental e estatística detalhada do desempenho de quatro algoritmos fundamentais para estruturação e busca eficiente de dados — Quick Sort, Merge Sort, Counting Sort e Bubble Sort — em ambientes de execução seriais e paralelos utilizando a plataforma Java (JDK 26). A busca por eficiência computacional em arquiteturas multicore modernas exige compreender não apenas a complexidade assintótica teórica, mas também os custos práticos de sincronização de threads, localidade de cache e contenção de memória. Foi desenvolvido um framework de avaliação automatizado em Java, acompanhado de uma interface gráfica interativa em Java Swing com gráficos dinâmicos em tempo real e integração com Jupyter Notebook. Os experimentos variaram o tamanho dos conjuntos de dados (de 10.000 a 1.000.000 de elementos), a natureza da distribuição de entrada (aleatória, inversamente ordenada, quase ordenada e com alta repetição de chaves), a amplitude do intervalo de valores e o número de threads alocadas (1, 2, 4, 8 e 16 núcleos lógicos), coletando-se cinco amostras independentes para cada configuração após aquecimento da máquina virtual (JIT Warmup). Os resultados registrados em arquivos CSV demonstram que o Merge Sort e o Quick Sort alcançaram expressiva escalabilidade paralela em vetores de 1.000.000 de elementos (atingindo Speedups de até 5.83x e 5.39x, respectivamente), enquanto o Counting Sort apresentou o menor tempo absoluto em intervalos moderados, mas revelou sensibilidade direta à expansão da amplitude de valores k e à largura de banda da memória principal.</w:t>
      </w:r>
    </w:p>
    <w:p>
      <w:pPr>
        <w:spacing w:before="240" w:after="120" w:line="360" w:lineRule="auto"/>
        <w:keepNext/>
      </w:pPr>
      <w:r>
        <w:rPr>
          <w:rFonts w:ascii="Arial" w:hAnsi="Arial" w:cs="Arial"/>
          <w:b/>
          <w:sz w:val="24"/>
          <w:szCs w:val="24"/>
        </w:rPr>
        <w:t>Introdução</w:t>
      </w:r>
    </w:p>
    <w:p>
      <w:pPr>
        <w:spacing w:before="0" w:after="120" w:line="360" w:lineRule="auto"/>
        <w:ind w:firstLine="708"/>
        <w:jc w:val="both"/>
      </w:pPr>
      <w:r>
        <w:rPr>
          <w:rFonts w:ascii="Arial" w:hAnsi="Arial" w:cs="Arial"/>
          <w:sz w:val="22"/>
          <w:szCs w:val="22"/>
        </w:rPr>
        <w:t xml:space="preserve">A eficiência na recuperação, indexação e busca de informações constitui um dos pilares centrais da Ciência da Computação. Em sistemas de grande escala, a viabilidade de algoritmos de busca rápida — tais como a busca binária em tempo logarítmico O(log n), buscas por intervalo e consultas analíticas — depende diretamente da prévia ordenação estruturada dos dados. Com a transição da indústria de processadores para arquiteturas multicore (múltiplos núcleos físicos e lógicos compartilhando a hierarquia de memória), explorar o paralelismo de dados e de tarefas tornou-se indispensável para reduzir o tempo de resposta em cargas de trabalho intensivas.</w:t>
      </w:r>
    </w:p>
    <w:p>
      <w:pPr>
        <w:spacing w:before="0" w:after="120" w:line="360" w:lineRule="auto"/>
        <w:ind w:firstLine="708"/>
        <w:jc w:val="both"/>
      </w:pPr>
      <w:r>
        <w:rPr>
          <w:rFonts w:ascii="Arial" w:hAnsi="Arial" w:cs="Arial"/>
          <w:sz w:val="22"/>
          <w:szCs w:val="22"/>
        </w:rPr>
        <w:t xml:space="preserve">Neste estudo comparativo em Java, foram selecionados quatro algoritmos que representam diferentes paradigmas de projeto e classes de complexidade assintótica: (i) Quick Sort, algoritmo de divisão e conquista in-place baseado em particionamento ao redor de um pivô, com complexidade média O(n log n); (ii) Merge Sort, algoritmo estável de divisão e conquista baseado em intercalação (merge) com garantia determinística O(n log n) no pior caso; (iii) Counting Sort, método não-comparativo de endereçamento direto por contagem de frequências, cuja complexidade linear O(n + k) depende do tamanho da entrada n e da amplitude do intervalo de valores k; e (iv) Bubble Sort, algoritmo elementar baseado em trocas sucessivas de elementos adjacentes com complexidade quadrática O(n²).</w:t>
      </w:r>
    </w:p>
    <w:p>
      <w:pPr>
        <w:spacing w:before="0" w:after="120" w:line="360" w:lineRule="auto"/>
        <w:ind w:firstLine="708"/>
        <w:jc w:val="both"/>
      </w:pPr>
      <w:r>
        <w:rPr>
          <w:rFonts w:ascii="Arial" w:hAnsi="Arial" w:cs="Arial"/>
          <w:sz w:val="22"/>
          <w:szCs w:val="22"/>
        </w:rPr>
        <w:t xml:space="preserve">A abordagem adotada para a paralelização em Java baseia-se nas melhores práticas de concorrência moderna introduzidas no pacote java.util.concurrent, com destaque para o framework Fork/Join (ForkJoinPool e RecursiveAction), que implementa o escalonamento por roubo de trabalho (work-stealing). Para os algoritmos recursivos (Quick Sort e Merge Sort), as subtarefas independentes são subdivididas assincronamente até atingirem um limiar de granularidade (threshold) proporcional ao número de threads, evitando a sobrecarga excessiva de criação de objetos na JVM. Para o Counting Sort, adotou-se a estratégia de histogramas locais por thread seguida de redução paralela por faixas de valores, eliminando totalmente a contenção de bloqueios (locks) ou disputas de linhas de cache (false sharing). Para o Bubble Sort, implementou-se a decomposição em sub-blocos paralelos combinada à intercalação hierárquica (além da variante clássica Odd-Even Transposition Sort sincronizada por Phaser), permitindo investigar o efeito da redução do termo quadrático em múltiplos núcleos.</w:t>
      </w:r>
    </w:p>
    <w:p>
      <w:pPr>
        <w:spacing w:before="240" w:after="120" w:line="360" w:lineRule="auto"/>
        <w:keepNext/>
      </w:pPr>
      <w:r>
        <w:rPr>
          <w:rFonts w:ascii="Arial" w:hAnsi="Arial" w:cs="Arial"/>
          <w:b/>
          <w:sz w:val="24"/>
          <w:szCs w:val="24"/>
        </w:rPr>
        <w:t>Metodologia</w:t>
      </w:r>
    </w:p>
    <w:p>
      <w:pPr>
        <w:spacing w:before="0" w:after="120" w:line="360" w:lineRule="auto"/>
        <w:ind w:firstLine="708"/>
        <w:jc w:val="both"/>
      </w:pPr>
      <w:r>
        <w:rPr>
          <w:rFonts w:ascii="Arial" w:hAnsi="Arial" w:cs="Arial"/>
          <w:sz w:val="22"/>
          <w:szCs w:val="22"/>
        </w:rPr>
        <w:t xml:space="preserve">Para assegurar rigor científico, reprodutibilidade e isenção estatística, foi projetado e implementado um framework modular de testes em Java (classes ExecutorBenchmark, GeradorDados e ExportadorCSV). O ambiente experimental de execução é composto por uma estação de trabalho equipada com processador de 16 núcleos lógicos (Runtime.getRuntime().availableProcessors() = 16), executando sob o sistema operacional Windows e Máquina Virtual Java HotSpot 64-Bit Server VM (JDK 26). Antes do início da coleta cronometrada, o framework executa ciclos de aquecimento (JVM Warmup) sobre todos os algoritmos seriais e paralelos, garantindo que o compilador Just-In-Time (HotSpot C2 JIT) realize a compilação nativa e otimização inlining dos métodos críticos antes da medição.</w:t>
      </w:r>
    </w:p>
    <w:p>
      <w:pPr>
        <w:spacing w:before="0" w:after="120" w:line="360" w:lineRule="auto"/>
        <w:ind w:firstLine="708"/>
        <w:jc w:val="both"/>
      </w:pPr>
      <w:r>
        <w:rPr>
          <w:rFonts w:ascii="Arial" w:hAnsi="Arial" w:cs="Arial"/>
          <w:sz w:val="22"/>
          <w:szCs w:val="22"/>
        </w:rPr>
        <w:t xml:space="preserve">O protocolo experimental seguiu um projeto fatorial abrangendo quatro dimensões de variação: (1) Número de Threads: execuções Seriais (1 thread) e Paralelas variando-se exatamente em 2, 4, 8 e 16 threads; (2) Tamanho do Conjunto de Dados (N): vetores de 10.000, 25.000, 50.000, 100.000, 500.000 e 1.000.000 de números inteiros (limitando-se o algoritmo quadrático Bubble Sort até N = 50.000 para viabilidade temporal nas 4 distribuições); (3) Natureza dos Dados de Entrada: Aleatório Uniforme (ALEATORIO), Inversamente Ordenado/Decrescente (INVERSAMENTE_ORDENADO), Quase Ordenado com 90% de ordenação prévia (QUASE_ORDENADO) e Alta Repetição/Poucos Únicos (POUCOS_UNICOS); e (4) Intervalo de Valores [0..k] em função do tempo: variação do limite superior k em {1.000, 100.000, 1.000.000, 10.000.000} para N = 500.000 elementos.</w:t>
      </w:r>
    </w:p>
    <w:p>
      <w:pPr>
        <w:spacing w:before="0" w:after="120" w:line="360" w:lineRule="auto"/>
        <w:ind w:firstLine="708"/>
        <w:jc w:val="both"/>
      </w:pPr>
      <w:r>
        <w:rPr>
          <w:rFonts w:ascii="Arial" w:hAnsi="Arial" w:cs="Arial"/>
          <w:sz w:val="22"/>
          <w:szCs w:val="22"/>
        </w:rPr>
        <w:t xml:space="preserve">Para cada configuração avaliada, foram executadas 5 amostras independentes utilizando sementes pseudoaleatórias determinísticas (SEMENTE_BASE = 20261027L), garantindo que todos os algoritmos e contagens de threads recebam exatamente os mesmos 5 vetores de entrada. A medição de tempo utilizou o relógio de alta precisão System.nanoTime(), convertido para milissegundos (ms), seguida de validação automática da integridade da ordenação. A análise estatística dos resultados obtidos contempla o cálculo da Média Aritmética, Desvio Padrão Amostral (s), Mediana, Valores Mínimo e Máximo, Coeficiente de Variação (CV = s / média), além das métricas clássicas de avaliação paralela: Speedup (Sp = T_serial / T_paralelo(p)) e Eficiência Paralela (Ep = Sp / p), interpretadas à luz da Lei de Amdahl. Todos os dados brutos e consolidados foram exportados em arquivos CSV e visualizados tanto na aplicação desktop de gráficos dinâmicos em Java Swing (Ponto Extra) quanto em Jupyter Notebook.</w:t>
      </w:r>
    </w:p>
    <w:p>
      <w:pPr>
        <w:spacing w:before="240" w:after="120" w:line="360" w:lineRule="auto"/>
        <w:keepNext/>
      </w:pPr>
      <w:r>
        <w:rPr>
          <w:rFonts w:ascii="Arial" w:hAnsi="Arial" w:cs="Arial"/>
          <w:b/>
          <w:sz w:val="24"/>
          <w:szCs w:val="24"/>
        </w:rPr>
        <w:t>Resultados e Discussão</w:t>
      </w:r>
    </w:p>
    <w:p>
      <w:pPr>
        <w:spacing w:before="180" w:after="80" w:line="360" w:lineRule="auto"/>
        <w:keepNext/>
      </w:pPr>
      <w:r>
        <w:rPr>
          <w:rFonts w:ascii="Arial" w:hAnsi="Arial" w:cs="Arial"/>
          <w:b/>
          <w:sz w:val="22"/>
          <w:szCs w:val="22"/>
        </w:rPr>
        <w:t>4.1. Escalabilidade em Função do Tamanho do Conjunto de Dados (N)</w:t>
      </w:r>
    </w:p>
    <w:p>
      <w:pPr>
        <w:spacing w:before="0" w:after="120" w:line="360" w:lineRule="auto"/>
        <w:ind w:firstLine="708"/>
        <w:jc w:val="both"/>
      </w:pPr>
      <w:r>
        <w:rPr>
          <w:rFonts w:ascii="Arial" w:hAnsi="Arial" w:cs="Arial"/>
          <w:sz w:val="22"/>
          <w:szCs w:val="22"/>
        </w:rPr>
        <w:t xml:space="preserve">A primeira análise investiga o crescimento do tempo de execução conforme o volume de dados N escala de 10.000 até 1.000.000 de elementos. Conforme ilustrado na Figura 1, observa-se uma separação nítida de ordens de grandeza entre as três classes de complexidade estudadas. No modo Serial (1 thread), para N = 50.000 elementos aleatórios, o Bubble Sort demandou em média 2961.962 ms, ao passo que o Merge Sort concluiu em 5.241 ms, o Quick Sort em 3.179 ms e o Counting Sort em apenas 0.802 ms.</w:t>
      </w:r>
    </w:p>
    <w:p>
      <w:pPr>
        <w:spacing w:before="160" w:after="60" w:line="240" w:lineRule="auto"/>
        <w:jc w:val="center"/>
      </w:pPr>
      <w:r>
        <w:drawing>
          <wp:inline distT="0" distB="0" distL="0" distR="0">
            <wp:extent cx="5577840" cy="2317641"/>
            <wp:docPr id="2" name="image_2.png"/>
            <a:graphic xmlns:a="http://schemas.openxmlformats.org/drawingml/2006/main">
              <a:graphicData uri="http://schemas.openxmlformats.org/drawingml/2006/picture">
                <pic:pic xmlns:pic="http://schemas.openxmlformats.org/drawingml/2006/picture">
                  <pic:nvPicPr>
                    <pic:cNvPr id="2" name="image_2.png"/>
                    <pic:cNvPicPr/>
                  </pic:nvPicPr>
                  <pic:blipFill>
                    <a:blip r:embed="rId11"/>
                    <a:stretch>
                      <a:fillRect/>
                    </a:stretch>
                  </pic:blipFill>
                  <pic:spPr>
                    <a:xfrm>
                      <a:off x="0" y="0"/>
                      <a:ext cx="5577840" cy="2317641"/>
                    </a:xfrm>
                    <a:prstGeom prst="rect">
                      <a:avLst/>
                    </a:prstGeom>
                  </pic:spPr>
                </pic:pic>
              </a:graphicData>
            </a:graphic>
          </wp:inline>
        </w:drawing>
      </w:r>
    </w:p>
    <w:p>
      <w:pPr>
        <w:spacing w:before="0" w:after="160" w:line="280" w:lineRule="auto"/>
        <w:jc w:val="center"/>
      </w:pPr>
      <w:r>
        <w:rPr>
          <w:rFonts w:ascii="Arial" w:hAnsi="Arial" w:cs="Arial"/>
          <w:i/>
          <w:sz w:val="19"/>
          <w:szCs w:val="19"/>
          <w:color w:val="334155"/>
        </w:rPr>
        <w:t>Figura 1 — Escalabilidade do tempo médio de execução (ms) em função do tamanho N (Serial vs Paralelo 8 Threads).</w:t>
      </w:r>
    </w:p>
    <w:p>
      <w:pPr>
        <w:spacing w:before="160" w:after="60" w:line="280" w:lineRule="auto"/>
        <w:jc w:val="center"/>
      </w:pPr>
      <w:r>
        <w:rPr>
          <w:rFonts w:ascii="Arial" w:hAnsi="Arial" w:cs="Arial"/>
          <w:b/>
          <w:sz w:val="20"/>
          <w:szCs w:val="20"/>
        </w:rPr>
        <w:t>Tabela 1 — Análise Estatística Comparativa dos 4 Algoritmos para N = 50.000 (Natureza Aleatória, 5 Amostras)</w:t>
      </w:r>
    </w:p>
    <w:tbl>
      <w:tblPr>
        <w:tblW w:w="9360" w:type="dxa"/>
        <w:tblBorders>
          <w:top w:val="single" w:sz="4" w:space="0" w:color="CBD5E1"/>
          <w:left w:val="single" w:sz="4" w:space="0" w:color="CBD5E1"/>
          <w:bottom w:val="single" w:sz="6" w:space="0" w:color="64748B"/>
          <w:right w:val="single" w:sz="4" w:space="0" w:color="CBD5E1"/>
          <w:insideH w:val="single" w:sz="4" w:space="0" w:color="E2E8F0"/>
          <w:insideV w:val="single" w:sz="4" w:space="0" w:color="E2E8F0"/>
        </w:tblBorders>
      </w:tblPr>
      <w:tblGrid>
        <w:gridCol w:w="1040"/>
        <w:gridCol w:w="1040"/>
        <w:gridCol w:w="1040"/>
        <w:gridCol w:w="1040"/>
        <w:gridCol w:w="1040"/>
        <w:gridCol w:w="1040"/>
        <w:gridCol w:w="1040"/>
        <w:gridCol w:w="1040"/>
        <w:gridCol w:w="1040"/>
      </w:tblGrid>
      <w:tr>
        <w:tc>
          <w:tcPr>
            <w:tcW w:w="1040" w:type="dxa"/>
            <w:shd w:val="clear" w:color="auto" w:fill="1E293B"/>
            <w:vAlign w:val="center"/>
          </w:tcPr>
          <w:p>
            <w:pPr>
              <w:spacing w:before="40" w:after="40"/>
              <w:jc w:val="center"/>
            </w:pPr>
            <w:r>
              <w:rPr>
                <w:rFonts w:ascii="Arial" w:hAnsi="Arial" w:cs="Arial"/>
                <w:b/>
                <w:color w:val="FFFFFF"/>
                <w:sz w:val="18"/>
                <w:szCs w:val="18"/>
              </w:rPr>
              <w:t>Algoritmo</w:t>
            </w:r>
          </w:p>
        </w:tc>
        <w:tc>
          <w:tcPr>
            <w:tcW w:w="1040" w:type="dxa"/>
            <w:shd w:val="clear" w:color="auto" w:fill="1E293B"/>
            <w:vAlign w:val="center"/>
          </w:tcPr>
          <w:p>
            <w:pPr>
              <w:spacing w:before="40" w:after="40"/>
              <w:jc w:val="center"/>
            </w:pPr>
            <w:r>
              <w:rPr>
                <w:rFonts w:ascii="Arial" w:hAnsi="Arial" w:cs="Arial"/>
                <w:b/>
                <w:color w:val="FFFFFF"/>
                <w:sz w:val="18"/>
                <w:szCs w:val="18"/>
              </w:rPr>
              <w:t>Modo</w:t>
            </w:r>
          </w:p>
        </w:tc>
        <w:tc>
          <w:tcPr>
            <w:tcW w:w="1040" w:type="dxa"/>
            <w:shd w:val="clear" w:color="auto" w:fill="1E293B"/>
            <w:vAlign w:val="center"/>
          </w:tcPr>
          <w:p>
            <w:pPr>
              <w:spacing w:before="40" w:after="40"/>
              <w:jc w:val="center"/>
            </w:pPr>
            <w:r>
              <w:rPr>
                <w:rFonts w:ascii="Arial" w:hAnsi="Arial" w:cs="Arial"/>
                <w:b/>
                <w:color w:val="FFFFFF"/>
                <w:sz w:val="18"/>
                <w:szCs w:val="18"/>
              </w:rPr>
              <w:t>Threads</w:t>
            </w:r>
          </w:p>
        </w:tc>
        <w:tc>
          <w:tcPr>
            <w:tcW w:w="1040" w:type="dxa"/>
            <w:shd w:val="clear" w:color="auto" w:fill="1E293B"/>
            <w:vAlign w:val="center"/>
          </w:tcPr>
          <w:p>
            <w:pPr>
              <w:spacing w:before="40" w:after="40"/>
              <w:jc w:val="center"/>
            </w:pPr>
            <w:r>
              <w:rPr>
                <w:rFonts w:ascii="Arial" w:hAnsi="Arial" w:cs="Arial"/>
                <w:b/>
                <w:color w:val="FFFFFF"/>
                <w:sz w:val="18"/>
                <w:szCs w:val="18"/>
              </w:rPr>
              <w:t>Média (ms)</w:t>
            </w:r>
          </w:p>
        </w:tc>
        <w:tc>
          <w:tcPr>
            <w:tcW w:w="1040" w:type="dxa"/>
            <w:shd w:val="clear" w:color="auto" w:fill="1E293B"/>
            <w:vAlign w:val="center"/>
          </w:tcPr>
          <w:p>
            <w:pPr>
              <w:spacing w:before="40" w:after="40"/>
              <w:jc w:val="center"/>
            </w:pPr>
            <w:r>
              <w:rPr>
                <w:rFonts w:ascii="Arial" w:hAnsi="Arial" w:cs="Arial"/>
                <w:b/>
                <w:color w:val="FFFFFF"/>
                <w:sz w:val="18"/>
                <w:szCs w:val="18"/>
              </w:rPr>
              <w:t>Desvio (ms)</w:t>
            </w:r>
          </w:p>
        </w:tc>
        <w:tc>
          <w:tcPr>
            <w:tcW w:w="1040" w:type="dxa"/>
            <w:shd w:val="clear" w:color="auto" w:fill="1E293B"/>
            <w:vAlign w:val="center"/>
          </w:tcPr>
          <w:p>
            <w:pPr>
              <w:spacing w:before="40" w:after="40"/>
              <w:jc w:val="center"/>
            </w:pPr>
            <w:r>
              <w:rPr>
                <w:rFonts w:ascii="Arial" w:hAnsi="Arial" w:cs="Arial"/>
                <w:b/>
                <w:color w:val="FFFFFF"/>
                <w:sz w:val="18"/>
                <w:szCs w:val="18"/>
              </w:rPr>
              <w:t>Mediana</w:t>
            </w:r>
          </w:p>
        </w:tc>
        <w:tc>
          <w:tcPr>
            <w:tcW w:w="1040" w:type="dxa"/>
            <w:shd w:val="clear" w:color="auto" w:fill="1E293B"/>
            <w:vAlign w:val="center"/>
          </w:tcPr>
          <w:p>
            <w:pPr>
              <w:spacing w:before="40" w:after="40"/>
              <w:jc w:val="center"/>
            </w:pPr>
            <w:r>
              <w:rPr>
                <w:rFonts w:ascii="Arial" w:hAnsi="Arial" w:cs="Arial"/>
                <w:b/>
                <w:color w:val="FFFFFF"/>
                <w:sz w:val="18"/>
                <w:szCs w:val="18"/>
              </w:rPr>
              <w:t>CV (%)</w:t>
            </w:r>
          </w:p>
        </w:tc>
        <w:tc>
          <w:tcPr>
            <w:tcW w:w="1040" w:type="dxa"/>
            <w:shd w:val="clear" w:color="auto" w:fill="1E293B"/>
            <w:vAlign w:val="center"/>
          </w:tcPr>
          <w:p>
            <w:pPr>
              <w:spacing w:before="40" w:after="40"/>
              <w:jc w:val="center"/>
            </w:pPr>
            <w:r>
              <w:rPr>
                <w:rFonts w:ascii="Arial" w:hAnsi="Arial" w:cs="Arial"/>
                <w:b/>
                <w:color w:val="FFFFFF"/>
                <w:sz w:val="18"/>
                <w:szCs w:val="18"/>
              </w:rPr>
              <w:t>Speedup</w:t>
            </w:r>
          </w:p>
        </w:tc>
        <w:tc>
          <w:tcPr>
            <w:tcW w:w="1040" w:type="dxa"/>
            <w:shd w:val="clear" w:color="auto" w:fill="1E293B"/>
            <w:vAlign w:val="center"/>
          </w:tcPr>
          <w:p>
            <w:pPr>
              <w:spacing w:before="40" w:after="40"/>
              <w:jc w:val="center"/>
            </w:pPr>
            <w:r>
              <w:rPr>
                <w:rFonts w:ascii="Arial" w:hAnsi="Arial" w:cs="Arial"/>
                <w:b/>
                <w:color w:val="FFFFFF"/>
                <w:sz w:val="18"/>
                <w:szCs w:val="18"/>
              </w:rPr>
              <w:t>Eficiência</w:t>
            </w:r>
          </w:p>
        </w:tc>
      </w:tr>
      <w:tr>
        <w:tc>
          <w:tcPr>
            <w:tcW w:w="1040" w:type="dxa"/>
            <w:shd w:val="clear" w:color="auto" w:fill="FFFFFF"/>
            <w:vAlign w:val="center"/>
          </w:tcPr>
          <w:p>
            <w:pPr>
              <w:spacing w:before="30" w:after="30"/>
              <w:jc w:val="center"/>
            </w:pPr>
            <w:r>
              <w:rPr>
                <w:rFonts w:ascii="Arial" w:hAnsi="Arial" w:cs="Arial"/>
                <w:sz w:val="18"/>
                <w:szCs w:val="18"/>
              </w:rPr>
              <w:t>Quick Sort</w:t>
            </w:r>
          </w:p>
        </w:tc>
        <w:tc>
          <w:tcPr>
            <w:tcW w:w="1040" w:type="dxa"/>
            <w:shd w:val="clear" w:color="auto" w:fill="FFFFFF"/>
            <w:vAlign w:val="center"/>
          </w:tcPr>
          <w:p>
            <w:pPr>
              <w:spacing w:before="30" w:after="30"/>
              <w:jc w:val="center"/>
            </w:pPr>
            <w:r>
              <w:rPr>
                <w:rFonts w:ascii="Arial" w:hAnsi="Arial" w:cs="Arial"/>
                <w:sz w:val="18"/>
                <w:szCs w:val="18"/>
              </w:rPr>
              <w:t>Serial</w:t>
            </w:r>
          </w:p>
        </w:tc>
        <w:tc>
          <w:tcPr>
            <w:tcW w:w="1040" w:type="dxa"/>
            <w:shd w:val="clear" w:color="auto" w:fill="FFFFFF"/>
            <w:vAlign w:val="center"/>
          </w:tcPr>
          <w:p>
            <w:pPr>
              <w:spacing w:before="30" w:after="30"/>
              <w:jc w:val="center"/>
            </w:pPr>
            <w:r>
              <w:rPr>
                <w:rFonts w:ascii="Arial" w:hAnsi="Arial" w:cs="Arial"/>
                <w:sz w:val="18"/>
                <w:szCs w:val="18"/>
              </w:rPr>
              <w:t>1</w:t>
            </w:r>
          </w:p>
        </w:tc>
        <w:tc>
          <w:tcPr>
            <w:tcW w:w="1040" w:type="dxa"/>
            <w:shd w:val="clear" w:color="auto" w:fill="FFFFFF"/>
            <w:vAlign w:val="center"/>
          </w:tcPr>
          <w:p>
            <w:pPr>
              <w:spacing w:before="30" w:after="30"/>
              <w:jc w:val="center"/>
            </w:pPr>
            <w:r>
              <w:rPr>
                <w:rFonts w:ascii="Arial" w:hAnsi="Arial" w:cs="Arial"/>
                <w:sz w:val="18"/>
                <w:szCs w:val="18"/>
              </w:rPr>
              <w:t>3.179</w:t>
            </w:r>
          </w:p>
        </w:tc>
        <w:tc>
          <w:tcPr>
            <w:tcW w:w="1040" w:type="dxa"/>
            <w:shd w:val="clear" w:color="auto" w:fill="FFFFFF"/>
            <w:vAlign w:val="center"/>
          </w:tcPr>
          <w:p>
            <w:pPr>
              <w:spacing w:before="30" w:after="30"/>
              <w:jc w:val="center"/>
            </w:pPr>
            <w:r>
              <w:rPr>
                <w:rFonts w:ascii="Arial" w:hAnsi="Arial" w:cs="Arial"/>
                <w:sz w:val="18"/>
                <w:szCs w:val="18"/>
              </w:rPr>
              <w:t>±0.265</w:t>
            </w:r>
          </w:p>
        </w:tc>
        <w:tc>
          <w:tcPr>
            <w:tcW w:w="1040" w:type="dxa"/>
            <w:shd w:val="clear" w:color="auto" w:fill="FFFFFF"/>
            <w:vAlign w:val="center"/>
          </w:tcPr>
          <w:p>
            <w:pPr>
              <w:spacing w:before="30" w:after="30"/>
              <w:jc w:val="center"/>
            </w:pPr>
            <w:r>
              <w:rPr>
                <w:rFonts w:ascii="Arial" w:hAnsi="Arial" w:cs="Arial"/>
                <w:sz w:val="18"/>
                <w:szCs w:val="18"/>
              </w:rPr>
              <w:t>3.297</w:t>
            </w:r>
          </w:p>
        </w:tc>
        <w:tc>
          <w:tcPr>
            <w:tcW w:w="1040" w:type="dxa"/>
            <w:shd w:val="clear" w:color="auto" w:fill="FFFFFF"/>
            <w:vAlign w:val="center"/>
          </w:tcPr>
          <w:p>
            <w:pPr>
              <w:spacing w:before="30" w:after="30"/>
              <w:jc w:val="center"/>
            </w:pPr>
            <w:r>
              <w:rPr>
                <w:rFonts w:ascii="Arial" w:hAnsi="Arial" w:cs="Arial"/>
                <w:sz w:val="18"/>
                <w:szCs w:val="18"/>
              </w:rPr>
              <w:t>8.3%</w:t>
            </w:r>
          </w:p>
        </w:tc>
        <w:tc>
          <w:tcPr>
            <w:tcW w:w="1040" w:type="dxa"/>
            <w:shd w:val="clear" w:color="auto" w:fill="FFFFFF"/>
            <w:vAlign w:val="center"/>
          </w:tcPr>
          <w:p>
            <w:pPr>
              <w:spacing w:before="30" w:after="30"/>
              <w:jc w:val="center"/>
            </w:pPr>
            <w:r>
              <w:rPr>
                <w:rFonts w:ascii="Arial" w:hAnsi="Arial" w:cs="Arial"/>
                <w:sz w:val="18"/>
                <w:szCs w:val="18"/>
              </w:rPr>
              <w:t>1.00x</w:t>
            </w:r>
          </w:p>
        </w:tc>
        <w:tc>
          <w:tcPr>
            <w:tcW w:w="1040" w:type="dxa"/>
            <w:shd w:val="clear" w:color="auto" w:fill="FFFFFF"/>
            <w:vAlign w:val="center"/>
          </w:tcPr>
          <w:p>
            <w:pPr>
              <w:spacing w:before="30" w:after="30"/>
              <w:jc w:val="center"/>
            </w:pPr>
            <w:r>
              <w:rPr>
                <w:rFonts w:ascii="Arial" w:hAnsi="Arial" w:cs="Arial"/>
                <w:sz w:val="18"/>
                <w:szCs w:val="18"/>
              </w:rPr>
              <w:t>100.0%</w:t>
            </w:r>
          </w:p>
        </w:tc>
      </w:tr>
      <w:tr>
        <w:tc>
          <w:tcPr>
            <w:tcW w:w="1040" w:type="dxa"/>
            <w:shd w:val="clear" w:color="auto" w:fill="F8FAFC"/>
            <w:vAlign w:val="center"/>
          </w:tcPr>
          <w:p>
            <w:pPr>
              <w:spacing w:before="30" w:after="30"/>
              <w:jc w:val="center"/>
            </w:pPr>
            <w:r>
              <w:rPr>
                <w:rFonts w:ascii="Arial" w:hAnsi="Arial" w:cs="Arial"/>
                <w:sz w:val="18"/>
                <w:szCs w:val="18"/>
              </w:rPr>
              <w:t>Quick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2</w:t>
            </w:r>
          </w:p>
        </w:tc>
        <w:tc>
          <w:tcPr>
            <w:tcW w:w="1040" w:type="dxa"/>
            <w:shd w:val="clear" w:color="auto" w:fill="F8FAFC"/>
            <w:vAlign w:val="center"/>
          </w:tcPr>
          <w:p>
            <w:pPr>
              <w:spacing w:before="30" w:after="30"/>
              <w:jc w:val="center"/>
            </w:pPr>
            <w:r>
              <w:rPr>
                <w:rFonts w:ascii="Arial" w:hAnsi="Arial" w:cs="Arial"/>
                <w:sz w:val="18"/>
                <w:szCs w:val="18"/>
              </w:rPr>
              <w:t>3.091</w:t>
            </w:r>
          </w:p>
        </w:tc>
        <w:tc>
          <w:tcPr>
            <w:tcW w:w="1040" w:type="dxa"/>
            <w:shd w:val="clear" w:color="auto" w:fill="F8FAFC"/>
            <w:vAlign w:val="center"/>
          </w:tcPr>
          <w:p>
            <w:pPr>
              <w:spacing w:before="30" w:after="30"/>
              <w:jc w:val="center"/>
            </w:pPr>
            <w:r>
              <w:rPr>
                <w:rFonts w:ascii="Arial" w:hAnsi="Arial" w:cs="Arial"/>
                <w:sz w:val="18"/>
                <w:szCs w:val="18"/>
              </w:rPr>
              <w:t>±0.532</w:t>
            </w:r>
          </w:p>
        </w:tc>
        <w:tc>
          <w:tcPr>
            <w:tcW w:w="1040" w:type="dxa"/>
            <w:shd w:val="clear" w:color="auto" w:fill="F8FAFC"/>
            <w:vAlign w:val="center"/>
          </w:tcPr>
          <w:p>
            <w:pPr>
              <w:spacing w:before="30" w:after="30"/>
              <w:jc w:val="center"/>
            </w:pPr>
            <w:r>
              <w:rPr>
                <w:rFonts w:ascii="Arial" w:hAnsi="Arial" w:cs="Arial"/>
                <w:sz w:val="18"/>
                <w:szCs w:val="18"/>
              </w:rPr>
              <w:t>2.847</w:t>
            </w:r>
          </w:p>
        </w:tc>
        <w:tc>
          <w:tcPr>
            <w:tcW w:w="1040" w:type="dxa"/>
            <w:shd w:val="clear" w:color="auto" w:fill="F8FAFC"/>
            <w:vAlign w:val="center"/>
          </w:tcPr>
          <w:p>
            <w:pPr>
              <w:spacing w:before="30" w:after="30"/>
              <w:jc w:val="center"/>
            </w:pPr>
            <w:r>
              <w:rPr>
                <w:rFonts w:ascii="Arial" w:hAnsi="Arial" w:cs="Arial"/>
                <w:sz w:val="18"/>
                <w:szCs w:val="18"/>
              </w:rPr>
              <w:t>17.2%</w:t>
            </w:r>
          </w:p>
        </w:tc>
        <w:tc>
          <w:tcPr>
            <w:tcW w:w="1040" w:type="dxa"/>
            <w:shd w:val="clear" w:color="auto" w:fill="F8FAFC"/>
            <w:vAlign w:val="center"/>
          </w:tcPr>
          <w:p>
            <w:pPr>
              <w:spacing w:before="30" w:after="30"/>
              <w:jc w:val="center"/>
            </w:pPr>
            <w:r>
              <w:rPr>
                <w:rFonts w:ascii="Arial" w:hAnsi="Arial" w:cs="Arial"/>
                <w:sz w:val="18"/>
                <w:szCs w:val="18"/>
              </w:rPr>
              <w:t>1.03x</w:t>
            </w:r>
          </w:p>
        </w:tc>
        <w:tc>
          <w:tcPr>
            <w:tcW w:w="1040" w:type="dxa"/>
            <w:shd w:val="clear" w:color="auto" w:fill="F8FAFC"/>
            <w:vAlign w:val="center"/>
          </w:tcPr>
          <w:p>
            <w:pPr>
              <w:spacing w:before="30" w:after="30"/>
              <w:jc w:val="center"/>
            </w:pPr>
            <w:r>
              <w:rPr>
                <w:rFonts w:ascii="Arial" w:hAnsi="Arial" w:cs="Arial"/>
                <w:sz w:val="18"/>
                <w:szCs w:val="18"/>
              </w:rPr>
              <w:t>51.4%</w:t>
            </w:r>
          </w:p>
        </w:tc>
      </w:tr>
      <w:tr>
        <w:tc>
          <w:tcPr>
            <w:tcW w:w="1040" w:type="dxa"/>
            <w:shd w:val="clear" w:color="auto" w:fill="FFFFFF"/>
            <w:vAlign w:val="center"/>
          </w:tcPr>
          <w:p>
            <w:pPr>
              <w:spacing w:before="30" w:after="30"/>
              <w:jc w:val="center"/>
            </w:pPr>
            <w:r>
              <w:rPr>
                <w:rFonts w:ascii="Arial" w:hAnsi="Arial" w:cs="Arial"/>
                <w:sz w:val="18"/>
                <w:szCs w:val="18"/>
              </w:rPr>
              <w:t>Quick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4</w:t>
            </w:r>
          </w:p>
        </w:tc>
        <w:tc>
          <w:tcPr>
            <w:tcW w:w="1040" w:type="dxa"/>
            <w:shd w:val="clear" w:color="auto" w:fill="FFFFFF"/>
            <w:vAlign w:val="center"/>
          </w:tcPr>
          <w:p>
            <w:pPr>
              <w:spacing w:before="30" w:after="30"/>
              <w:jc w:val="center"/>
            </w:pPr>
            <w:r>
              <w:rPr>
                <w:rFonts w:ascii="Arial" w:hAnsi="Arial" w:cs="Arial"/>
                <w:sz w:val="18"/>
                <w:szCs w:val="18"/>
              </w:rPr>
              <w:t>2.220</w:t>
            </w:r>
          </w:p>
        </w:tc>
        <w:tc>
          <w:tcPr>
            <w:tcW w:w="1040" w:type="dxa"/>
            <w:shd w:val="clear" w:color="auto" w:fill="FFFFFF"/>
            <w:vAlign w:val="center"/>
          </w:tcPr>
          <w:p>
            <w:pPr>
              <w:spacing w:before="30" w:after="30"/>
              <w:jc w:val="center"/>
            </w:pPr>
            <w:r>
              <w:rPr>
                <w:rFonts w:ascii="Arial" w:hAnsi="Arial" w:cs="Arial"/>
                <w:sz w:val="18"/>
                <w:szCs w:val="18"/>
              </w:rPr>
              <w:t>±0.267</w:t>
            </w:r>
          </w:p>
        </w:tc>
        <w:tc>
          <w:tcPr>
            <w:tcW w:w="1040" w:type="dxa"/>
            <w:shd w:val="clear" w:color="auto" w:fill="FFFFFF"/>
            <w:vAlign w:val="center"/>
          </w:tcPr>
          <w:p>
            <w:pPr>
              <w:spacing w:before="30" w:after="30"/>
              <w:jc w:val="center"/>
            </w:pPr>
            <w:r>
              <w:rPr>
                <w:rFonts w:ascii="Arial" w:hAnsi="Arial" w:cs="Arial"/>
                <w:sz w:val="18"/>
                <w:szCs w:val="18"/>
              </w:rPr>
              <w:t>2.165</w:t>
            </w:r>
          </w:p>
        </w:tc>
        <w:tc>
          <w:tcPr>
            <w:tcW w:w="1040" w:type="dxa"/>
            <w:shd w:val="clear" w:color="auto" w:fill="FFFFFF"/>
            <w:vAlign w:val="center"/>
          </w:tcPr>
          <w:p>
            <w:pPr>
              <w:spacing w:before="30" w:after="30"/>
              <w:jc w:val="center"/>
            </w:pPr>
            <w:r>
              <w:rPr>
                <w:rFonts w:ascii="Arial" w:hAnsi="Arial" w:cs="Arial"/>
                <w:sz w:val="18"/>
                <w:szCs w:val="18"/>
              </w:rPr>
              <w:t>12.0%</w:t>
            </w:r>
          </w:p>
        </w:tc>
        <w:tc>
          <w:tcPr>
            <w:tcW w:w="1040" w:type="dxa"/>
            <w:shd w:val="clear" w:color="auto" w:fill="FFFFFF"/>
            <w:vAlign w:val="center"/>
          </w:tcPr>
          <w:p>
            <w:pPr>
              <w:spacing w:before="30" w:after="30"/>
              <w:jc w:val="center"/>
            </w:pPr>
            <w:r>
              <w:rPr>
                <w:rFonts w:ascii="Arial" w:hAnsi="Arial" w:cs="Arial"/>
                <w:sz w:val="18"/>
                <w:szCs w:val="18"/>
              </w:rPr>
              <w:t>1.43x</w:t>
            </w:r>
          </w:p>
        </w:tc>
        <w:tc>
          <w:tcPr>
            <w:tcW w:w="1040" w:type="dxa"/>
            <w:shd w:val="clear" w:color="auto" w:fill="FFFFFF"/>
            <w:vAlign w:val="center"/>
          </w:tcPr>
          <w:p>
            <w:pPr>
              <w:spacing w:before="30" w:after="30"/>
              <w:jc w:val="center"/>
            </w:pPr>
            <w:r>
              <w:rPr>
                <w:rFonts w:ascii="Arial" w:hAnsi="Arial" w:cs="Arial"/>
                <w:sz w:val="18"/>
                <w:szCs w:val="18"/>
              </w:rPr>
              <w:t>35.8%</w:t>
            </w:r>
          </w:p>
        </w:tc>
      </w:tr>
      <w:tr>
        <w:tc>
          <w:tcPr>
            <w:tcW w:w="1040" w:type="dxa"/>
            <w:shd w:val="clear" w:color="auto" w:fill="F8FAFC"/>
            <w:vAlign w:val="center"/>
          </w:tcPr>
          <w:p>
            <w:pPr>
              <w:spacing w:before="30" w:after="30"/>
              <w:jc w:val="center"/>
            </w:pPr>
            <w:r>
              <w:rPr>
                <w:rFonts w:ascii="Arial" w:hAnsi="Arial" w:cs="Arial"/>
                <w:sz w:val="18"/>
                <w:szCs w:val="18"/>
              </w:rPr>
              <w:t>Quick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8</w:t>
            </w:r>
          </w:p>
        </w:tc>
        <w:tc>
          <w:tcPr>
            <w:tcW w:w="1040" w:type="dxa"/>
            <w:shd w:val="clear" w:color="auto" w:fill="F8FAFC"/>
            <w:vAlign w:val="center"/>
          </w:tcPr>
          <w:p>
            <w:pPr>
              <w:spacing w:before="30" w:after="30"/>
              <w:jc w:val="center"/>
            </w:pPr>
            <w:r>
              <w:rPr>
                <w:rFonts w:ascii="Arial" w:hAnsi="Arial" w:cs="Arial"/>
                <w:sz w:val="18"/>
                <w:szCs w:val="18"/>
              </w:rPr>
              <w:t>2.107</w:t>
            </w:r>
          </w:p>
        </w:tc>
        <w:tc>
          <w:tcPr>
            <w:tcW w:w="1040" w:type="dxa"/>
            <w:shd w:val="clear" w:color="auto" w:fill="F8FAFC"/>
            <w:vAlign w:val="center"/>
          </w:tcPr>
          <w:p>
            <w:pPr>
              <w:spacing w:before="30" w:after="30"/>
              <w:jc w:val="center"/>
            </w:pPr>
            <w:r>
              <w:rPr>
                <w:rFonts w:ascii="Arial" w:hAnsi="Arial" w:cs="Arial"/>
                <w:sz w:val="18"/>
                <w:szCs w:val="18"/>
              </w:rPr>
              <w:t>±0.069</w:t>
            </w:r>
          </w:p>
        </w:tc>
        <w:tc>
          <w:tcPr>
            <w:tcW w:w="1040" w:type="dxa"/>
            <w:shd w:val="clear" w:color="auto" w:fill="F8FAFC"/>
            <w:vAlign w:val="center"/>
          </w:tcPr>
          <w:p>
            <w:pPr>
              <w:spacing w:before="30" w:after="30"/>
              <w:jc w:val="center"/>
            </w:pPr>
            <w:r>
              <w:rPr>
                <w:rFonts w:ascii="Arial" w:hAnsi="Arial" w:cs="Arial"/>
                <w:sz w:val="18"/>
                <w:szCs w:val="18"/>
              </w:rPr>
              <w:t>2.082</w:t>
            </w:r>
          </w:p>
        </w:tc>
        <w:tc>
          <w:tcPr>
            <w:tcW w:w="1040" w:type="dxa"/>
            <w:shd w:val="clear" w:color="auto" w:fill="F8FAFC"/>
            <w:vAlign w:val="center"/>
          </w:tcPr>
          <w:p>
            <w:pPr>
              <w:spacing w:before="30" w:after="30"/>
              <w:jc w:val="center"/>
            </w:pPr>
            <w:r>
              <w:rPr>
                <w:rFonts w:ascii="Arial" w:hAnsi="Arial" w:cs="Arial"/>
                <w:sz w:val="18"/>
                <w:szCs w:val="18"/>
              </w:rPr>
              <w:t>3.3%</w:t>
            </w:r>
          </w:p>
        </w:tc>
        <w:tc>
          <w:tcPr>
            <w:tcW w:w="1040" w:type="dxa"/>
            <w:shd w:val="clear" w:color="auto" w:fill="F8FAFC"/>
            <w:vAlign w:val="center"/>
          </w:tcPr>
          <w:p>
            <w:pPr>
              <w:spacing w:before="30" w:after="30"/>
              <w:jc w:val="center"/>
            </w:pPr>
            <w:r>
              <w:rPr>
                <w:rFonts w:ascii="Arial" w:hAnsi="Arial" w:cs="Arial"/>
                <w:sz w:val="18"/>
                <w:szCs w:val="18"/>
              </w:rPr>
              <w:t>1.51x</w:t>
            </w:r>
          </w:p>
        </w:tc>
        <w:tc>
          <w:tcPr>
            <w:tcW w:w="1040" w:type="dxa"/>
            <w:shd w:val="clear" w:color="auto" w:fill="F8FAFC"/>
            <w:vAlign w:val="center"/>
          </w:tcPr>
          <w:p>
            <w:pPr>
              <w:spacing w:before="30" w:after="30"/>
              <w:jc w:val="center"/>
            </w:pPr>
            <w:r>
              <w:rPr>
                <w:rFonts w:ascii="Arial" w:hAnsi="Arial" w:cs="Arial"/>
                <w:sz w:val="18"/>
                <w:szCs w:val="18"/>
              </w:rPr>
              <w:t>18.9%</w:t>
            </w:r>
          </w:p>
        </w:tc>
      </w:tr>
      <w:tr>
        <w:tc>
          <w:tcPr>
            <w:tcW w:w="1040" w:type="dxa"/>
            <w:shd w:val="clear" w:color="auto" w:fill="FFFFFF"/>
            <w:vAlign w:val="center"/>
          </w:tcPr>
          <w:p>
            <w:pPr>
              <w:spacing w:before="30" w:after="30"/>
              <w:jc w:val="center"/>
            </w:pPr>
            <w:r>
              <w:rPr>
                <w:rFonts w:ascii="Arial" w:hAnsi="Arial" w:cs="Arial"/>
                <w:sz w:val="18"/>
                <w:szCs w:val="18"/>
              </w:rPr>
              <w:t>Quick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16</w:t>
            </w:r>
          </w:p>
        </w:tc>
        <w:tc>
          <w:tcPr>
            <w:tcW w:w="1040" w:type="dxa"/>
            <w:shd w:val="clear" w:color="auto" w:fill="FFFFFF"/>
            <w:vAlign w:val="center"/>
          </w:tcPr>
          <w:p>
            <w:pPr>
              <w:spacing w:before="30" w:after="30"/>
              <w:jc w:val="center"/>
            </w:pPr>
            <w:r>
              <w:rPr>
                <w:rFonts w:ascii="Arial" w:hAnsi="Arial" w:cs="Arial"/>
                <w:sz w:val="18"/>
                <w:szCs w:val="18"/>
              </w:rPr>
              <w:t>2.764</w:t>
            </w:r>
          </w:p>
        </w:tc>
        <w:tc>
          <w:tcPr>
            <w:tcW w:w="1040" w:type="dxa"/>
            <w:shd w:val="clear" w:color="auto" w:fill="FFFFFF"/>
            <w:vAlign w:val="center"/>
          </w:tcPr>
          <w:p>
            <w:pPr>
              <w:spacing w:before="30" w:after="30"/>
              <w:jc w:val="center"/>
            </w:pPr>
            <w:r>
              <w:rPr>
                <w:rFonts w:ascii="Arial" w:hAnsi="Arial" w:cs="Arial"/>
                <w:sz w:val="18"/>
                <w:szCs w:val="18"/>
              </w:rPr>
              <w:t>±0.143</w:t>
            </w:r>
          </w:p>
        </w:tc>
        <w:tc>
          <w:tcPr>
            <w:tcW w:w="1040" w:type="dxa"/>
            <w:shd w:val="clear" w:color="auto" w:fill="FFFFFF"/>
            <w:vAlign w:val="center"/>
          </w:tcPr>
          <w:p>
            <w:pPr>
              <w:spacing w:before="30" w:after="30"/>
              <w:jc w:val="center"/>
            </w:pPr>
            <w:r>
              <w:rPr>
                <w:rFonts w:ascii="Arial" w:hAnsi="Arial" w:cs="Arial"/>
                <w:sz w:val="18"/>
                <w:szCs w:val="18"/>
              </w:rPr>
              <w:t>2.781</w:t>
            </w:r>
          </w:p>
        </w:tc>
        <w:tc>
          <w:tcPr>
            <w:tcW w:w="1040" w:type="dxa"/>
            <w:shd w:val="clear" w:color="auto" w:fill="FFFFFF"/>
            <w:vAlign w:val="center"/>
          </w:tcPr>
          <w:p>
            <w:pPr>
              <w:spacing w:before="30" w:after="30"/>
              <w:jc w:val="center"/>
            </w:pPr>
            <w:r>
              <w:rPr>
                <w:rFonts w:ascii="Arial" w:hAnsi="Arial" w:cs="Arial"/>
                <w:sz w:val="18"/>
                <w:szCs w:val="18"/>
              </w:rPr>
              <w:t>5.2%</w:t>
            </w:r>
          </w:p>
        </w:tc>
        <w:tc>
          <w:tcPr>
            <w:tcW w:w="1040" w:type="dxa"/>
            <w:shd w:val="clear" w:color="auto" w:fill="FFFFFF"/>
            <w:vAlign w:val="center"/>
          </w:tcPr>
          <w:p>
            <w:pPr>
              <w:spacing w:before="30" w:after="30"/>
              <w:jc w:val="center"/>
            </w:pPr>
            <w:r>
              <w:rPr>
                <w:rFonts w:ascii="Arial" w:hAnsi="Arial" w:cs="Arial"/>
                <w:sz w:val="18"/>
                <w:szCs w:val="18"/>
              </w:rPr>
              <w:t>1.15x</w:t>
            </w:r>
          </w:p>
        </w:tc>
        <w:tc>
          <w:tcPr>
            <w:tcW w:w="1040" w:type="dxa"/>
            <w:shd w:val="clear" w:color="auto" w:fill="FFFFFF"/>
            <w:vAlign w:val="center"/>
          </w:tcPr>
          <w:p>
            <w:pPr>
              <w:spacing w:before="30" w:after="30"/>
              <w:jc w:val="center"/>
            </w:pPr>
            <w:r>
              <w:rPr>
                <w:rFonts w:ascii="Arial" w:hAnsi="Arial" w:cs="Arial"/>
                <w:sz w:val="18"/>
                <w:szCs w:val="18"/>
              </w:rPr>
              <w:t>7.2%</w:t>
            </w:r>
          </w:p>
        </w:tc>
      </w:tr>
      <w:tr>
        <w:tc>
          <w:tcPr>
            <w:tcW w:w="1040" w:type="dxa"/>
            <w:shd w:val="clear" w:color="auto" w:fill="F8FAFC"/>
            <w:vAlign w:val="center"/>
          </w:tcPr>
          <w:p>
            <w:pPr>
              <w:spacing w:before="30" w:after="30"/>
              <w:jc w:val="center"/>
            </w:pPr>
            <w:r>
              <w:rPr>
                <w:rFonts w:ascii="Arial" w:hAnsi="Arial" w:cs="Arial"/>
                <w:sz w:val="18"/>
                <w:szCs w:val="18"/>
              </w:rPr>
              <w:t>Merge Sort</w:t>
            </w:r>
          </w:p>
        </w:tc>
        <w:tc>
          <w:tcPr>
            <w:tcW w:w="1040" w:type="dxa"/>
            <w:shd w:val="clear" w:color="auto" w:fill="F8FAFC"/>
            <w:vAlign w:val="center"/>
          </w:tcPr>
          <w:p>
            <w:pPr>
              <w:spacing w:before="30" w:after="30"/>
              <w:jc w:val="center"/>
            </w:pPr>
            <w:r>
              <w:rPr>
                <w:rFonts w:ascii="Arial" w:hAnsi="Arial" w:cs="Arial"/>
                <w:sz w:val="18"/>
                <w:szCs w:val="18"/>
              </w:rPr>
              <w:t>Serial</w:t>
            </w:r>
          </w:p>
        </w:tc>
        <w:tc>
          <w:tcPr>
            <w:tcW w:w="1040" w:type="dxa"/>
            <w:shd w:val="clear" w:color="auto" w:fill="F8FAFC"/>
            <w:vAlign w:val="center"/>
          </w:tcPr>
          <w:p>
            <w:pPr>
              <w:spacing w:before="30" w:after="30"/>
              <w:jc w:val="center"/>
            </w:pPr>
            <w:r>
              <w:rPr>
                <w:rFonts w:ascii="Arial" w:hAnsi="Arial" w:cs="Arial"/>
                <w:sz w:val="18"/>
                <w:szCs w:val="18"/>
              </w:rPr>
              <w:t>1</w:t>
            </w:r>
          </w:p>
        </w:tc>
        <w:tc>
          <w:tcPr>
            <w:tcW w:w="1040" w:type="dxa"/>
            <w:shd w:val="clear" w:color="auto" w:fill="F8FAFC"/>
            <w:vAlign w:val="center"/>
          </w:tcPr>
          <w:p>
            <w:pPr>
              <w:spacing w:before="30" w:after="30"/>
              <w:jc w:val="center"/>
            </w:pPr>
            <w:r>
              <w:rPr>
                <w:rFonts w:ascii="Arial" w:hAnsi="Arial" w:cs="Arial"/>
                <w:sz w:val="18"/>
                <w:szCs w:val="18"/>
              </w:rPr>
              <w:t>5.241</w:t>
            </w:r>
          </w:p>
        </w:tc>
        <w:tc>
          <w:tcPr>
            <w:tcW w:w="1040" w:type="dxa"/>
            <w:shd w:val="clear" w:color="auto" w:fill="F8FAFC"/>
            <w:vAlign w:val="center"/>
          </w:tcPr>
          <w:p>
            <w:pPr>
              <w:spacing w:before="30" w:after="30"/>
              <w:jc w:val="center"/>
            </w:pPr>
            <w:r>
              <w:rPr>
                <w:rFonts w:ascii="Arial" w:hAnsi="Arial" w:cs="Arial"/>
                <w:sz w:val="18"/>
                <w:szCs w:val="18"/>
              </w:rPr>
              <w:t>±0.079</w:t>
            </w:r>
          </w:p>
        </w:tc>
        <w:tc>
          <w:tcPr>
            <w:tcW w:w="1040" w:type="dxa"/>
            <w:shd w:val="clear" w:color="auto" w:fill="F8FAFC"/>
            <w:vAlign w:val="center"/>
          </w:tcPr>
          <w:p>
            <w:pPr>
              <w:spacing w:before="30" w:after="30"/>
              <w:jc w:val="center"/>
            </w:pPr>
            <w:r>
              <w:rPr>
                <w:rFonts w:ascii="Arial" w:hAnsi="Arial" w:cs="Arial"/>
                <w:sz w:val="18"/>
                <w:szCs w:val="18"/>
              </w:rPr>
              <w:t>5.276</w:t>
            </w:r>
          </w:p>
        </w:tc>
        <w:tc>
          <w:tcPr>
            <w:tcW w:w="1040" w:type="dxa"/>
            <w:shd w:val="clear" w:color="auto" w:fill="F8FAFC"/>
            <w:vAlign w:val="center"/>
          </w:tcPr>
          <w:p>
            <w:pPr>
              <w:spacing w:before="30" w:after="30"/>
              <w:jc w:val="center"/>
            </w:pPr>
            <w:r>
              <w:rPr>
                <w:rFonts w:ascii="Arial" w:hAnsi="Arial" w:cs="Arial"/>
                <w:sz w:val="18"/>
                <w:szCs w:val="18"/>
              </w:rPr>
              <w:t>1.5%</w:t>
            </w:r>
          </w:p>
        </w:tc>
        <w:tc>
          <w:tcPr>
            <w:tcW w:w="1040" w:type="dxa"/>
            <w:shd w:val="clear" w:color="auto" w:fill="F8FAFC"/>
            <w:vAlign w:val="center"/>
          </w:tcPr>
          <w:p>
            <w:pPr>
              <w:spacing w:before="30" w:after="30"/>
              <w:jc w:val="center"/>
            </w:pPr>
            <w:r>
              <w:rPr>
                <w:rFonts w:ascii="Arial" w:hAnsi="Arial" w:cs="Arial"/>
                <w:sz w:val="18"/>
                <w:szCs w:val="18"/>
              </w:rPr>
              <w:t>1.00x</w:t>
            </w:r>
          </w:p>
        </w:tc>
        <w:tc>
          <w:tcPr>
            <w:tcW w:w="1040" w:type="dxa"/>
            <w:shd w:val="clear" w:color="auto" w:fill="F8FAFC"/>
            <w:vAlign w:val="center"/>
          </w:tcPr>
          <w:p>
            <w:pPr>
              <w:spacing w:before="30" w:after="30"/>
              <w:jc w:val="center"/>
            </w:pPr>
            <w:r>
              <w:rPr>
                <w:rFonts w:ascii="Arial" w:hAnsi="Arial" w:cs="Arial"/>
                <w:sz w:val="18"/>
                <w:szCs w:val="18"/>
              </w:rPr>
              <w:t>100.0%</w:t>
            </w:r>
          </w:p>
        </w:tc>
      </w:tr>
      <w:tr>
        <w:tc>
          <w:tcPr>
            <w:tcW w:w="1040" w:type="dxa"/>
            <w:shd w:val="clear" w:color="auto" w:fill="FFFFFF"/>
            <w:vAlign w:val="center"/>
          </w:tcPr>
          <w:p>
            <w:pPr>
              <w:spacing w:before="30" w:after="30"/>
              <w:jc w:val="center"/>
            </w:pPr>
            <w:r>
              <w:rPr>
                <w:rFonts w:ascii="Arial" w:hAnsi="Arial" w:cs="Arial"/>
                <w:sz w:val="18"/>
                <w:szCs w:val="18"/>
              </w:rPr>
              <w:t>Merge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2</w:t>
            </w:r>
          </w:p>
        </w:tc>
        <w:tc>
          <w:tcPr>
            <w:tcW w:w="1040" w:type="dxa"/>
            <w:shd w:val="clear" w:color="auto" w:fill="FFFFFF"/>
            <w:vAlign w:val="center"/>
          </w:tcPr>
          <w:p>
            <w:pPr>
              <w:spacing w:before="30" w:after="30"/>
              <w:jc w:val="center"/>
            </w:pPr>
            <w:r>
              <w:rPr>
                <w:rFonts w:ascii="Arial" w:hAnsi="Arial" w:cs="Arial"/>
                <w:sz w:val="18"/>
                <w:szCs w:val="18"/>
              </w:rPr>
              <w:t>3.495</w:t>
            </w:r>
          </w:p>
        </w:tc>
        <w:tc>
          <w:tcPr>
            <w:tcW w:w="1040" w:type="dxa"/>
            <w:shd w:val="clear" w:color="auto" w:fill="FFFFFF"/>
            <w:vAlign w:val="center"/>
          </w:tcPr>
          <w:p>
            <w:pPr>
              <w:spacing w:before="30" w:after="30"/>
              <w:jc w:val="center"/>
            </w:pPr>
            <w:r>
              <w:rPr>
                <w:rFonts w:ascii="Arial" w:hAnsi="Arial" w:cs="Arial"/>
                <w:sz w:val="18"/>
                <w:szCs w:val="18"/>
              </w:rPr>
              <w:t>±0.131</w:t>
            </w:r>
          </w:p>
        </w:tc>
        <w:tc>
          <w:tcPr>
            <w:tcW w:w="1040" w:type="dxa"/>
            <w:shd w:val="clear" w:color="auto" w:fill="FFFFFF"/>
            <w:vAlign w:val="center"/>
          </w:tcPr>
          <w:p>
            <w:pPr>
              <w:spacing w:before="30" w:after="30"/>
              <w:jc w:val="center"/>
            </w:pPr>
            <w:r>
              <w:rPr>
                <w:rFonts w:ascii="Arial" w:hAnsi="Arial" w:cs="Arial"/>
                <w:sz w:val="18"/>
                <w:szCs w:val="18"/>
              </w:rPr>
              <w:t>3.429</w:t>
            </w:r>
          </w:p>
        </w:tc>
        <w:tc>
          <w:tcPr>
            <w:tcW w:w="1040" w:type="dxa"/>
            <w:shd w:val="clear" w:color="auto" w:fill="FFFFFF"/>
            <w:vAlign w:val="center"/>
          </w:tcPr>
          <w:p>
            <w:pPr>
              <w:spacing w:before="30" w:after="30"/>
              <w:jc w:val="center"/>
            </w:pPr>
            <w:r>
              <w:rPr>
                <w:rFonts w:ascii="Arial" w:hAnsi="Arial" w:cs="Arial"/>
                <w:sz w:val="18"/>
                <w:szCs w:val="18"/>
              </w:rPr>
              <w:t>3.7%</w:t>
            </w:r>
          </w:p>
        </w:tc>
        <w:tc>
          <w:tcPr>
            <w:tcW w:w="1040" w:type="dxa"/>
            <w:shd w:val="clear" w:color="auto" w:fill="FFFFFF"/>
            <w:vAlign w:val="center"/>
          </w:tcPr>
          <w:p>
            <w:pPr>
              <w:spacing w:before="30" w:after="30"/>
              <w:jc w:val="center"/>
            </w:pPr>
            <w:r>
              <w:rPr>
                <w:rFonts w:ascii="Arial" w:hAnsi="Arial" w:cs="Arial"/>
                <w:sz w:val="18"/>
                <w:szCs w:val="18"/>
              </w:rPr>
              <w:t>1.50x</w:t>
            </w:r>
          </w:p>
        </w:tc>
        <w:tc>
          <w:tcPr>
            <w:tcW w:w="1040" w:type="dxa"/>
            <w:shd w:val="clear" w:color="auto" w:fill="FFFFFF"/>
            <w:vAlign w:val="center"/>
          </w:tcPr>
          <w:p>
            <w:pPr>
              <w:spacing w:before="30" w:after="30"/>
              <w:jc w:val="center"/>
            </w:pPr>
            <w:r>
              <w:rPr>
                <w:rFonts w:ascii="Arial" w:hAnsi="Arial" w:cs="Arial"/>
                <w:sz w:val="18"/>
                <w:szCs w:val="18"/>
              </w:rPr>
              <w:t>75.0%</w:t>
            </w:r>
          </w:p>
        </w:tc>
      </w:tr>
      <w:tr>
        <w:tc>
          <w:tcPr>
            <w:tcW w:w="1040" w:type="dxa"/>
            <w:shd w:val="clear" w:color="auto" w:fill="F8FAFC"/>
            <w:vAlign w:val="center"/>
          </w:tcPr>
          <w:p>
            <w:pPr>
              <w:spacing w:before="30" w:after="30"/>
              <w:jc w:val="center"/>
            </w:pPr>
            <w:r>
              <w:rPr>
                <w:rFonts w:ascii="Arial" w:hAnsi="Arial" w:cs="Arial"/>
                <w:sz w:val="18"/>
                <w:szCs w:val="18"/>
              </w:rPr>
              <w:t>Merge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4</w:t>
            </w:r>
          </w:p>
        </w:tc>
        <w:tc>
          <w:tcPr>
            <w:tcW w:w="1040" w:type="dxa"/>
            <w:shd w:val="clear" w:color="auto" w:fill="F8FAFC"/>
            <w:vAlign w:val="center"/>
          </w:tcPr>
          <w:p>
            <w:pPr>
              <w:spacing w:before="30" w:after="30"/>
              <w:jc w:val="center"/>
            </w:pPr>
            <w:r>
              <w:rPr>
                <w:rFonts w:ascii="Arial" w:hAnsi="Arial" w:cs="Arial"/>
                <w:sz w:val="18"/>
                <w:szCs w:val="18"/>
              </w:rPr>
              <w:t>2.718</w:t>
            </w:r>
          </w:p>
        </w:tc>
        <w:tc>
          <w:tcPr>
            <w:tcW w:w="1040" w:type="dxa"/>
            <w:shd w:val="clear" w:color="auto" w:fill="F8FAFC"/>
            <w:vAlign w:val="center"/>
          </w:tcPr>
          <w:p>
            <w:pPr>
              <w:spacing w:before="30" w:after="30"/>
              <w:jc w:val="center"/>
            </w:pPr>
            <w:r>
              <w:rPr>
                <w:rFonts w:ascii="Arial" w:hAnsi="Arial" w:cs="Arial"/>
                <w:sz w:val="18"/>
                <w:szCs w:val="18"/>
              </w:rPr>
              <w:t>±0.192</w:t>
            </w:r>
          </w:p>
        </w:tc>
        <w:tc>
          <w:tcPr>
            <w:tcW w:w="1040" w:type="dxa"/>
            <w:shd w:val="clear" w:color="auto" w:fill="F8FAFC"/>
            <w:vAlign w:val="center"/>
          </w:tcPr>
          <w:p>
            <w:pPr>
              <w:spacing w:before="30" w:after="30"/>
              <w:jc w:val="center"/>
            </w:pPr>
            <w:r>
              <w:rPr>
                <w:rFonts w:ascii="Arial" w:hAnsi="Arial" w:cs="Arial"/>
                <w:sz w:val="18"/>
                <w:szCs w:val="18"/>
              </w:rPr>
              <w:t>2.736</w:t>
            </w:r>
          </w:p>
        </w:tc>
        <w:tc>
          <w:tcPr>
            <w:tcW w:w="1040" w:type="dxa"/>
            <w:shd w:val="clear" w:color="auto" w:fill="F8FAFC"/>
            <w:vAlign w:val="center"/>
          </w:tcPr>
          <w:p>
            <w:pPr>
              <w:spacing w:before="30" w:after="30"/>
              <w:jc w:val="center"/>
            </w:pPr>
            <w:r>
              <w:rPr>
                <w:rFonts w:ascii="Arial" w:hAnsi="Arial" w:cs="Arial"/>
                <w:sz w:val="18"/>
                <w:szCs w:val="18"/>
              </w:rPr>
              <w:t>7.1%</w:t>
            </w:r>
          </w:p>
        </w:tc>
        <w:tc>
          <w:tcPr>
            <w:tcW w:w="1040" w:type="dxa"/>
            <w:shd w:val="clear" w:color="auto" w:fill="F8FAFC"/>
            <w:vAlign w:val="center"/>
          </w:tcPr>
          <w:p>
            <w:pPr>
              <w:spacing w:before="30" w:after="30"/>
              <w:jc w:val="center"/>
            </w:pPr>
            <w:r>
              <w:rPr>
                <w:rFonts w:ascii="Arial" w:hAnsi="Arial" w:cs="Arial"/>
                <w:sz w:val="18"/>
                <w:szCs w:val="18"/>
              </w:rPr>
              <w:t>1.93x</w:t>
            </w:r>
          </w:p>
        </w:tc>
        <w:tc>
          <w:tcPr>
            <w:tcW w:w="1040" w:type="dxa"/>
            <w:shd w:val="clear" w:color="auto" w:fill="F8FAFC"/>
            <w:vAlign w:val="center"/>
          </w:tcPr>
          <w:p>
            <w:pPr>
              <w:spacing w:before="30" w:after="30"/>
              <w:jc w:val="center"/>
            </w:pPr>
            <w:r>
              <w:rPr>
                <w:rFonts w:ascii="Arial" w:hAnsi="Arial" w:cs="Arial"/>
                <w:sz w:val="18"/>
                <w:szCs w:val="18"/>
              </w:rPr>
              <w:t>48.2%</w:t>
            </w:r>
          </w:p>
        </w:tc>
      </w:tr>
      <w:tr>
        <w:tc>
          <w:tcPr>
            <w:tcW w:w="1040" w:type="dxa"/>
            <w:shd w:val="clear" w:color="auto" w:fill="FFFFFF"/>
            <w:vAlign w:val="center"/>
          </w:tcPr>
          <w:p>
            <w:pPr>
              <w:spacing w:before="30" w:after="30"/>
              <w:jc w:val="center"/>
            </w:pPr>
            <w:r>
              <w:rPr>
                <w:rFonts w:ascii="Arial" w:hAnsi="Arial" w:cs="Arial"/>
                <w:sz w:val="18"/>
                <w:szCs w:val="18"/>
              </w:rPr>
              <w:t>Merge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8</w:t>
            </w:r>
          </w:p>
        </w:tc>
        <w:tc>
          <w:tcPr>
            <w:tcW w:w="1040" w:type="dxa"/>
            <w:shd w:val="clear" w:color="auto" w:fill="FFFFFF"/>
            <w:vAlign w:val="center"/>
          </w:tcPr>
          <w:p>
            <w:pPr>
              <w:spacing w:before="30" w:after="30"/>
              <w:jc w:val="center"/>
            </w:pPr>
            <w:r>
              <w:rPr>
                <w:rFonts w:ascii="Arial" w:hAnsi="Arial" w:cs="Arial"/>
                <w:sz w:val="18"/>
                <w:szCs w:val="18"/>
              </w:rPr>
              <w:t>2.775</w:t>
            </w:r>
          </w:p>
        </w:tc>
        <w:tc>
          <w:tcPr>
            <w:tcW w:w="1040" w:type="dxa"/>
            <w:shd w:val="clear" w:color="auto" w:fill="FFFFFF"/>
            <w:vAlign w:val="center"/>
          </w:tcPr>
          <w:p>
            <w:pPr>
              <w:spacing w:before="30" w:after="30"/>
              <w:jc w:val="center"/>
            </w:pPr>
            <w:r>
              <w:rPr>
                <w:rFonts w:ascii="Arial" w:hAnsi="Arial" w:cs="Arial"/>
                <w:sz w:val="18"/>
                <w:szCs w:val="18"/>
              </w:rPr>
              <w:t>±0.498</w:t>
            </w:r>
          </w:p>
        </w:tc>
        <w:tc>
          <w:tcPr>
            <w:tcW w:w="1040" w:type="dxa"/>
            <w:shd w:val="clear" w:color="auto" w:fill="FFFFFF"/>
            <w:vAlign w:val="center"/>
          </w:tcPr>
          <w:p>
            <w:pPr>
              <w:spacing w:before="30" w:after="30"/>
              <w:jc w:val="center"/>
            </w:pPr>
            <w:r>
              <w:rPr>
                <w:rFonts w:ascii="Arial" w:hAnsi="Arial" w:cs="Arial"/>
                <w:sz w:val="18"/>
                <w:szCs w:val="18"/>
              </w:rPr>
              <w:t>2.551</w:t>
            </w:r>
          </w:p>
        </w:tc>
        <w:tc>
          <w:tcPr>
            <w:tcW w:w="1040" w:type="dxa"/>
            <w:shd w:val="clear" w:color="auto" w:fill="FFFFFF"/>
            <w:vAlign w:val="center"/>
          </w:tcPr>
          <w:p>
            <w:pPr>
              <w:spacing w:before="30" w:after="30"/>
              <w:jc w:val="center"/>
            </w:pPr>
            <w:r>
              <w:rPr>
                <w:rFonts w:ascii="Arial" w:hAnsi="Arial" w:cs="Arial"/>
                <w:sz w:val="18"/>
                <w:szCs w:val="18"/>
              </w:rPr>
              <w:t>17.9%</w:t>
            </w:r>
          </w:p>
        </w:tc>
        <w:tc>
          <w:tcPr>
            <w:tcW w:w="1040" w:type="dxa"/>
            <w:shd w:val="clear" w:color="auto" w:fill="FFFFFF"/>
            <w:vAlign w:val="center"/>
          </w:tcPr>
          <w:p>
            <w:pPr>
              <w:spacing w:before="30" w:after="30"/>
              <w:jc w:val="center"/>
            </w:pPr>
            <w:r>
              <w:rPr>
                <w:rFonts w:ascii="Arial" w:hAnsi="Arial" w:cs="Arial"/>
                <w:sz w:val="18"/>
                <w:szCs w:val="18"/>
              </w:rPr>
              <w:t>1.89x</w:t>
            </w:r>
          </w:p>
        </w:tc>
        <w:tc>
          <w:tcPr>
            <w:tcW w:w="1040" w:type="dxa"/>
            <w:shd w:val="clear" w:color="auto" w:fill="FFFFFF"/>
            <w:vAlign w:val="center"/>
          </w:tcPr>
          <w:p>
            <w:pPr>
              <w:spacing w:before="30" w:after="30"/>
              <w:jc w:val="center"/>
            </w:pPr>
            <w:r>
              <w:rPr>
                <w:rFonts w:ascii="Arial" w:hAnsi="Arial" w:cs="Arial"/>
                <w:sz w:val="18"/>
                <w:szCs w:val="18"/>
              </w:rPr>
              <w:t>23.6%</w:t>
            </w:r>
          </w:p>
        </w:tc>
      </w:tr>
      <w:tr>
        <w:tc>
          <w:tcPr>
            <w:tcW w:w="1040" w:type="dxa"/>
            <w:shd w:val="clear" w:color="auto" w:fill="F8FAFC"/>
            <w:vAlign w:val="center"/>
          </w:tcPr>
          <w:p>
            <w:pPr>
              <w:spacing w:before="30" w:after="30"/>
              <w:jc w:val="center"/>
            </w:pPr>
            <w:r>
              <w:rPr>
                <w:rFonts w:ascii="Arial" w:hAnsi="Arial" w:cs="Arial"/>
                <w:sz w:val="18"/>
                <w:szCs w:val="18"/>
              </w:rPr>
              <w:t>Merge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16</w:t>
            </w:r>
          </w:p>
        </w:tc>
        <w:tc>
          <w:tcPr>
            <w:tcW w:w="1040" w:type="dxa"/>
            <w:shd w:val="clear" w:color="auto" w:fill="F8FAFC"/>
            <w:vAlign w:val="center"/>
          </w:tcPr>
          <w:p>
            <w:pPr>
              <w:spacing w:before="30" w:after="30"/>
              <w:jc w:val="center"/>
            </w:pPr>
            <w:r>
              <w:rPr>
                <w:rFonts w:ascii="Arial" w:hAnsi="Arial" w:cs="Arial"/>
                <w:sz w:val="18"/>
                <w:szCs w:val="18"/>
              </w:rPr>
              <w:t>3.390</w:t>
            </w:r>
          </w:p>
        </w:tc>
        <w:tc>
          <w:tcPr>
            <w:tcW w:w="1040" w:type="dxa"/>
            <w:shd w:val="clear" w:color="auto" w:fill="F8FAFC"/>
            <w:vAlign w:val="center"/>
          </w:tcPr>
          <w:p>
            <w:pPr>
              <w:spacing w:before="30" w:after="30"/>
              <w:jc w:val="center"/>
            </w:pPr>
            <w:r>
              <w:rPr>
                <w:rFonts w:ascii="Arial" w:hAnsi="Arial" w:cs="Arial"/>
                <w:sz w:val="18"/>
                <w:szCs w:val="18"/>
              </w:rPr>
              <w:t>±0.201</w:t>
            </w:r>
          </w:p>
        </w:tc>
        <w:tc>
          <w:tcPr>
            <w:tcW w:w="1040" w:type="dxa"/>
            <w:shd w:val="clear" w:color="auto" w:fill="F8FAFC"/>
            <w:vAlign w:val="center"/>
          </w:tcPr>
          <w:p>
            <w:pPr>
              <w:spacing w:before="30" w:after="30"/>
              <w:jc w:val="center"/>
            </w:pPr>
            <w:r>
              <w:rPr>
                <w:rFonts w:ascii="Arial" w:hAnsi="Arial" w:cs="Arial"/>
                <w:sz w:val="18"/>
                <w:szCs w:val="18"/>
              </w:rPr>
              <w:t>3.341</w:t>
            </w:r>
          </w:p>
        </w:tc>
        <w:tc>
          <w:tcPr>
            <w:tcW w:w="1040" w:type="dxa"/>
            <w:shd w:val="clear" w:color="auto" w:fill="F8FAFC"/>
            <w:vAlign w:val="center"/>
          </w:tcPr>
          <w:p>
            <w:pPr>
              <w:spacing w:before="30" w:after="30"/>
              <w:jc w:val="center"/>
            </w:pPr>
            <w:r>
              <w:rPr>
                <w:rFonts w:ascii="Arial" w:hAnsi="Arial" w:cs="Arial"/>
                <w:sz w:val="18"/>
                <w:szCs w:val="18"/>
              </w:rPr>
              <w:t>5.9%</w:t>
            </w:r>
          </w:p>
        </w:tc>
        <w:tc>
          <w:tcPr>
            <w:tcW w:w="1040" w:type="dxa"/>
            <w:shd w:val="clear" w:color="auto" w:fill="F8FAFC"/>
            <w:vAlign w:val="center"/>
          </w:tcPr>
          <w:p>
            <w:pPr>
              <w:spacing w:before="30" w:after="30"/>
              <w:jc w:val="center"/>
            </w:pPr>
            <w:r>
              <w:rPr>
                <w:rFonts w:ascii="Arial" w:hAnsi="Arial" w:cs="Arial"/>
                <w:sz w:val="18"/>
                <w:szCs w:val="18"/>
              </w:rPr>
              <w:t>1.55x</w:t>
            </w:r>
          </w:p>
        </w:tc>
        <w:tc>
          <w:tcPr>
            <w:tcW w:w="1040" w:type="dxa"/>
            <w:shd w:val="clear" w:color="auto" w:fill="F8FAFC"/>
            <w:vAlign w:val="center"/>
          </w:tcPr>
          <w:p>
            <w:pPr>
              <w:spacing w:before="30" w:after="30"/>
              <w:jc w:val="center"/>
            </w:pPr>
            <w:r>
              <w:rPr>
                <w:rFonts w:ascii="Arial" w:hAnsi="Arial" w:cs="Arial"/>
                <w:sz w:val="18"/>
                <w:szCs w:val="18"/>
              </w:rPr>
              <w:t>9.7%</w:t>
            </w:r>
          </w:p>
        </w:tc>
      </w:tr>
      <w:tr>
        <w:tc>
          <w:tcPr>
            <w:tcW w:w="1040" w:type="dxa"/>
            <w:shd w:val="clear" w:color="auto" w:fill="FFFFFF"/>
            <w:vAlign w:val="center"/>
          </w:tcPr>
          <w:p>
            <w:pPr>
              <w:spacing w:before="30" w:after="30"/>
              <w:jc w:val="center"/>
            </w:pPr>
            <w:r>
              <w:rPr>
                <w:rFonts w:ascii="Arial" w:hAnsi="Arial" w:cs="Arial"/>
                <w:sz w:val="18"/>
                <w:szCs w:val="18"/>
              </w:rPr>
              <w:t>Counting Sort</w:t>
            </w:r>
          </w:p>
        </w:tc>
        <w:tc>
          <w:tcPr>
            <w:tcW w:w="1040" w:type="dxa"/>
            <w:shd w:val="clear" w:color="auto" w:fill="FFFFFF"/>
            <w:vAlign w:val="center"/>
          </w:tcPr>
          <w:p>
            <w:pPr>
              <w:spacing w:before="30" w:after="30"/>
              <w:jc w:val="center"/>
            </w:pPr>
            <w:r>
              <w:rPr>
                <w:rFonts w:ascii="Arial" w:hAnsi="Arial" w:cs="Arial"/>
                <w:sz w:val="18"/>
                <w:szCs w:val="18"/>
              </w:rPr>
              <w:t>Serial</w:t>
            </w:r>
          </w:p>
        </w:tc>
        <w:tc>
          <w:tcPr>
            <w:tcW w:w="1040" w:type="dxa"/>
            <w:shd w:val="clear" w:color="auto" w:fill="FFFFFF"/>
            <w:vAlign w:val="center"/>
          </w:tcPr>
          <w:p>
            <w:pPr>
              <w:spacing w:before="30" w:after="30"/>
              <w:jc w:val="center"/>
            </w:pPr>
            <w:r>
              <w:rPr>
                <w:rFonts w:ascii="Arial" w:hAnsi="Arial" w:cs="Arial"/>
                <w:sz w:val="18"/>
                <w:szCs w:val="18"/>
              </w:rPr>
              <w:t>1</w:t>
            </w:r>
          </w:p>
        </w:tc>
        <w:tc>
          <w:tcPr>
            <w:tcW w:w="1040" w:type="dxa"/>
            <w:shd w:val="clear" w:color="auto" w:fill="FFFFFF"/>
            <w:vAlign w:val="center"/>
          </w:tcPr>
          <w:p>
            <w:pPr>
              <w:spacing w:before="30" w:after="30"/>
              <w:jc w:val="center"/>
            </w:pPr>
            <w:r>
              <w:rPr>
                <w:rFonts w:ascii="Arial" w:hAnsi="Arial" w:cs="Arial"/>
                <w:sz w:val="18"/>
                <w:szCs w:val="18"/>
              </w:rPr>
              <w:t>0.802</w:t>
            </w:r>
          </w:p>
        </w:tc>
        <w:tc>
          <w:tcPr>
            <w:tcW w:w="1040" w:type="dxa"/>
            <w:shd w:val="clear" w:color="auto" w:fill="FFFFFF"/>
            <w:vAlign w:val="center"/>
          </w:tcPr>
          <w:p>
            <w:pPr>
              <w:spacing w:before="30" w:after="30"/>
              <w:jc w:val="center"/>
            </w:pPr>
            <w:r>
              <w:rPr>
                <w:rFonts w:ascii="Arial" w:hAnsi="Arial" w:cs="Arial"/>
                <w:sz w:val="18"/>
                <w:szCs w:val="18"/>
              </w:rPr>
              <w:t>±0.016</w:t>
            </w:r>
          </w:p>
        </w:tc>
        <w:tc>
          <w:tcPr>
            <w:tcW w:w="1040" w:type="dxa"/>
            <w:shd w:val="clear" w:color="auto" w:fill="FFFFFF"/>
            <w:vAlign w:val="center"/>
          </w:tcPr>
          <w:p>
            <w:pPr>
              <w:spacing w:before="30" w:after="30"/>
              <w:jc w:val="center"/>
            </w:pPr>
            <w:r>
              <w:rPr>
                <w:rFonts w:ascii="Arial" w:hAnsi="Arial" w:cs="Arial"/>
                <w:sz w:val="18"/>
                <w:szCs w:val="18"/>
              </w:rPr>
              <w:t>0.805</w:t>
            </w:r>
          </w:p>
        </w:tc>
        <w:tc>
          <w:tcPr>
            <w:tcW w:w="1040" w:type="dxa"/>
            <w:shd w:val="clear" w:color="auto" w:fill="FFFFFF"/>
            <w:vAlign w:val="center"/>
          </w:tcPr>
          <w:p>
            <w:pPr>
              <w:spacing w:before="30" w:after="30"/>
              <w:jc w:val="center"/>
            </w:pPr>
            <w:r>
              <w:rPr>
                <w:rFonts w:ascii="Arial" w:hAnsi="Arial" w:cs="Arial"/>
                <w:sz w:val="18"/>
                <w:szCs w:val="18"/>
              </w:rPr>
              <w:t>2.0%</w:t>
            </w:r>
          </w:p>
        </w:tc>
        <w:tc>
          <w:tcPr>
            <w:tcW w:w="1040" w:type="dxa"/>
            <w:shd w:val="clear" w:color="auto" w:fill="FFFFFF"/>
            <w:vAlign w:val="center"/>
          </w:tcPr>
          <w:p>
            <w:pPr>
              <w:spacing w:before="30" w:after="30"/>
              <w:jc w:val="center"/>
            </w:pPr>
            <w:r>
              <w:rPr>
                <w:rFonts w:ascii="Arial" w:hAnsi="Arial" w:cs="Arial"/>
                <w:sz w:val="18"/>
                <w:szCs w:val="18"/>
              </w:rPr>
              <w:t>1.00x</w:t>
            </w:r>
          </w:p>
        </w:tc>
        <w:tc>
          <w:tcPr>
            <w:tcW w:w="1040" w:type="dxa"/>
            <w:shd w:val="clear" w:color="auto" w:fill="FFFFFF"/>
            <w:vAlign w:val="center"/>
          </w:tcPr>
          <w:p>
            <w:pPr>
              <w:spacing w:before="30" w:after="30"/>
              <w:jc w:val="center"/>
            </w:pPr>
            <w:r>
              <w:rPr>
                <w:rFonts w:ascii="Arial" w:hAnsi="Arial" w:cs="Arial"/>
                <w:sz w:val="18"/>
                <w:szCs w:val="18"/>
              </w:rPr>
              <w:t>100.0%</w:t>
            </w:r>
          </w:p>
        </w:tc>
      </w:tr>
      <w:tr>
        <w:tc>
          <w:tcPr>
            <w:tcW w:w="1040" w:type="dxa"/>
            <w:shd w:val="clear" w:color="auto" w:fill="F8FAFC"/>
            <w:vAlign w:val="center"/>
          </w:tcPr>
          <w:p>
            <w:pPr>
              <w:spacing w:before="30" w:after="30"/>
              <w:jc w:val="center"/>
            </w:pPr>
            <w:r>
              <w:rPr>
                <w:rFonts w:ascii="Arial" w:hAnsi="Arial" w:cs="Arial"/>
                <w:sz w:val="18"/>
                <w:szCs w:val="18"/>
              </w:rPr>
              <w:t>Counting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2</w:t>
            </w:r>
          </w:p>
        </w:tc>
        <w:tc>
          <w:tcPr>
            <w:tcW w:w="1040" w:type="dxa"/>
            <w:shd w:val="clear" w:color="auto" w:fill="F8FAFC"/>
            <w:vAlign w:val="center"/>
          </w:tcPr>
          <w:p>
            <w:pPr>
              <w:spacing w:before="30" w:after="30"/>
              <w:jc w:val="center"/>
            </w:pPr>
            <w:r>
              <w:rPr>
                <w:rFonts w:ascii="Arial" w:hAnsi="Arial" w:cs="Arial"/>
                <w:sz w:val="18"/>
                <w:szCs w:val="18"/>
              </w:rPr>
              <w:t>1.232</w:t>
            </w:r>
          </w:p>
        </w:tc>
        <w:tc>
          <w:tcPr>
            <w:tcW w:w="1040" w:type="dxa"/>
            <w:shd w:val="clear" w:color="auto" w:fill="F8FAFC"/>
            <w:vAlign w:val="center"/>
          </w:tcPr>
          <w:p>
            <w:pPr>
              <w:spacing w:before="30" w:after="30"/>
              <w:jc w:val="center"/>
            </w:pPr>
            <w:r>
              <w:rPr>
                <w:rFonts w:ascii="Arial" w:hAnsi="Arial" w:cs="Arial"/>
                <w:sz w:val="18"/>
                <w:szCs w:val="18"/>
              </w:rPr>
              <w:t>±0.124</w:t>
            </w:r>
          </w:p>
        </w:tc>
        <w:tc>
          <w:tcPr>
            <w:tcW w:w="1040" w:type="dxa"/>
            <w:shd w:val="clear" w:color="auto" w:fill="F8FAFC"/>
            <w:vAlign w:val="center"/>
          </w:tcPr>
          <w:p>
            <w:pPr>
              <w:spacing w:before="30" w:after="30"/>
              <w:jc w:val="center"/>
            </w:pPr>
            <w:r>
              <w:rPr>
                <w:rFonts w:ascii="Arial" w:hAnsi="Arial" w:cs="Arial"/>
                <w:sz w:val="18"/>
                <w:szCs w:val="18"/>
              </w:rPr>
              <w:t>1.213</w:t>
            </w:r>
          </w:p>
        </w:tc>
        <w:tc>
          <w:tcPr>
            <w:tcW w:w="1040" w:type="dxa"/>
            <w:shd w:val="clear" w:color="auto" w:fill="F8FAFC"/>
            <w:vAlign w:val="center"/>
          </w:tcPr>
          <w:p>
            <w:pPr>
              <w:spacing w:before="30" w:after="30"/>
              <w:jc w:val="center"/>
            </w:pPr>
            <w:r>
              <w:rPr>
                <w:rFonts w:ascii="Arial" w:hAnsi="Arial" w:cs="Arial"/>
                <w:sz w:val="18"/>
                <w:szCs w:val="18"/>
              </w:rPr>
              <w:t>10.1%</w:t>
            </w:r>
          </w:p>
        </w:tc>
        <w:tc>
          <w:tcPr>
            <w:tcW w:w="1040" w:type="dxa"/>
            <w:shd w:val="clear" w:color="auto" w:fill="F8FAFC"/>
            <w:vAlign w:val="center"/>
          </w:tcPr>
          <w:p>
            <w:pPr>
              <w:spacing w:before="30" w:after="30"/>
              <w:jc w:val="center"/>
            </w:pPr>
            <w:r>
              <w:rPr>
                <w:rFonts w:ascii="Arial" w:hAnsi="Arial" w:cs="Arial"/>
                <w:sz w:val="18"/>
                <w:szCs w:val="18"/>
              </w:rPr>
              <w:t>0.65x</w:t>
            </w:r>
          </w:p>
        </w:tc>
        <w:tc>
          <w:tcPr>
            <w:tcW w:w="1040" w:type="dxa"/>
            <w:shd w:val="clear" w:color="auto" w:fill="F8FAFC"/>
            <w:vAlign w:val="center"/>
          </w:tcPr>
          <w:p>
            <w:pPr>
              <w:spacing w:before="30" w:after="30"/>
              <w:jc w:val="center"/>
            </w:pPr>
            <w:r>
              <w:rPr>
                <w:rFonts w:ascii="Arial" w:hAnsi="Arial" w:cs="Arial"/>
                <w:sz w:val="18"/>
                <w:szCs w:val="18"/>
              </w:rPr>
              <w:t>32.6%</w:t>
            </w:r>
          </w:p>
        </w:tc>
      </w:tr>
      <w:tr>
        <w:tc>
          <w:tcPr>
            <w:tcW w:w="1040" w:type="dxa"/>
            <w:shd w:val="clear" w:color="auto" w:fill="FFFFFF"/>
            <w:vAlign w:val="center"/>
          </w:tcPr>
          <w:p>
            <w:pPr>
              <w:spacing w:before="30" w:after="30"/>
              <w:jc w:val="center"/>
            </w:pPr>
            <w:r>
              <w:rPr>
                <w:rFonts w:ascii="Arial" w:hAnsi="Arial" w:cs="Arial"/>
                <w:sz w:val="18"/>
                <w:szCs w:val="18"/>
              </w:rPr>
              <w:t>Counting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4</w:t>
            </w:r>
          </w:p>
        </w:tc>
        <w:tc>
          <w:tcPr>
            <w:tcW w:w="1040" w:type="dxa"/>
            <w:shd w:val="clear" w:color="auto" w:fill="FFFFFF"/>
            <w:vAlign w:val="center"/>
          </w:tcPr>
          <w:p>
            <w:pPr>
              <w:spacing w:before="30" w:after="30"/>
              <w:jc w:val="center"/>
            </w:pPr>
            <w:r>
              <w:rPr>
                <w:rFonts w:ascii="Arial" w:hAnsi="Arial" w:cs="Arial"/>
                <w:sz w:val="18"/>
                <w:szCs w:val="18"/>
              </w:rPr>
              <w:t>1.439</w:t>
            </w:r>
          </w:p>
        </w:tc>
        <w:tc>
          <w:tcPr>
            <w:tcW w:w="1040" w:type="dxa"/>
            <w:shd w:val="clear" w:color="auto" w:fill="FFFFFF"/>
            <w:vAlign w:val="center"/>
          </w:tcPr>
          <w:p>
            <w:pPr>
              <w:spacing w:before="30" w:after="30"/>
              <w:jc w:val="center"/>
            </w:pPr>
            <w:r>
              <w:rPr>
                <w:rFonts w:ascii="Arial" w:hAnsi="Arial" w:cs="Arial"/>
                <w:sz w:val="18"/>
                <w:szCs w:val="18"/>
              </w:rPr>
              <w:t>±0.135</w:t>
            </w:r>
          </w:p>
        </w:tc>
        <w:tc>
          <w:tcPr>
            <w:tcW w:w="1040" w:type="dxa"/>
            <w:shd w:val="clear" w:color="auto" w:fill="FFFFFF"/>
            <w:vAlign w:val="center"/>
          </w:tcPr>
          <w:p>
            <w:pPr>
              <w:spacing w:before="30" w:after="30"/>
              <w:jc w:val="center"/>
            </w:pPr>
            <w:r>
              <w:rPr>
                <w:rFonts w:ascii="Arial" w:hAnsi="Arial" w:cs="Arial"/>
                <w:sz w:val="18"/>
                <w:szCs w:val="18"/>
              </w:rPr>
              <w:t>1.410</w:t>
            </w:r>
          </w:p>
        </w:tc>
        <w:tc>
          <w:tcPr>
            <w:tcW w:w="1040" w:type="dxa"/>
            <w:shd w:val="clear" w:color="auto" w:fill="FFFFFF"/>
            <w:vAlign w:val="center"/>
          </w:tcPr>
          <w:p>
            <w:pPr>
              <w:spacing w:before="30" w:after="30"/>
              <w:jc w:val="center"/>
            </w:pPr>
            <w:r>
              <w:rPr>
                <w:rFonts w:ascii="Arial" w:hAnsi="Arial" w:cs="Arial"/>
                <w:sz w:val="18"/>
                <w:szCs w:val="18"/>
              </w:rPr>
              <w:t>9.4%</w:t>
            </w:r>
          </w:p>
        </w:tc>
        <w:tc>
          <w:tcPr>
            <w:tcW w:w="1040" w:type="dxa"/>
            <w:shd w:val="clear" w:color="auto" w:fill="FFFFFF"/>
            <w:vAlign w:val="center"/>
          </w:tcPr>
          <w:p>
            <w:pPr>
              <w:spacing w:before="30" w:after="30"/>
              <w:jc w:val="center"/>
            </w:pPr>
            <w:r>
              <w:rPr>
                <w:rFonts w:ascii="Arial" w:hAnsi="Arial" w:cs="Arial"/>
                <w:sz w:val="18"/>
                <w:szCs w:val="18"/>
              </w:rPr>
              <w:t>0.56x</w:t>
            </w:r>
          </w:p>
        </w:tc>
        <w:tc>
          <w:tcPr>
            <w:tcW w:w="1040" w:type="dxa"/>
            <w:shd w:val="clear" w:color="auto" w:fill="FFFFFF"/>
            <w:vAlign w:val="center"/>
          </w:tcPr>
          <w:p>
            <w:pPr>
              <w:spacing w:before="30" w:after="30"/>
              <w:jc w:val="center"/>
            </w:pPr>
            <w:r>
              <w:rPr>
                <w:rFonts w:ascii="Arial" w:hAnsi="Arial" w:cs="Arial"/>
                <w:sz w:val="18"/>
                <w:szCs w:val="18"/>
              </w:rPr>
              <w:t>13.9%</w:t>
            </w:r>
          </w:p>
        </w:tc>
      </w:tr>
      <w:tr>
        <w:tc>
          <w:tcPr>
            <w:tcW w:w="1040" w:type="dxa"/>
            <w:shd w:val="clear" w:color="auto" w:fill="F8FAFC"/>
            <w:vAlign w:val="center"/>
          </w:tcPr>
          <w:p>
            <w:pPr>
              <w:spacing w:before="30" w:after="30"/>
              <w:jc w:val="center"/>
            </w:pPr>
            <w:r>
              <w:rPr>
                <w:rFonts w:ascii="Arial" w:hAnsi="Arial" w:cs="Arial"/>
                <w:sz w:val="18"/>
                <w:szCs w:val="18"/>
              </w:rPr>
              <w:t>Counting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8</w:t>
            </w:r>
          </w:p>
        </w:tc>
        <w:tc>
          <w:tcPr>
            <w:tcW w:w="1040" w:type="dxa"/>
            <w:shd w:val="clear" w:color="auto" w:fill="F8FAFC"/>
            <w:vAlign w:val="center"/>
          </w:tcPr>
          <w:p>
            <w:pPr>
              <w:spacing w:before="30" w:after="30"/>
              <w:jc w:val="center"/>
            </w:pPr>
            <w:r>
              <w:rPr>
                <w:rFonts w:ascii="Arial" w:hAnsi="Arial" w:cs="Arial"/>
                <w:sz w:val="18"/>
                <w:szCs w:val="18"/>
              </w:rPr>
              <w:t>2.422</w:t>
            </w:r>
          </w:p>
        </w:tc>
        <w:tc>
          <w:tcPr>
            <w:tcW w:w="1040" w:type="dxa"/>
            <w:shd w:val="clear" w:color="auto" w:fill="F8FAFC"/>
            <w:vAlign w:val="center"/>
          </w:tcPr>
          <w:p>
            <w:pPr>
              <w:spacing w:before="30" w:after="30"/>
              <w:jc w:val="center"/>
            </w:pPr>
            <w:r>
              <w:rPr>
                <w:rFonts w:ascii="Arial" w:hAnsi="Arial" w:cs="Arial"/>
                <w:sz w:val="18"/>
                <w:szCs w:val="18"/>
              </w:rPr>
              <w:t>±0.941</w:t>
            </w:r>
          </w:p>
        </w:tc>
        <w:tc>
          <w:tcPr>
            <w:tcW w:w="1040" w:type="dxa"/>
            <w:shd w:val="clear" w:color="auto" w:fill="F8FAFC"/>
            <w:vAlign w:val="center"/>
          </w:tcPr>
          <w:p>
            <w:pPr>
              <w:spacing w:before="30" w:after="30"/>
              <w:jc w:val="center"/>
            </w:pPr>
            <w:r>
              <w:rPr>
                <w:rFonts w:ascii="Arial" w:hAnsi="Arial" w:cs="Arial"/>
                <w:sz w:val="18"/>
                <w:szCs w:val="18"/>
              </w:rPr>
              <w:t>2.068</w:t>
            </w:r>
          </w:p>
        </w:tc>
        <w:tc>
          <w:tcPr>
            <w:tcW w:w="1040" w:type="dxa"/>
            <w:shd w:val="clear" w:color="auto" w:fill="F8FAFC"/>
            <w:vAlign w:val="center"/>
          </w:tcPr>
          <w:p>
            <w:pPr>
              <w:spacing w:before="30" w:after="30"/>
              <w:jc w:val="center"/>
            </w:pPr>
            <w:r>
              <w:rPr>
                <w:rFonts w:ascii="Arial" w:hAnsi="Arial" w:cs="Arial"/>
                <w:sz w:val="18"/>
                <w:szCs w:val="18"/>
              </w:rPr>
              <w:t>38.8%</w:t>
            </w:r>
          </w:p>
        </w:tc>
        <w:tc>
          <w:tcPr>
            <w:tcW w:w="1040" w:type="dxa"/>
            <w:shd w:val="clear" w:color="auto" w:fill="F8FAFC"/>
            <w:vAlign w:val="center"/>
          </w:tcPr>
          <w:p>
            <w:pPr>
              <w:spacing w:before="30" w:after="30"/>
              <w:jc w:val="center"/>
            </w:pPr>
            <w:r>
              <w:rPr>
                <w:rFonts w:ascii="Arial" w:hAnsi="Arial" w:cs="Arial"/>
                <w:sz w:val="18"/>
                <w:szCs w:val="18"/>
              </w:rPr>
              <w:t>0.33x</w:t>
            </w:r>
          </w:p>
        </w:tc>
        <w:tc>
          <w:tcPr>
            <w:tcW w:w="1040" w:type="dxa"/>
            <w:shd w:val="clear" w:color="auto" w:fill="F8FAFC"/>
            <w:vAlign w:val="center"/>
          </w:tcPr>
          <w:p>
            <w:pPr>
              <w:spacing w:before="30" w:after="30"/>
              <w:jc w:val="center"/>
            </w:pPr>
            <w:r>
              <w:rPr>
                <w:rFonts w:ascii="Arial" w:hAnsi="Arial" w:cs="Arial"/>
                <w:sz w:val="18"/>
                <w:szCs w:val="18"/>
              </w:rPr>
              <w:t>4.1%</w:t>
            </w:r>
          </w:p>
        </w:tc>
      </w:tr>
      <w:tr>
        <w:tc>
          <w:tcPr>
            <w:tcW w:w="1040" w:type="dxa"/>
            <w:shd w:val="clear" w:color="auto" w:fill="FFFFFF"/>
            <w:vAlign w:val="center"/>
          </w:tcPr>
          <w:p>
            <w:pPr>
              <w:spacing w:before="30" w:after="30"/>
              <w:jc w:val="center"/>
            </w:pPr>
            <w:r>
              <w:rPr>
                <w:rFonts w:ascii="Arial" w:hAnsi="Arial" w:cs="Arial"/>
                <w:sz w:val="18"/>
                <w:szCs w:val="18"/>
              </w:rPr>
              <w:t>Counting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16</w:t>
            </w:r>
          </w:p>
        </w:tc>
        <w:tc>
          <w:tcPr>
            <w:tcW w:w="1040" w:type="dxa"/>
            <w:shd w:val="clear" w:color="auto" w:fill="FFFFFF"/>
            <w:vAlign w:val="center"/>
          </w:tcPr>
          <w:p>
            <w:pPr>
              <w:spacing w:before="30" w:after="30"/>
              <w:jc w:val="center"/>
            </w:pPr>
            <w:r>
              <w:rPr>
                <w:rFonts w:ascii="Arial" w:hAnsi="Arial" w:cs="Arial"/>
                <w:sz w:val="18"/>
                <w:szCs w:val="18"/>
              </w:rPr>
              <w:t>3.781</w:t>
            </w:r>
          </w:p>
        </w:tc>
        <w:tc>
          <w:tcPr>
            <w:tcW w:w="1040" w:type="dxa"/>
            <w:shd w:val="clear" w:color="auto" w:fill="FFFFFF"/>
            <w:vAlign w:val="center"/>
          </w:tcPr>
          <w:p>
            <w:pPr>
              <w:spacing w:before="30" w:after="30"/>
              <w:jc w:val="center"/>
            </w:pPr>
            <w:r>
              <w:rPr>
                <w:rFonts w:ascii="Arial" w:hAnsi="Arial" w:cs="Arial"/>
                <w:sz w:val="18"/>
                <w:szCs w:val="18"/>
              </w:rPr>
              <w:t>±0.759</w:t>
            </w:r>
          </w:p>
        </w:tc>
        <w:tc>
          <w:tcPr>
            <w:tcW w:w="1040" w:type="dxa"/>
            <w:shd w:val="clear" w:color="auto" w:fill="FFFFFF"/>
            <w:vAlign w:val="center"/>
          </w:tcPr>
          <w:p>
            <w:pPr>
              <w:spacing w:before="30" w:after="30"/>
              <w:jc w:val="center"/>
            </w:pPr>
            <w:r>
              <w:rPr>
                <w:rFonts w:ascii="Arial" w:hAnsi="Arial" w:cs="Arial"/>
                <w:sz w:val="18"/>
                <w:szCs w:val="18"/>
              </w:rPr>
              <w:t>3.359</w:t>
            </w:r>
          </w:p>
        </w:tc>
        <w:tc>
          <w:tcPr>
            <w:tcW w:w="1040" w:type="dxa"/>
            <w:shd w:val="clear" w:color="auto" w:fill="FFFFFF"/>
            <w:vAlign w:val="center"/>
          </w:tcPr>
          <w:p>
            <w:pPr>
              <w:spacing w:before="30" w:after="30"/>
              <w:jc w:val="center"/>
            </w:pPr>
            <w:r>
              <w:rPr>
                <w:rFonts w:ascii="Arial" w:hAnsi="Arial" w:cs="Arial"/>
                <w:sz w:val="18"/>
                <w:szCs w:val="18"/>
              </w:rPr>
              <w:t>20.1%</w:t>
            </w:r>
          </w:p>
        </w:tc>
        <w:tc>
          <w:tcPr>
            <w:tcW w:w="1040" w:type="dxa"/>
            <w:shd w:val="clear" w:color="auto" w:fill="FFFFFF"/>
            <w:vAlign w:val="center"/>
          </w:tcPr>
          <w:p>
            <w:pPr>
              <w:spacing w:before="30" w:after="30"/>
              <w:jc w:val="center"/>
            </w:pPr>
            <w:r>
              <w:rPr>
                <w:rFonts w:ascii="Arial" w:hAnsi="Arial" w:cs="Arial"/>
                <w:sz w:val="18"/>
                <w:szCs w:val="18"/>
              </w:rPr>
              <w:t>0.21x</w:t>
            </w:r>
          </w:p>
        </w:tc>
        <w:tc>
          <w:tcPr>
            <w:tcW w:w="1040" w:type="dxa"/>
            <w:shd w:val="clear" w:color="auto" w:fill="FFFFFF"/>
            <w:vAlign w:val="center"/>
          </w:tcPr>
          <w:p>
            <w:pPr>
              <w:spacing w:before="30" w:after="30"/>
              <w:jc w:val="center"/>
            </w:pPr>
            <w:r>
              <w:rPr>
                <w:rFonts w:ascii="Arial" w:hAnsi="Arial" w:cs="Arial"/>
                <w:sz w:val="18"/>
                <w:szCs w:val="18"/>
              </w:rPr>
              <w:t>1.3%</w:t>
            </w:r>
          </w:p>
        </w:tc>
      </w:tr>
      <w:tr>
        <w:tc>
          <w:tcPr>
            <w:tcW w:w="1040" w:type="dxa"/>
            <w:shd w:val="clear" w:color="auto" w:fill="F8FAFC"/>
            <w:vAlign w:val="center"/>
          </w:tcPr>
          <w:p>
            <w:pPr>
              <w:spacing w:before="30" w:after="30"/>
              <w:jc w:val="center"/>
            </w:pPr>
            <w:r>
              <w:rPr>
                <w:rFonts w:ascii="Arial" w:hAnsi="Arial" w:cs="Arial"/>
                <w:sz w:val="18"/>
                <w:szCs w:val="18"/>
              </w:rPr>
              <w:t>Bubble Sort</w:t>
            </w:r>
          </w:p>
        </w:tc>
        <w:tc>
          <w:tcPr>
            <w:tcW w:w="1040" w:type="dxa"/>
            <w:shd w:val="clear" w:color="auto" w:fill="F8FAFC"/>
            <w:vAlign w:val="center"/>
          </w:tcPr>
          <w:p>
            <w:pPr>
              <w:spacing w:before="30" w:after="30"/>
              <w:jc w:val="center"/>
            </w:pPr>
            <w:r>
              <w:rPr>
                <w:rFonts w:ascii="Arial" w:hAnsi="Arial" w:cs="Arial"/>
                <w:sz w:val="18"/>
                <w:szCs w:val="18"/>
              </w:rPr>
              <w:t>Serial</w:t>
            </w:r>
          </w:p>
        </w:tc>
        <w:tc>
          <w:tcPr>
            <w:tcW w:w="1040" w:type="dxa"/>
            <w:shd w:val="clear" w:color="auto" w:fill="F8FAFC"/>
            <w:vAlign w:val="center"/>
          </w:tcPr>
          <w:p>
            <w:pPr>
              <w:spacing w:before="30" w:after="30"/>
              <w:jc w:val="center"/>
            </w:pPr>
            <w:r>
              <w:rPr>
                <w:rFonts w:ascii="Arial" w:hAnsi="Arial" w:cs="Arial"/>
                <w:sz w:val="18"/>
                <w:szCs w:val="18"/>
              </w:rPr>
              <w:t>1</w:t>
            </w:r>
          </w:p>
        </w:tc>
        <w:tc>
          <w:tcPr>
            <w:tcW w:w="1040" w:type="dxa"/>
            <w:shd w:val="clear" w:color="auto" w:fill="F8FAFC"/>
            <w:vAlign w:val="center"/>
          </w:tcPr>
          <w:p>
            <w:pPr>
              <w:spacing w:before="30" w:after="30"/>
              <w:jc w:val="center"/>
            </w:pPr>
            <w:r>
              <w:rPr>
                <w:rFonts w:ascii="Arial" w:hAnsi="Arial" w:cs="Arial"/>
                <w:sz w:val="18"/>
                <w:szCs w:val="18"/>
              </w:rPr>
              <w:t>2961.962</w:t>
            </w:r>
          </w:p>
        </w:tc>
        <w:tc>
          <w:tcPr>
            <w:tcW w:w="1040" w:type="dxa"/>
            <w:shd w:val="clear" w:color="auto" w:fill="F8FAFC"/>
            <w:vAlign w:val="center"/>
          </w:tcPr>
          <w:p>
            <w:pPr>
              <w:spacing w:before="30" w:after="30"/>
              <w:jc w:val="center"/>
            </w:pPr>
            <w:r>
              <w:rPr>
                <w:rFonts w:ascii="Arial" w:hAnsi="Arial" w:cs="Arial"/>
                <w:sz w:val="18"/>
                <w:szCs w:val="18"/>
              </w:rPr>
              <w:t>±38.092</w:t>
            </w:r>
          </w:p>
        </w:tc>
        <w:tc>
          <w:tcPr>
            <w:tcW w:w="1040" w:type="dxa"/>
            <w:shd w:val="clear" w:color="auto" w:fill="F8FAFC"/>
            <w:vAlign w:val="center"/>
          </w:tcPr>
          <w:p>
            <w:pPr>
              <w:spacing w:before="30" w:after="30"/>
              <w:jc w:val="center"/>
            </w:pPr>
            <w:r>
              <w:rPr>
                <w:rFonts w:ascii="Arial" w:hAnsi="Arial" w:cs="Arial"/>
                <w:sz w:val="18"/>
                <w:szCs w:val="18"/>
              </w:rPr>
              <w:t>2958.184</w:t>
            </w:r>
          </w:p>
        </w:tc>
        <w:tc>
          <w:tcPr>
            <w:tcW w:w="1040" w:type="dxa"/>
            <w:shd w:val="clear" w:color="auto" w:fill="F8FAFC"/>
            <w:vAlign w:val="center"/>
          </w:tcPr>
          <w:p>
            <w:pPr>
              <w:spacing w:before="30" w:after="30"/>
              <w:jc w:val="center"/>
            </w:pPr>
            <w:r>
              <w:rPr>
                <w:rFonts w:ascii="Arial" w:hAnsi="Arial" w:cs="Arial"/>
                <w:sz w:val="18"/>
                <w:szCs w:val="18"/>
              </w:rPr>
              <w:t>1.3%</w:t>
            </w:r>
          </w:p>
        </w:tc>
        <w:tc>
          <w:tcPr>
            <w:tcW w:w="1040" w:type="dxa"/>
            <w:shd w:val="clear" w:color="auto" w:fill="F8FAFC"/>
            <w:vAlign w:val="center"/>
          </w:tcPr>
          <w:p>
            <w:pPr>
              <w:spacing w:before="30" w:after="30"/>
              <w:jc w:val="center"/>
            </w:pPr>
            <w:r>
              <w:rPr>
                <w:rFonts w:ascii="Arial" w:hAnsi="Arial" w:cs="Arial"/>
                <w:sz w:val="18"/>
                <w:szCs w:val="18"/>
              </w:rPr>
              <w:t>1.00x</w:t>
            </w:r>
          </w:p>
        </w:tc>
        <w:tc>
          <w:tcPr>
            <w:tcW w:w="1040" w:type="dxa"/>
            <w:shd w:val="clear" w:color="auto" w:fill="F8FAFC"/>
            <w:vAlign w:val="center"/>
          </w:tcPr>
          <w:p>
            <w:pPr>
              <w:spacing w:before="30" w:after="30"/>
              <w:jc w:val="center"/>
            </w:pPr>
            <w:r>
              <w:rPr>
                <w:rFonts w:ascii="Arial" w:hAnsi="Arial" w:cs="Arial"/>
                <w:sz w:val="18"/>
                <w:szCs w:val="18"/>
              </w:rPr>
              <w:t>100.0%</w:t>
            </w:r>
          </w:p>
        </w:tc>
      </w:tr>
      <w:tr>
        <w:tc>
          <w:tcPr>
            <w:tcW w:w="1040" w:type="dxa"/>
            <w:shd w:val="clear" w:color="auto" w:fill="FFFFFF"/>
            <w:vAlign w:val="center"/>
          </w:tcPr>
          <w:p>
            <w:pPr>
              <w:spacing w:before="30" w:after="30"/>
              <w:jc w:val="center"/>
            </w:pPr>
            <w:r>
              <w:rPr>
                <w:rFonts w:ascii="Arial" w:hAnsi="Arial" w:cs="Arial"/>
                <w:sz w:val="18"/>
                <w:szCs w:val="18"/>
              </w:rPr>
              <w:t>Bubble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2</w:t>
            </w:r>
          </w:p>
        </w:tc>
        <w:tc>
          <w:tcPr>
            <w:tcW w:w="1040" w:type="dxa"/>
            <w:shd w:val="clear" w:color="auto" w:fill="FFFFFF"/>
            <w:vAlign w:val="center"/>
          </w:tcPr>
          <w:p>
            <w:pPr>
              <w:spacing w:before="30" w:after="30"/>
              <w:jc w:val="center"/>
            </w:pPr>
            <w:r>
              <w:rPr>
                <w:rFonts w:ascii="Arial" w:hAnsi="Arial" w:cs="Arial"/>
                <w:sz w:val="18"/>
                <w:szCs w:val="18"/>
              </w:rPr>
              <w:t>678.466</w:t>
            </w:r>
          </w:p>
        </w:tc>
        <w:tc>
          <w:tcPr>
            <w:tcW w:w="1040" w:type="dxa"/>
            <w:shd w:val="clear" w:color="auto" w:fill="FFFFFF"/>
            <w:vAlign w:val="center"/>
          </w:tcPr>
          <w:p>
            <w:pPr>
              <w:spacing w:before="30" w:after="30"/>
              <w:jc w:val="center"/>
            </w:pPr>
            <w:r>
              <w:rPr>
                <w:rFonts w:ascii="Arial" w:hAnsi="Arial" w:cs="Arial"/>
                <w:sz w:val="18"/>
                <w:szCs w:val="18"/>
              </w:rPr>
              <w:t>±56.010</w:t>
            </w:r>
          </w:p>
        </w:tc>
        <w:tc>
          <w:tcPr>
            <w:tcW w:w="1040" w:type="dxa"/>
            <w:shd w:val="clear" w:color="auto" w:fill="FFFFFF"/>
            <w:vAlign w:val="center"/>
          </w:tcPr>
          <w:p>
            <w:pPr>
              <w:spacing w:before="30" w:after="30"/>
              <w:jc w:val="center"/>
            </w:pPr>
            <w:r>
              <w:rPr>
                <w:rFonts w:ascii="Arial" w:hAnsi="Arial" w:cs="Arial"/>
                <w:sz w:val="18"/>
                <w:szCs w:val="18"/>
              </w:rPr>
              <w:t>667.432</w:t>
            </w:r>
          </w:p>
        </w:tc>
        <w:tc>
          <w:tcPr>
            <w:tcW w:w="1040" w:type="dxa"/>
            <w:shd w:val="clear" w:color="auto" w:fill="FFFFFF"/>
            <w:vAlign w:val="center"/>
          </w:tcPr>
          <w:p>
            <w:pPr>
              <w:spacing w:before="30" w:after="30"/>
              <w:jc w:val="center"/>
            </w:pPr>
            <w:r>
              <w:rPr>
                <w:rFonts w:ascii="Arial" w:hAnsi="Arial" w:cs="Arial"/>
                <w:sz w:val="18"/>
                <w:szCs w:val="18"/>
              </w:rPr>
              <w:t>8.3%</w:t>
            </w:r>
          </w:p>
        </w:tc>
        <w:tc>
          <w:tcPr>
            <w:tcW w:w="1040" w:type="dxa"/>
            <w:shd w:val="clear" w:color="auto" w:fill="FFFFFF"/>
            <w:vAlign w:val="center"/>
          </w:tcPr>
          <w:p>
            <w:pPr>
              <w:spacing w:before="30" w:after="30"/>
              <w:jc w:val="center"/>
            </w:pPr>
            <w:r>
              <w:rPr>
                <w:rFonts w:ascii="Arial" w:hAnsi="Arial" w:cs="Arial"/>
                <w:sz w:val="18"/>
                <w:szCs w:val="18"/>
              </w:rPr>
              <w:t>4.37x</w:t>
            </w:r>
          </w:p>
        </w:tc>
        <w:tc>
          <w:tcPr>
            <w:tcW w:w="1040" w:type="dxa"/>
            <w:shd w:val="clear" w:color="auto" w:fill="FFFFFF"/>
            <w:vAlign w:val="center"/>
          </w:tcPr>
          <w:p>
            <w:pPr>
              <w:spacing w:before="30" w:after="30"/>
              <w:jc w:val="center"/>
            </w:pPr>
            <w:r>
              <w:rPr>
                <w:rFonts w:ascii="Arial" w:hAnsi="Arial" w:cs="Arial"/>
                <w:sz w:val="18"/>
                <w:szCs w:val="18"/>
              </w:rPr>
              <w:t>218.3%</w:t>
            </w:r>
          </w:p>
        </w:tc>
      </w:tr>
      <w:tr>
        <w:tc>
          <w:tcPr>
            <w:tcW w:w="1040" w:type="dxa"/>
            <w:shd w:val="clear" w:color="auto" w:fill="F8FAFC"/>
            <w:vAlign w:val="center"/>
          </w:tcPr>
          <w:p>
            <w:pPr>
              <w:spacing w:before="30" w:after="30"/>
              <w:jc w:val="center"/>
            </w:pPr>
            <w:r>
              <w:rPr>
                <w:rFonts w:ascii="Arial" w:hAnsi="Arial" w:cs="Arial"/>
                <w:sz w:val="18"/>
                <w:szCs w:val="18"/>
              </w:rPr>
              <w:t>Bubble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4</w:t>
            </w:r>
          </w:p>
        </w:tc>
        <w:tc>
          <w:tcPr>
            <w:tcW w:w="1040" w:type="dxa"/>
            <w:shd w:val="clear" w:color="auto" w:fill="F8FAFC"/>
            <w:vAlign w:val="center"/>
          </w:tcPr>
          <w:p>
            <w:pPr>
              <w:spacing w:before="30" w:after="30"/>
              <w:jc w:val="center"/>
            </w:pPr>
            <w:r>
              <w:rPr>
                <w:rFonts w:ascii="Arial" w:hAnsi="Arial" w:cs="Arial"/>
                <w:sz w:val="18"/>
                <w:szCs w:val="18"/>
              </w:rPr>
              <w:t>137.258</w:t>
            </w:r>
          </w:p>
        </w:tc>
        <w:tc>
          <w:tcPr>
            <w:tcW w:w="1040" w:type="dxa"/>
            <w:shd w:val="clear" w:color="auto" w:fill="F8FAFC"/>
            <w:vAlign w:val="center"/>
          </w:tcPr>
          <w:p>
            <w:pPr>
              <w:spacing w:before="30" w:after="30"/>
              <w:jc w:val="center"/>
            </w:pPr>
            <w:r>
              <w:rPr>
                <w:rFonts w:ascii="Arial" w:hAnsi="Arial" w:cs="Arial"/>
                <w:sz w:val="18"/>
                <w:szCs w:val="18"/>
              </w:rPr>
              <w:t>±26.222</w:t>
            </w:r>
          </w:p>
        </w:tc>
        <w:tc>
          <w:tcPr>
            <w:tcW w:w="1040" w:type="dxa"/>
            <w:shd w:val="clear" w:color="auto" w:fill="F8FAFC"/>
            <w:vAlign w:val="center"/>
          </w:tcPr>
          <w:p>
            <w:pPr>
              <w:spacing w:before="30" w:after="30"/>
              <w:jc w:val="center"/>
            </w:pPr>
            <w:r>
              <w:rPr>
                <w:rFonts w:ascii="Arial" w:hAnsi="Arial" w:cs="Arial"/>
                <w:sz w:val="18"/>
                <w:szCs w:val="18"/>
              </w:rPr>
              <w:t>151.737</w:t>
            </w:r>
          </w:p>
        </w:tc>
        <w:tc>
          <w:tcPr>
            <w:tcW w:w="1040" w:type="dxa"/>
            <w:shd w:val="clear" w:color="auto" w:fill="F8FAFC"/>
            <w:vAlign w:val="center"/>
          </w:tcPr>
          <w:p>
            <w:pPr>
              <w:spacing w:before="30" w:after="30"/>
              <w:jc w:val="center"/>
            </w:pPr>
            <w:r>
              <w:rPr>
                <w:rFonts w:ascii="Arial" w:hAnsi="Arial" w:cs="Arial"/>
                <w:sz w:val="18"/>
                <w:szCs w:val="18"/>
              </w:rPr>
              <w:t>19.1%</w:t>
            </w:r>
          </w:p>
        </w:tc>
        <w:tc>
          <w:tcPr>
            <w:tcW w:w="1040" w:type="dxa"/>
            <w:shd w:val="clear" w:color="auto" w:fill="F8FAFC"/>
            <w:vAlign w:val="center"/>
          </w:tcPr>
          <w:p>
            <w:pPr>
              <w:spacing w:before="30" w:after="30"/>
              <w:jc w:val="center"/>
            </w:pPr>
            <w:r>
              <w:rPr>
                <w:rFonts w:ascii="Arial" w:hAnsi="Arial" w:cs="Arial"/>
                <w:sz w:val="18"/>
                <w:szCs w:val="18"/>
              </w:rPr>
              <w:t>21.58x</w:t>
            </w:r>
          </w:p>
        </w:tc>
        <w:tc>
          <w:tcPr>
            <w:tcW w:w="1040" w:type="dxa"/>
            <w:shd w:val="clear" w:color="auto" w:fill="F8FAFC"/>
            <w:vAlign w:val="center"/>
          </w:tcPr>
          <w:p>
            <w:pPr>
              <w:spacing w:before="30" w:after="30"/>
              <w:jc w:val="center"/>
            </w:pPr>
            <w:r>
              <w:rPr>
                <w:rFonts w:ascii="Arial" w:hAnsi="Arial" w:cs="Arial"/>
                <w:sz w:val="18"/>
                <w:szCs w:val="18"/>
              </w:rPr>
              <w:t>539.5%</w:t>
            </w:r>
          </w:p>
        </w:tc>
      </w:tr>
      <w:tr>
        <w:tc>
          <w:tcPr>
            <w:tcW w:w="1040" w:type="dxa"/>
            <w:shd w:val="clear" w:color="auto" w:fill="FFFFFF"/>
            <w:vAlign w:val="center"/>
          </w:tcPr>
          <w:p>
            <w:pPr>
              <w:spacing w:before="30" w:after="30"/>
              <w:jc w:val="center"/>
            </w:pPr>
            <w:r>
              <w:rPr>
                <w:rFonts w:ascii="Arial" w:hAnsi="Arial" w:cs="Arial"/>
                <w:sz w:val="18"/>
                <w:szCs w:val="18"/>
              </w:rPr>
              <w:t>Bubble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8</w:t>
            </w:r>
          </w:p>
        </w:tc>
        <w:tc>
          <w:tcPr>
            <w:tcW w:w="1040" w:type="dxa"/>
            <w:shd w:val="clear" w:color="auto" w:fill="FFFFFF"/>
            <w:vAlign w:val="center"/>
          </w:tcPr>
          <w:p>
            <w:pPr>
              <w:spacing w:before="30" w:after="30"/>
              <w:jc w:val="center"/>
            </w:pPr>
            <w:r>
              <w:rPr>
                <w:rFonts w:ascii="Arial" w:hAnsi="Arial" w:cs="Arial"/>
                <w:sz w:val="18"/>
                <w:szCs w:val="18"/>
              </w:rPr>
              <w:t>33.835</w:t>
            </w:r>
          </w:p>
        </w:tc>
        <w:tc>
          <w:tcPr>
            <w:tcW w:w="1040" w:type="dxa"/>
            <w:shd w:val="clear" w:color="auto" w:fill="FFFFFF"/>
            <w:vAlign w:val="center"/>
          </w:tcPr>
          <w:p>
            <w:pPr>
              <w:spacing w:before="30" w:after="30"/>
              <w:jc w:val="center"/>
            </w:pPr>
            <w:r>
              <w:rPr>
                <w:rFonts w:ascii="Arial" w:hAnsi="Arial" w:cs="Arial"/>
                <w:sz w:val="18"/>
                <w:szCs w:val="18"/>
              </w:rPr>
              <w:t>±0.915</w:t>
            </w:r>
          </w:p>
        </w:tc>
        <w:tc>
          <w:tcPr>
            <w:tcW w:w="1040" w:type="dxa"/>
            <w:shd w:val="clear" w:color="auto" w:fill="FFFFFF"/>
            <w:vAlign w:val="center"/>
          </w:tcPr>
          <w:p>
            <w:pPr>
              <w:spacing w:before="30" w:after="30"/>
              <w:jc w:val="center"/>
            </w:pPr>
            <w:r>
              <w:rPr>
                <w:rFonts w:ascii="Arial" w:hAnsi="Arial" w:cs="Arial"/>
                <w:sz w:val="18"/>
                <w:szCs w:val="18"/>
              </w:rPr>
              <w:t>33.816</w:t>
            </w:r>
          </w:p>
        </w:tc>
        <w:tc>
          <w:tcPr>
            <w:tcW w:w="1040" w:type="dxa"/>
            <w:shd w:val="clear" w:color="auto" w:fill="FFFFFF"/>
            <w:vAlign w:val="center"/>
          </w:tcPr>
          <w:p>
            <w:pPr>
              <w:spacing w:before="30" w:after="30"/>
              <w:jc w:val="center"/>
            </w:pPr>
            <w:r>
              <w:rPr>
                <w:rFonts w:ascii="Arial" w:hAnsi="Arial" w:cs="Arial"/>
                <w:sz w:val="18"/>
                <w:szCs w:val="18"/>
              </w:rPr>
              <w:t>2.7%</w:t>
            </w:r>
          </w:p>
        </w:tc>
        <w:tc>
          <w:tcPr>
            <w:tcW w:w="1040" w:type="dxa"/>
            <w:shd w:val="clear" w:color="auto" w:fill="FFFFFF"/>
            <w:vAlign w:val="center"/>
          </w:tcPr>
          <w:p>
            <w:pPr>
              <w:spacing w:before="30" w:after="30"/>
              <w:jc w:val="center"/>
            </w:pPr>
            <w:r>
              <w:rPr>
                <w:rFonts w:ascii="Arial" w:hAnsi="Arial" w:cs="Arial"/>
                <w:sz w:val="18"/>
                <w:szCs w:val="18"/>
              </w:rPr>
              <w:t>87.54x</w:t>
            </w:r>
          </w:p>
        </w:tc>
        <w:tc>
          <w:tcPr>
            <w:tcW w:w="1040" w:type="dxa"/>
            <w:shd w:val="clear" w:color="auto" w:fill="FFFFFF"/>
            <w:vAlign w:val="center"/>
          </w:tcPr>
          <w:p>
            <w:pPr>
              <w:spacing w:before="30" w:after="30"/>
              <w:jc w:val="center"/>
            </w:pPr>
            <w:r>
              <w:rPr>
                <w:rFonts w:ascii="Arial" w:hAnsi="Arial" w:cs="Arial"/>
                <w:sz w:val="18"/>
                <w:szCs w:val="18"/>
              </w:rPr>
              <w:t>1094.3%</w:t>
            </w:r>
          </w:p>
        </w:tc>
      </w:tr>
      <w:tr>
        <w:tc>
          <w:tcPr>
            <w:tcW w:w="1040" w:type="dxa"/>
            <w:shd w:val="clear" w:color="auto" w:fill="F8FAFC"/>
            <w:vAlign w:val="center"/>
          </w:tcPr>
          <w:p>
            <w:pPr>
              <w:spacing w:before="30" w:after="30"/>
              <w:jc w:val="center"/>
            </w:pPr>
            <w:r>
              <w:rPr>
                <w:rFonts w:ascii="Arial" w:hAnsi="Arial" w:cs="Arial"/>
                <w:sz w:val="18"/>
                <w:szCs w:val="18"/>
              </w:rPr>
              <w:t>Bubble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16</w:t>
            </w:r>
          </w:p>
        </w:tc>
        <w:tc>
          <w:tcPr>
            <w:tcW w:w="1040" w:type="dxa"/>
            <w:shd w:val="clear" w:color="auto" w:fill="F8FAFC"/>
            <w:vAlign w:val="center"/>
          </w:tcPr>
          <w:p>
            <w:pPr>
              <w:spacing w:before="30" w:after="30"/>
              <w:jc w:val="center"/>
            </w:pPr>
            <w:r>
              <w:rPr>
                <w:rFonts w:ascii="Arial" w:hAnsi="Arial" w:cs="Arial"/>
                <w:sz w:val="18"/>
                <w:szCs w:val="18"/>
              </w:rPr>
              <w:t>11.660</w:t>
            </w:r>
          </w:p>
        </w:tc>
        <w:tc>
          <w:tcPr>
            <w:tcW w:w="1040" w:type="dxa"/>
            <w:shd w:val="clear" w:color="auto" w:fill="F8FAFC"/>
            <w:vAlign w:val="center"/>
          </w:tcPr>
          <w:p>
            <w:pPr>
              <w:spacing w:before="30" w:after="30"/>
              <w:jc w:val="center"/>
            </w:pPr>
            <w:r>
              <w:rPr>
                <w:rFonts w:ascii="Arial" w:hAnsi="Arial" w:cs="Arial"/>
                <w:sz w:val="18"/>
                <w:szCs w:val="18"/>
              </w:rPr>
              <w:t>±1.212</w:t>
            </w:r>
          </w:p>
        </w:tc>
        <w:tc>
          <w:tcPr>
            <w:tcW w:w="1040" w:type="dxa"/>
            <w:shd w:val="clear" w:color="auto" w:fill="F8FAFC"/>
            <w:vAlign w:val="center"/>
          </w:tcPr>
          <w:p>
            <w:pPr>
              <w:spacing w:before="30" w:after="30"/>
              <w:jc w:val="center"/>
            </w:pPr>
            <w:r>
              <w:rPr>
                <w:rFonts w:ascii="Arial" w:hAnsi="Arial" w:cs="Arial"/>
                <w:sz w:val="18"/>
                <w:szCs w:val="18"/>
              </w:rPr>
              <w:t>10.921</w:t>
            </w:r>
          </w:p>
        </w:tc>
        <w:tc>
          <w:tcPr>
            <w:tcW w:w="1040" w:type="dxa"/>
            <w:shd w:val="clear" w:color="auto" w:fill="F8FAFC"/>
            <w:vAlign w:val="center"/>
          </w:tcPr>
          <w:p>
            <w:pPr>
              <w:spacing w:before="30" w:after="30"/>
              <w:jc w:val="center"/>
            </w:pPr>
            <w:r>
              <w:rPr>
                <w:rFonts w:ascii="Arial" w:hAnsi="Arial" w:cs="Arial"/>
                <w:sz w:val="18"/>
                <w:szCs w:val="18"/>
              </w:rPr>
              <w:t>10.4%</w:t>
            </w:r>
          </w:p>
        </w:tc>
        <w:tc>
          <w:tcPr>
            <w:tcW w:w="1040" w:type="dxa"/>
            <w:shd w:val="clear" w:color="auto" w:fill="F8FAFC"/>
            <w:vAlign w:val="center"/>
          </w:tcPr>
          <w:p>
            <w:pPr>
              <w:spacing w:before="30" w:after="30"/>
              <w:jc w:val="center"/>
            </w:pPr>
            <w:r>
              <w:rPr>
                <w:rFonts w:ascii="Arial" w:hAnsi="Arial" w:cs="Arial"/>
                <w:sz w:val="18"/>
                <w:szCs w:val="18"/>
              </w:rPr>
              <w:t>254.03x</w:t>
            </w:r>
          </w:p>
        </w:tc>
        <w:tc>
          <w:tcPr>
            <w:tcW w:w="1040" w:type="dxa"/>
            <w:shd w:val="clear" w:color="auto" w:fill="F8FAFC"/>
            <w:vAlign w:val="center"/>
          </w:tcPr>
          <w:p>
            <w:pPr>
              <w:spacing w:before="30" w:after="30"/>
              <w:jc w:val="center"/>
            </w:pPr>
            <w:r>
              <w:rPr>
                <w:rFonts w:ascii="Arial" w:hAnsi="Arial" w:cs="Arial"/>
                <w:sz w:val="18"/>
                <w:szCs w:val="18"/>
              </w:rPr>
              <w:t>1587.7%</w:t>
            </w:r>
          </w:p>
        </w:tc>
      </w:tr>
    </w:tbl>
    <w:p>
      <w:pPr>
        <w:spacing w:before="0" w:after="100"/>
      </w:pPr>
    </w:p>
    <w:p>
      <w:pPr>
        <w:spacing w:before="180" w:after="80" w:line="360" w:lineRule="auto"/>
        <w:keepNext/>
      </w:pPr>
      <w:r>
        <w:rPr>
          <w:rFonts w:ascii="Arial" w:hAnsi="Arial" w:cs="Arial"/>
          <w:b/>
          <w:sz w:val="22"/>
          <w:szCs w:val="22"/>
        </w:rPr>
        <w:t>4.2. Desempenho Paralelo, Speedup e Eficiência por Número de Threads</w:t>
      </w:r>
    </w:p>
    <w:p>
      <w:pPr>
        <w:spacing w:before="0" w:after="120" w:line="360" w:lineRule="auto"/>
        <w:ind w:firstLine="708"/>
        <w:jc w:val="both"/>
      </w:pPr>
      <w:r>
        <w:rPr>
          <w:rFonts w:ascii="Arial" w:hAnsi="Arial" w:cs="Arial"/>
          <w:sz w:val="22"/>
          <w:szCs w:val="22"/>
        </w:rPr>
        <w:t xml:space="preserve">Na avaliação com cargas de alto volume (N = 1.000.000 de elementos, apresentada na Tabela 2 e nas Figuras 2 e 3), o impacto do paralelismo via ForkJoinPool mostra-se expressivo para os algoritmos de divisão e conquista. O Merge Sort reduziu seu tempo médio de execução de 123.025 ms (Serial) para 21.098 ms com 16 threads, alcançando um Speedup de 5.83x. Esse excelente escalonamento deve-se ao uso de um único vetor auxiliar pré-alocado compartilhado por faixas disjuntas, eliminando pausas do Garbage Collector durante as etapas recursivas de intercalação. Similarmente, o Quick Sort reduziu seu tempo médio de 80.225 ms (Serial) para 14.876 ms em 16 threads (Speedup de 5.39x), sustentado pela boa localidade espacial de cache do particionamento bidirecional de Hoare.</w:t>
      </w:r>
    </w:p>
    <w:p>
      <w:pPr>
        <w:spacing w:before="0" w:after="120" w:line="360" w:lineRule="auto"/>
        <w:ind w:firstLine="708"/>
        <w:jc w:val="both"/>
      </w:pPr>
      <w:r>
        <w:rPr>
          <w:rFonts w:ascii="Arial" w:hAnsi="Arial" w:cs="Arial"/>
          <w:sz w:val="22"/>
          <w:szCs w:val="22"/>
        </w:rPr>
        <w:t xml:space="preserve">Por outro lado, o Counting Sort apresentou tempo serial extremamente reduzido (2.910 ms para N = 1.000.000 e k = 100.000), enquanto sua versão paralela com 8 threads registrou 2.699 ms. Esse fenômeno ilustra um princípio fundamental da Computação Paralela: para algoritmos memory-bound de complexidade linear O(n + k) cujo tempo serial já é da ordem de poucos milissegundos, o custo fixo de criação de tarefas, alocação de múltiplos histogramas locais e saturação do barramento de memória RAM supera o ganho aritmético da distribuição entre núcleos. No extremo oposto, o Bubble Sort particionado em blocos (N = 50.000) caiu de 2961.962 ms (Serial) para 11.660 ms em 16 threads (fator de aceleração de 254.03x), pois ao dividir um vetor de tamanho N em p sub-blocos independentes, o trabalho quadrático por bloco reduz-se proporcionalmente a (N/p)², substituindo comparações quadráticas globais por etapas lineares O(N) de intercalação paralela.</w:t>
      </w:r>
    </w:p>
    <w:p>
      <w:pPr>
        <w:spacing w:before="160" w:after="60" w:line="240" w:lineRule="auto"/>
        <w:jc w:val="center"/>
      </w:pPr>
      <w:r>
        <w:drawing>
          <wp:inline distT="0" distB="0" distL="0" distR="0">
            <wp:extent cx="5577840" cy="3747728"/>
            <wp:docPr id="3" name="image_3.png"/>
            <a:graphic xmlns:a="http://schemas.openxmlformats.org/drawingml/2006/main">
              <a:graphicData uri="http://schemas.openxmlformats.org/drawingml/2006/picture">
                <pic:pic xmlns:pic="http://schemas.openxmlformats.org/drawingml/2006/picture">
                  <pic:nvPicPr>
                    <pic:cNvPr id="3" name="image_3.png"/>
                    <pic:cNvPicPr/>
                  </pic:nvPicPr>
                  <pic:blipFill>
                    <a:blip r:embed="rId12"/>
                    <a:stretch>
                      <a:fillRect/>
                    </a:stretch>
                  </pic:blipFill>
                  <pic:spPr>
                    <a:xfrm>
                      <a:off x="0" y="0"/>
                      <a:ext cx="5577840" cy="3747728"/>
                    </a:xfrm>
                    <a:prstGeom prst="rect">
                      <a:avLst/>
                    </a:prstGeom>
                  </pic:spPr>
                </pic:pic>
              </a:graphicData>
            </a:graphic>
          </wp:inline>
        </w:drawing>
      </w:r>
    </w:p>
    <w:p>
      <w:pPr>
        <w:spacing w:before="0" w:after="160" w:line="280" w:lineRule="auto"/>
        <w:jc w:val="center"/>
      </w:pPr>
      <w:r>
        <w:rPr>
          <w:rFonts w:ascii="Arial" w:hAnsi="Arial" w:cs="Arial"/>
          <w:i/>
          <w:sz w:val="19"/>
          <w:szCs w:val="19"/>
          <w:color w:val="334155"/>
        </w:rPr>
        <w:t>Figura 2 — Tempo médio de execução e barras de erro (±1 desvio padrão das 5 amostras) por número de threads.</w:t>
      </w:r>
    </w:p>
    <w:p>
      <w:pPr>
        <w:spacing w:before="160" w:after="60" w:line="240" w:lineRule="auto"/>
        <w:jc w:val="center"/>
      </w:pPr>
      <w:r>
        <w:drawing>
          <wp:inline distT="0" distB="0" distL="0" distR="0">
            <wp:extent cx="5577840" cy="2317641"/>
            <wp:docPr id="4" name="image_4.png"/>
            <a:graphic xmlns:a="http://schemas.openxmlformats.org/drawingml/2006/main">
              <a:graphicData uri="http://schemas.openxmlformats.org/drawingml/2006/picture">
                <pic:pic xmlns:pic="http://schemas.openxmlformats.org/drawingml/2006/picture">
                  <pic:nvPicPr>
                    <pic:cNvPr id="4" name="image_4.png"/>
                    <pic:cNvPicPr/>
                  </pic:nvPicPr>
                  <pic:blipFill>
                    <a:blip r:embed="rId13"/>
                    <a:stretch>
                      <a:fillRect/>
                    </a:stretch>
                  </pic:blipFill>
                  <pic:spPr>
                    <a:xfrm>
                      <a:off x="0" y="0"/>
                      <a:ext cx="5577840" cy="2317641"/>
                    </a:xfrm>
                    <a:prstGeom prst="rect">
                      <a:avLst/>
                    </a:prstGeom>
                  </pic:spPr>
                </pic:pic>
              </a:graphicData>
            </a:graphic>
          </wp:inline>
        </w:drawing>
      </w:r>
    </w:p>
    <w:p>
      <w:pPr>
        <w:spacing w:before="0" w:after="160" w:line="280" w:lineRule="auto"/>
        <w:jc w:val="center"/>
      </w:pPr>
      <w:r>
        <w:rPr>
          <w:rFonts w:ascii="Arial" w:hAnsi="Arial" w:cs="Arial"/>
          <w:i/>
          <w:sz w:val="19"/>
          <w:szCs w:val="19"/>
          <w:color w:val="334155"/>
        </w:rPr>
        <w:t>Figura 3 — Curvas de Speedup (Sp) e Eficiência Paralela (Ep) em função do número de threads (1 a 16 núcleos lógicos).</w:t>
      </w:r>
    </w:p>
    <w:p>
      <w:pPr>
        <w:spacing w:before="160" w:after="60" w:line="280" w:lineRule="auto"/>
        <w:jc w:val="center"/>
      </w:pPr>
      <w:r>
        <w:rPr>
          <w:rFonts w:ascii="Arial" w:hAnsi="Arial" w:cs="Arial"/>
          <w:b/>
          <w:sz w:val="20"/>
          <w:szCs w:val="20"/>
        </w:rPr>
        <w:t>Tabela 2 — Análise Estatística de Alta Escala para N = 1.000.000 (Natureza Aleatória, 5 Amostras)</w:t>
      </w:r>
    </w:p>
    <w:tbl>
      <w:tblPr>
        <w:tblW w:w="9360" w:type="dxa"/>
        <w:tblBorders>
          <w:top w:val="single" w:sz="4" w:space="0" w:color="CBD5E1"/>
          <w:left w:val="single" w:sz="4" w:space="0" w:color="CBD5E1"/>
          <w:bottom w:val="single" w:sz="6" w:space="0" w:color="64748B"/>
          <w:right w:val="single" w:sz="4" w:space="0" w:color="CBD5E1"/>
          <w:insideH w:val="single" w:sz="4" w:space="0" w:color="E2E8F0"/>
          <w:insideV w:val="single" w:sz="4" w:space="0" w:color="E2E8F0"/>
        </w:tblBorders>
      </w:tblPr>
      <w:tblGrid>
        <w:gridCol w:w="1040"/>
        <w:gridCol w:w="1040"/>
        <w:gridCol w:w="1040"/>
        <w:gridCol w:w="1040"/>
        <w:gridCol w:w="1040"/>
        <w:gridCol w:w="1040"/>
        <w:gridCol w:w="1040"/>
        <w:gridCol w:w="1040"/>
        <w:gridCol w:w="1040"/>
      </w:tblGrid>
      <w:tr>
        <w:tc>
          <w:tcPr>
            <w:tcW w:w="1040" w:type="dxa"/>
            <w:shd w:val="clear" w:color="auto" w:fill="1E293B"/>
            <w:vAlign w:val="center"/>
          </w:tcPr>
          <w:p>
            <w:pPr>
              <w:spacing w:before="40" w:after="40"/>
              <w:jc w:val="center"/>
            </w:pPr>
            <w:r>
              <w:rPr>
                <w:rFonts w:ascii="Arial" w:hAnsi="Arial" w:cs="Arial"/>
                <w:b/>
                <w:color w:val="FFFFFF"/>
                <w:sz w:val="18"/>
                <w:szCs w:val="18"/>
              </w:rPr>
              <w:t>Algoritmo</w:t>
            </w:r>
          </w:p>
        </w:tc>
        <w:tc>
          <w:tcPr>
            <w:tcW w:w="1040" w:type="dxa"/>
            <w:shd w:val="clear" w:color="auto" w:fill="1E293B"/>
            <w:vAlign w:val="center"/>
          </w:tcPr>
          <w:p>
            <w:pPr>
              <w:spacing w:before="40" w:after="40"/>
              <w:jc w:val="center"/>
            </w:pPr>
            <w:r>
              <w:rPr>
                <w:rFonts w:ascii="Arial" w:hAnsi="Arial" w:cs="Arial"/>
                <w:b/>
                <w:color w:val="FFFFFF"/>
                <w:sz w:val="18"/>
                <w:szCs w:val="18"/>
              </w:rPr>
              <w:t>Modo</w:t>
            </w:r>
          </w:p>
        </w:tc>
        <w:tc>
          <w:tcPr>
            <w:tcW w:w="1040" w:type="dxa"/>
            <w:shd w:val="clear" w:color="auto" w:fill="1E293B"/>
            <w:vAlign w:val="center"/>
          </w:tcPr>
          <w:p>
            <w:pPr>
              <w:spacing w:before="40" w:after="40"/>
              <w:jc w:val="center"/>
            </w:pPr>
            <w:r>
              <w:rPr>
                <w:rFonts w:ascii="Arial" w:hAnsi="Arial" w:cs="Arial"/>
                <w:b/>
                <w:color w:val="FFFFFF"/>
                <w:sz w:val="18"/>
                <w:szCs w:val="18"/>
              </w:rPr>
              <w:t>Threads</w:t>
            </w:r>
          </w:p>
        </w:tc>
        <w:tc>
          <w:tcPr>
            <w:tcW w:w="1040" w:type="dxa"/>
            <w:shd w:val="clear" w:color="auto" w:fill="1E293B"/>
            <w:vAlign w:val="center"/>
          </w:tcPr>
          <w:p>
            <w:pPr>
              <w:spacing w:before="40" w:after="40"/>
              <w:jc w:val="center"/>
            </w:pPr>
            <w:r>
              <w:rPr>
                <w:rFonts w:ascii="Arial" w:hAnsi="Arial" w:cs="Arial"/>
                <w:b/>
                <w:color w:val="FFFFFF"/>
                <w:sz w:val="18"/>
                <w:szCs w:val="18"/>
              </w:rPr>
              <w:t>Média (ms)</w:t>
            </w:r>
          </w:p>
        </w:tc>
        <w:tc>
          <w:tcPr>
            <w:tcW w:w="1040" w:type="dxa"/>
            <w:shd w:val="clear" w:color="auto" w:fill="1E293B"/>
            <w:vAlign w:val="center"/>
          </w:tcPr>
          <w:p>
            <w:pPr>
              <w:spacing w:before="40" w:after="40"/>
              <w:jc w:val="center"/>
            </w:pPr>
            <w:r>
              <w:rPr>
                <w:rFonts w:ascii="Arial" w:hAnsi="Arial" w:cs="Arial"/>
                <w:b/>
                <w:color w:val="FFFFFF"/>
                <w:sz w:val="18"/>
                <w:szCs w:val="18"/>
              </w:rPr>
              <w:t>Desvio (ms)</w:t>
            </w:r>
          </w:p>
        </w:tc>
        <w:tc>
          <w:tcPr>
            <w:tcW w:w="1040" w:type="dxa"/>
            <w:shd w:val="clear" w:color="auto" w:fill="1E293B"/>
            <w:vAlign w:val="center"/>
          </w:tcPr>
          <w:p>
            <w:pPr>
              <w:spacing w:before="40" w:after="40"/>
              <w:jc w:val="center"/>
            </w:pPr>
            <w:r>
              <w:rPr>
                <w:rFonts w:ascii="Arial" w:hAnsi="Arial" w:cs="Arial"/>
                <w:b/>
                <w:color w:val="FFFFFF"/>
                <w:sz w:val="18"/>
                <w:szCs w:val="18"/>
              </w:rPr>
              <w:t>Mediana</w:t>
            </w:r>
          </w:p>
        </w:tc>
        <w:tc>
          <w:tcPr>
            <w:tcW w:w="1040" w:type="dxa"/>
            <w:shd w:val="clear" w:color="auto" w:fill="1E293B"/>
            <w:vAlign w:val="center"/>
          </w:tcPr>
          <w:p>
            <w:pPr>
              <w:spacing w:before="40" w:after="40"/>
              <w:jc w:val="center"/>
            </w:pPr>
            <w:r>
              <w:rPr>
                <w:rFonts w:ascii="Arial" w:hAnsi="Arial" w:cs="Arial"/>
                <w:b/>
                <w:color w:val="FFFFFF"/>
                <w:sz w:val="18"/>
                <w:szCs w:val="18"/>
              </w:rPr>
              <w:t>CV (%)</w:t>
            </w:r>
          </w:p>
        </w:tc>
        <w:tc>
          <w:tcPr>
            <w:tcW w:w="1040" w:type="dxa"/>
            <w:shd w:val="clear" w:color="auto" w:fill="1E293B"/>
            <w:vAlign w:val="center"/>
          </w:tcPr>
          <w:p>
            <w:pPr>
              <w:spacing w:before="40" w:after="40"/>
              <w:jc w:val="center"/>
            </w:pPr>
            <w:r>
              <w:rPr>
                <w:rFonts w:ascii="Arial" w:hAnsi="Arial" w:cs="Arial"/>
                <w:b/>
                <w:color w:val="FFFFFF"/>
                <w:sz w:val="18"/>
                <w:szCs w:val="18"/>
              </w:rPr>
              <w:t>Speedup</w:t>
            </w:r>
          </w:p>
        </w:tc>
        <w:tc>
          <w:tcPr>
            <w:tcW w:w="1040" w:type="dxa"/>
            <w:shd w:val="clear" w:color="auto" w:fill="1E293B"/>
            <w:vAlign w:val="center"/>
          </w:tcPr>
          <w:p>
            <w:pPr>
              <w:spacing w:before="40" w:after="40"/>
              <w:jc w:val="center"/>
            </w:pPr>
            <w:r>
              <w:rPr>
                <w:rFonts w:ascii="Arial" w:hAnsi="Arial" w:cs="Arial"/>
                <w:b/>
                <w:color w:val="FFFFFF"/>
                <w:sz w:val="18"/>
                <w:szCs w:val="18"/>
              </w:rPr>
              <w:t>Eficiência</w:t>
            </w:r>
          </w:p>
        </w:tc>
      </w:tr>
      <w:tr>
        <w:tc>
          <w:tcPr>
            <w:tcW w:w="1040" w:type="dxa"/>
            <w:shd w:val="clear" w:color="auto" w:fill="FFFFFF"/>
            <w:vAlign w:val="center"/>
          </w:tcPr>
          <w:p>
            <w:pPr>
              <w:spacing w:before="30" w:after="30"/>
              <w:jc w:val="center"/>
            </w:pPr>
            <w:r>
              <w:rPr>
                <w:rFonts w:ascii="Arial" w:hAnsi="Arial" w:cs="Arial"/>
                <w:sz w:val="18"/>
                <w:szCs w:val="18"/>
              </w:rPr>
              <w:t>Quick Sort</w:t>
            </w:r>
          </w:p>
        </w:tc>
        <w:tc>
          <w:tcPr>
            <w:tcW w:w="1040" w:type="dxa"/>
            <w:shd w:val="clear" w:color="auto" w:fill="FFFFFF"/>
            <w:vAlign w:val="center"/>
          </w:tcPr>
          <w:p>
            <w:pPr>
              <w:spacing w:before="30" w:after="30"/>
              <w:jc w:val="center"/>
            </w:pPr>
            <w:r>
              <w:rPr>
                <w:rFonts w:ascii="Arial" w:hAnsi="Arial" w:cs="Arial"/>
                <w:sz w:val="18"/>
                <w:szCs w:val="18"/>
              </w:rPr>
              <w:t>Serial</w:t>
            </w:r>
          </w:p>
        </w:tc>
        <w:tc>
          <w:tcPr>
            <w:tcW w:w="1040" w:type="dxa"/>
            <w:shd w:val="clear" w:color="auto" w:fill="FFFFFF"/>
            <w:vAlign w:val="center"/>
          </w:tcPr>
          <w:p>
            <w:pPr>
              <w:spacing w:before="30" w:after="30"/>
              <w:jc w:val="center"/>
            </w:pPr>
            <w:r>
              <w:rPr>
                <w:rFonts w:ascii="Arial" w:hAnsi="Arial" w:cs="Arial"/>
                <w:sz w:val="18"/>
                <w:szCs w:val="18"/>
              </w:rPr>
              <w:t>1</w:t>
            </w:r>
          </w:p>
        </w:tc>
        <w:tc>
          <w:tcPr>
            <w:tcW w:w="1040" w:type="dxa"/>
            <w:shd w:val="clear" w:color="auto" w:fill="FFFFFF"/>
            <w:vAlign w:val="center"/>
          </w:tcPr>
          <w:p>
            <w:pPr>
              <w:spacing w:before="30" w:after="30"/>
              <w:jc w:val="center"/>
            </w:pPr>
            <w:r>
              <w:rPr>
                <w:rFonts w:ascii="Arial" w:hAnsi="Arial" w:cs="Arial"/>
                <w:sz w:val="18"/>
                <w:szCs w:val="18"/>
              </w:rPr>
              <w:t>80.225</w:t>
            </w:r>
          </w:p>
        </w:tc>
        <w:tc>
          <w:tcPr>
            <w:tcW w:w="1040" w:type="dxa"/>
            <w:shd w:val="clear" w:color="auto" w:fill="FFFFFF"/>
            <w:vAlign w:val="center"/>
          </w:tcPr>
          <w:p>
            <w:pPr>
              <w:spacing w:before="30" w:after="30"/>
              <w:jc w:val="center"/>
            </w:pPr>
            <w:r>
              <w:rPr>
                <w:rFonts w:ascii="Arial" w:hAnsi="Arial" w:cs="Arial"/>
                <w:sz w:val="18"/>
                <w:szCs w:val="18"/>
              </w:rPr>
              <w:t>±2.147</w:t>
            </w:r>
          </w:p>
        </w:tc>
        <w:tc>
          <w:tcPr>
            <w:tcW w:w="1040" w:type="dxa"/>
            <w:shd w:val="clear" w:color="auto" w:fill="FFFFFF"/>
            <w:vAlign w:val="center"/>
          </w:tcPr>
          <w:p>
            <w:pPr>
              <w:spacing w:before="30" w:after="30"/>
              <w:jc w:val="center"/>
            </w:pPr>
            <w:r>
              <w:rPr>
                <w:rFonts w:ascii="Arial" w:hAnsi="Arial" w:cs="Arial"/>
                <w:sz w:val="18"/>
                <w:szCs w:val="18"/>
              </w:rPr>
              <w:t>80.098</w:t>
            </w:r>
          </w:p>
        </w:tc>
        <w:tc>
          <w:tcPr>
            <w:tcW w:w="1040" w:type="dxa"/>
            <w:shd w:val="clear" w:color="auto" w:fill="FFFFFF"/>
            <w:vAlign w:val="center"/>
          </w:tcPr>
          <w:p>
            <w:pPr>
              <w:spacing w:before="30" w:after="30"/>
              <w:jc w:val="center"/>
            </w:pPr>
            <w:r>
              <w:rPr>
                <w:rFonts w:ascii="Arial" w:hAnsi="Arial" w:cs="Arial"/>
                <w:sz w:val="18"/>
                <w:szCs w:val="18"/>
              </w:rPr>
              <w:t>2.7%</w:t>
            </w:r>
          </w:p>
        </w:tc>
        <w:tc>
          <w:tcPr>
            <w:tcW w:w="1040" w:type="dxa"/>
            <w:shd w:val="clear" w:color="auto" w:fill="FFFFFF"/>
            <w:vAlign w:val="center"/>
          </w:tcPr>
          <w:p>
            <w:pPr>
              <w:spacing w:before="30" w:after="30"/>
              <w:jc w:val="center"/>
            </w:pPr>
            <w:r>
              <w:rPr>
                <w:rFonts w:ascii="Arial" w:hAnsi="Arial" w:cs="Arial"/>
                <w:sz w:val="18"/>
                <w:szCs w:val="18"/>
              </w:rPr>
              <w:t>1.00x</w:t>
            </w:r>
          </w:p>
        </w:tc>
        <w:tc>
          <w:tcPr>
            <w:tcW w:w="1040" w:type="dxa"/>
            <w:shd w:val="clear" w:color="auto" w:fill="FFFFFF"/>
            <w:vAlign w:val="center"/>
          </w:tcPr>
          <w:p>
            <w:pPr>
              <w:spacing w:before="30" w:after="30"/>
              <w:jc w:val="center"/>
            </w:pPr>
            <w:r>
              <w:rPr>
                <w:rFonts w:ascii="Arial" w:hAnsi="Arial" w:cs="Arial"/>
                <w:sz w:val="18"/>
                <w:szCs w:val="18"/>
              </w:rPr>
              <w:t>100.0%</w:t>
            </w:r>
          </w:p>
        </w:tc>
      </w:tr>
      <w:tr>
        <w:tc>
          <w:tcPr>
            <w:tcW w:w="1040" w:type="dxa"/>
            <w:shd w:val="clear" w:color="auto" w:fill="F8FAFC"/>
            <w:vAlign w:val="center"/>
          </w:tcPr>
          <w:p>
            <w:pPr>
              <w:spacing w:before="30" w:after="30"/>
              <w:jc w:val="center"/>
            </w:pPr>
            <w:r>
              <w:rPr>
                <w:rFonts w:ascii="Arial" w:hAnsi="Arial" w:cs="Arial"/>
                <w:sz w:val="18"/>
                <w:szCs w:val="18"/>
              </w:rPr>
              <w:t>Quick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2</w:t>
            </w:r>
          </w:p>
        </w:tc>
        <w:tc>
          <w:tcPr>
            <w:tcW w:w="1040" w:type="dxa"/>
            <w:shd w:val="clear" w:color="auto" w:fill="F8FAFC"/>
            <w:vAlign w:val="center"/>
          </w:tcPr>
          <w:p>
            <w:pPr>
              <w:spacing w:before="30" w:after="30"/>
              <w:jc w:val="center"/>
            </w:pPr>
            <w:r>
              <w:rPr>
                <w:rFonts w:ascii="Arial" w:hAnsi="Arial" w:cs="Arial"/>
                <w:sz w:val="18"/>
                <w:szCs w:val="18"/>
              </w:rPr>
              <w:t>45.254</w:t>
            </w:r>
          </w:p>
        </w:tc>
        <w:tc>
          <w:tcPr>
            <w:tcW w:w="1040" w:type="dxa"/>
            <w:shd w:val="clear" w:color="auto" w:fill="F8FAFC"/>
            <w:vAlign w:val="center"/>
          </w:tcPr>
          <w:p>
            <w:pPr>
              <w:spacing w:before="30" w:after="30"/>
              <w:jc w:val="center"/>
            </w:pPr>
            <w:r>
              <w:rPr>
                <w:rFonts w:ascii="Arial" w:hAnsi="Arial" w:cs="Arial"/>
                <w:sz w:val="18"/>
                <w:szCs w:val="18"/>
              </w:rPr>
              <w:t>±4.015</w:t>
            </w:r>
          </w:p>
        </w:tc>
        <w:tc>
          <w:tcPr>
            <w:tcW w:w="1040" w:type="dxa"/>
            <w:shd w:val="clear" w:color="auto" w:fill="F8FAFC"/>
            <w:vAlign w:val="center"/>
          </w:tcPr>
          <w:p>
            <w:pPr>
              <w:spacing w:before="30" w:after="30"/>
              <w:jc w:val="center"/>
            </w:pPr>
            <w:r>
              <w:rPr>
                <w:rFonts w:ascii="Arial" w:hAnsi="Arial" w:cs="Arial"/>
                <w:sz w:val="18"/>
                <w:szCs w:val="18"/>
              </w:rPr>
              <w:t>43.163</w:t>
            </w:r>
          </w:p>
        </w:tc>
        <w:tc>
          <w:tcPr>
            <w:tcW w:w="1040" w:type="dxa"/>
            <w:shd w:val="clear" w:color="auto" w:fill="F8FAFC"/>
            <w:vAlign w:val="center"/>
          </w:tcPr>
          <w:p>
            <w:pPr>
              <w:spacing w:before="30" w:after="30"/>
              <w:jc w:val="center"/>
            </w:pPr>
            <w:r>
              <w:rPr>
                <w:rFonts w:ascii="Arial" w:hAnsi="Arial" w:cs="Arial"/>
                <w:sz w:val="18"/>
                <w:szCs w:val="18"/>
              </w:rPr>
              <w:t>8.9%</w:t>
            </w:r>
          </w:p>
        </w:tc>
        <w:tc>
          <w:tcPr>
            <w:tcW w:w="1040" w:type="dxa"/>
            <w:shd w:val="clear" w:color="auto" w:fill="F8FAFC"/>
            <w:vAlign w:val="center"/>
          </w:tcPr>
          <w:p>
            <w:pPr>
              <w:spacing w:before="30" w:after="30"/>
              <w:jc w:val="center"/>
            </w:pPr>
            <w:r>
              <w:rPr>
                <w:rFonts w:ascii="Arial" w:hAnsi="Arial" w:cs="Arial"/>
                <w:sz w:val="18"/>
                <w:szCs w:val="18"/>
              </w:rPr>
              <w:t>1.77x</w:t>
            </w:r>
          </w:p>
        </w:tc>
        <w:tc>
          <w:tcPr>
            <w:tcW w:w="1040" w:type="dxa"/>
            <w:shd w:val="clear" w:color="auto" w:fill="F8FAFC"/>
            <w:vAlign w:val="center"/>
          </w:tcPr>
          <w:p>
            <w:pPr>
              <w:spacing w:before="30" w:after="30"/>
              <w:jc w:val="center"/>
            </w:pPr>
            <w:r>
              <w:rPr>
                <w:rFonts w:ascii="Arial" w:hAnsi="Arial" w:cs="Arial"/>
                <w:sz w:val="18"/>
                <w:szCs w:val="18"/>
              </w:rPr>
              <w:t>88.6%</w:t>
            </w:r>
          </w:p>
        </w:tc>
      </w:tr>
      <w:tr>
        <w:tc>
          <w:tcPr>
            <w:tcW w:w="1040" w:type="dxa"/>
            <w:shd w:val="clear" w:color="auto" w:fill="FFFFFF"/>
            <w:vAlign w:val="center"/>
          </w:tcPr>
          <w:p>
            <w:pPr>
              <w:spacing w:before="30" w:after="30"/>
              <w:jc w:val="center"/>
            </w:pPr>
            <w:r>
              <w:rPr>
                <w:rFonts w:ascii="Arial" w:hAnsi="Arial" w:cs="Arial"/>
                <w:sz w:val="18"/>
                <w:szCs w:val="18"/>
              </w:rPr>
              <w:t>Quick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4</w:t>
            </w:r>
          </w:p>
        </w:tc>
        <w:tc>
          <w:tcPr>
            <w:tcW w:w="1040" w:type="dxa"/>
            <w:shd w:val="clear" w:color="auto" w:fill="FFFFFF"/>
            <w:vAlign w:val="center"/>
          </w:tcPr>
          <w:p>
            <w:pPr>
              <w:spacing w:before="30" w:after="30"/>
              <w:jc w:val="center"/>
            </w:pPr>
            <w:r>
              <w:rPr>
                <w:rFonts w:ascii="Arial" w:hAnsi="Arial" w:cs="Arial"/>
                <w:sz w:val="18"/>
                <w:szCs w:val="18"/>
              </w:rPr>
              <w:t>31.266</w:t>
            </w:r>
          </w:p>
        </w:tc>
        <w:tc>
          <w:tcPr>
            <w:tcW w:w="1040" w:type="dxa"/>
            <w:shd w:val="clear" w:color="auto" w:fill="FFFFFF"/>
            <w:vAlign w:val="center"/>
          </w:tcPr>
          <w:p>
            <w:pPr>
              <w:spacing w:before="30" w:after="30"/>
              <w:jc w:val="center"/>
            </w:pPr>
            <w:r>
              <w:rPr>
                <w:rFonts w:ascii="Arial" w:hAnsi="Arial" w:cs="Arial"/>
                <w:sz w:val="18"/>
                <w:szCs w:val="18"/>
              </w:rPr>
              <w:t>±6.402</w:t>
            </w:r>
          </w:p>
        </w:tc>
        <w:tc>
          <w:tcPr>
            <w:tcW w:w="1040" w:type="dxa"/>
            <w:shd w:val="clear" w:color="auto" w:fill="FFFFFF"/>
            <w:vAlign w:val="center"/>
          </w:tcPr>
          <w:p>
            <w:pPr>
              <w:spacing w:before="30" w:after="30"/>
              <w:jc w:val="center"/>
            </w:pPr>
            <w:r>
              <w:rPr>
                <w:rFonts w:ascii="Arial" w:hAnsi="Arial" w:cs="Arial"/>
                <w:sz w:val="18"/>
                <w:szCs w:val="18"/>
              </w:rPr>
              <w:t>29.672</w:t>
            </w:r>
          </w:p>
        </w:tc>
        <w:tc>
          <w:tcPr>
            <w:tcW w:w="1040" w:type="dxa"/>
            <w:shd w:val="clear" w:color="auto" w:fill="FFFFFF"/>
            <w:vAlign w:val="center"/>
          </w:tcPr>
          <w:p>
            <w:pPr>
              <w:spacing w:before="30" w:after="30"/>
              <w:jc w:val="center"/>
            </w:pPr>
            <w:r>
              <w:rPr>
                <w:rFonts w:ascii="Arial" w:hAnsi="Arial" w:cs="Arial"/>
                <w:sz w:val="18"/>
                <w:szCs w:val="18"/>
              </w:rPr>
              <w:t>20.5%</w:t>
            </w:r>
          </w:p>
        </w:tc>
        <w:tc>
          <w:tcPr>
            <w:tcW w:w="1040" w:type="dxa"/>
            <w:shd w:val="clear" w:color="auto" w:fill="FFFFFF"/>
            <w:vAlign w:val="center"/>
          </w:tcPr>
          <w:p>
            <w:pPr>
              <w:spacing w:before="30" w:after="30"/>
              <w:jc w:val="center"/>
            </w:pPr>
            <w:r>
              <w:rPr>
                <w:rFonts w:ascii="Arial" w:hAnsi="Arial" w:cs="Arial"/>
                <w:sz w:val="18"/>
                <w:szCs w:val="18"/>
              </w:rPr>
              <w:t>2.57x</w:t>
            </w:r>
          </w:p>
        </w:tc>
        <w:tc>
          <w:tcPr>
            <w:tcW w:w="1040" w:type="dxa"/>
            <w:shd w:val="clear" w:color="auto" w:fill="FFFFFF"/>
            <w:vAlign w:val="center"/>
          </w:tcPr>
          <w:p>
            <w:pPr>
              <w:spacing w:before="30" w:after="30"/>
              <w:jc w:val="center"/>
            </w:pPr>
            <w:r>
              <w:rPr>
                <w:rFonts w:ascii="Arial" w:hAnsi="Arial" w:cs="Arial"/>
                <w:sz w:val="18"/>
                <w:szCs w:val="18"/>
              </w:rPr>
              <w:t>64.1%</w:t>
            </w:r>
          </w:p>
        </w:tc>
      </w:tr>
      <w:tr>
        <w:tc>
          <w:tcPr>
            <w:tcW w:w="1040" w:type="dxa"/>
            <w:shd w:val="clear" w:color="auto" w:fill="F8FAFC"/>
            <w:vAlign w:val="center"/>
          </w:tcPr>
          <w:p>
            <w:pPr>
              <w:spacing w:before="30" w:after="30"/>
              <w:jc w:val="center"/>
            </w:pPr>
            <w:r>
              <w:rPr>
                <w:rFonts w:ascii="Arial" w:hAnsi="Arial" w:cs="Arial"/>
                <w:sz w:val="18"/>
                <w:szCs w:val="18"/>
              </w:rPr>
              <w:t>Quick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8</w:t>
            </w:r>
          </w:p>
        </w:tc>
        <w:tc>
          <w:tcPr>
            <w:tcW w:w="1040" w:type="dxa"/>
            <w:shd w:val="clear" w:color="auto" w:fill="F8FAFC"/>
            <w:vAlign w:val="center"/>
          </w:tcPr>
          <w:p>
            <w:pPr>
              <w:spacing w:before="30" w:after="30"/>
              <w:jc w:val="center"/>
            </w:pPr>
            <w:r>
              <w:rPr>
                <w:rFonts w:ascii="Arial" w:hAnsi="Arial" w:cs="Arial"/>
                <w:sz w:val="18"/>
                <w:szCs w:val="18"/>
              </w:rPr>
              <w:t>20.622</w:t>
            </w:r>
          </w:p>
        </w:tc>
        <w:tc>
          <w:tcPr>
            <w:tcW w:w="1040" w:type="dxa"/>
            <w:shd w:val="clear" w:color="auto" w:fill="F8FAFC"/>
            <w:vAlign w:val="center"/>
          </w:tcPr>
          <w:p>
            <w:pPr>
              <w:spacing w:before="30" w:after="30"/>
              <w:jc w:val="center"/>
            </w:pPr>
            <w:r>
              <w:rPr>
                <w:rFonts w:ascii="Arial" w:hAnsi="Arial" w:cs="Arial"/>
                <w:sz w:val="18"/>
                <w:szCs w:val="18"/>
              </w:rPr>
              <w:t>±2.167</w:t>
            </w:r>
          </w:p>
        </w:tc>
        <w:tc>
          <w:tcPr>
            <w:tcW w:w="1040" w:type="dxa"/>
            <w:shd w:val="clear" w:color="auto" w:fill="F8FAFC"/>
            <w:vAlign w:val="center"/>
          </w:tcPr>
          <w:p>
            <w:pPr>
              <w:spacing w:before="30" w:after="30"/>
              <w:jc w:val="center"/>
            </w:pPr>
            <w:r>
              <w:rPr>
                <w:rFonts w:ascii="Arial" w:hAnsi="Arial" w:cs="Arial"/>
                <w:sz w:val="18"/>
                <w:szCs w:val="18"/>
              </w:rPr>
              <w:t>19.153</w:t>
            </w:r>
          </w:p>
        </w:tc>
        <w:tc>
          <w:tcPr>
            <w:tcW w:w="1040" w:type="dxa"/>
            <w:shd w:val="clear" w:color="auto" w:fill="F8FAFC"/>
            <w:vAlign w:val="center"/>
          </w:tcPr>
          <w:p>
            <w:pPr>
              <w:spacing w:before="30" w:after="30"/>
              <w:jc w:val="center"/>
            </w:pPr>
            <w:r>
              <w:rPr>
                <w:rFonts w:ascii="Arial" w:hAnsi="Arial" w:cs="Arial"/>
                <w:sz w:val="18"/>
                <w:szCs w:val="18"/>
              </w:rPr>
              <w:t>10.5%</w:t>
            </w:r>
          </w:p>
        </w:tc>
        <w:tc>
          <w:tcPr>
            <w:tcW w:w="1040" w:type="dxa"/>
            <w:shd w:val="clear" w:color="auto" w:fill="F8FAFC"/>
            <w:vAlign w:val="center"/>
          </w:tcPr>
          <w:p>
            <w:pPr>
              <w:spacing w:before="30" w:after="30"/>
              <w:jc w:val="center"/>
            </w:pPr>
            <w:r>
              <w:rPr>
                <w:rFonts w:ascii="Arial" w:hAnsi="Arial" w:cs="Arial"/>
                <w:sz w:val="18"/>
                <w:szCs w:val="18"/>
              </w:rPr>
              <w:t>3.89x</w:t>
            </w:r>
          </w:p>
        </w:tc>
        <w:tc>
          <w:tcPr>
            <w:tcW w:w="1040" w:type="dxa"/>
            <w:shd w:val="clear" w:color="auto" w:fill="F8FAFC"/>
            <w:vAlign w:val="center"/>
          </w:tcPr>
          <w:p>
            <w:pPr>
              <w:spacing w:before="30" w:after="30"/>
              <w:jc w:val="center"/>
            </w:pPr>
            <w:r>
              <w:rPr>
                <w:rFonts w:ascii="Arial" w:hAnsi="Arial" w:cs="Arial"/>
                <w:sz w:val="18"/>
                <w:szCs w:val="18"/>
              </w:rPr>
              <w:t>48.6%</w:t>
            </w:r>
          </w:p>
        </w:tc>
      </w:tr>
      <w:tr>
        <w:tc>
          <w:tcPr>
            <w:tcW w:w="1040" w:type="dxa"/>
            <w:shd w:val="clear" w:color="auto" w:fill="FFFFFF"/>
            <w:vAlign w:val="center"/>
          </w:tcPr>
          <w:p>
            <w:pPr>
              <w:spacing w:before="30" w:after="30"/>
              <w:jc w:val="center"/>
            </w:pPr>
            <w:r>
              <w:rPr>
                <w:rFonts w:ascii="Arial" w:hAnsi="Arial" w:cs="Arial"/>
                <w:sz w:val="18"/>
                <w:szCs w:val="18"/>
              </w:rPr>
              <w:t>Quick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16</w:t>
            </w:r>
          </w:p>
        </w:tc>
        <w:tc>
          <w:tcPr>
            <w:tcW w:w="1040" w:type="dxa"/>
            <w:shd w:val="clear" w:color="auto" w:fill="FFFFFF"/>
            <w:vAlign w:val="center"/>
          </w:tcPr>
          <w:p>
            <w:pPr>
              <w:spacing w:before="30" w:after="30"/>
              <w:jc w:val="center"/>
            </w:pPr>
            <w:r>
              <w:rPr>
                <w:rFonts w:ascii="Arial" w:hAnsi="Arial" w:cs="Arial"/>
                <w:sz w:val="18"/>
                <w:szCs w:val="18"/>
              </w:rPr>
              <w:t>14.876</w:t>
            </w:r>
          </w:p>
        </w:tc>
        <w:tc>
          <w:tcPr>
            <w:tcW w:w="1040" w:type="dxa"/>
            <w:shd w:val="clear" w:color="auto" w:fill="FFFFFF"/>
            <w:vAlign w:val="center"/>
          </w:tcPr>
          <w:p>
            <w:pPr>
              <w:spacing w:before="30" w:after="30"/>
              <w:jc w:val="center"/>
            </w:pPr>
            <w:r>
              <w:rPr>
                <w:rFonts w:ascii="Arial" w:hAnsi="Arial" w:cs="Arial"/>
                <w:sz w:val="18"/>
                <w:szCs w:val="18"/>
              </w:rPr>
              <w:t>±0.599</w:t>
            </w:r>
          </w:p>
        </w:tc>
        <w:tc>
          <w:tcPr>
            <w:tcW w:w="1040" w:type="dxa"/>
            <w:shd w:val="clear" w:color="auto" w:fill="FFFFFF"/>
            <w:vAlign w:val="center"/>
          </w:tcPr>
          <w:p>
            <w:pPr>
              <w:spacing w:before="30" w:after="30"/>
              <w:jc w:val="center"/>
            </w:pPr>
            <w:r>
              <w:rPr>
                <w:rFonts w:ascii="Arial" w:hAnsi="Arial" w:cs="Arial"/>
                <w:sz w:val="18"/>
                <w:szCs w:val="18"/>
              </w:rPr>
              <w:t>14.744</w:t>
            </w:r>
          </w:p>
        </w:tc>
        <w:tc>
          <w:tcPr>
            <w:tcW w:w="1040" w:type="dxa"/>
            <w:shd w:val="clear" w:color="auto" w:fill="FFFFFF"/>
            <w:vAlign w:val="center"/>
          </w:tcPr>
          <w:p>
            <w:pPr>
              <w:spacing w:before="30" w:after="30"/>
              <w:jc w:val="center"/>
            </w:pPr>
            <w:r>
              <w:rPr>
                <w:rFonts w:ascii="Arial" w:hAnsi="Arial" w:cs="Arial"/>
                <w:sz w:val="18"/>
                <w:szCs w:val="18"/>
              </w:rPr>
              <w:t>4.0%</w:t>
            </w:r>
          </w:p>
        </w:tc>
        <w:tc>
          <w:tcPr>
            <w:tcW w:w="1040" w:type="dxa"/>
            <w:shd w:val="clear" w:color="auto" w:fill="FFFFFF"/>
            <w:vAlign w:val="center"/>
          </w:tcPr>
          <w:p>
            <w:pPr>
              <w:spacing w:before="30" w:after="30"/>
              <w:jc w:val="center"/>
            </w:pPr>
            <w:r>
              <w:rPr>
                <w:rFonts w:ascii="Arial" w:hAnsi="Arial" w:cs="Arial"/>
                <w:sz w:val="18"/>
                <w:szCs w:val="18"/>
              </w:rPr>
              <w:t>5.39x</w:t>
            </w:r>
          </w:p>
        </w:tc>
        <w:tc>
          <w:tcPr>
            <w:tcW w:w="1040" w:type="dxa"/>
            <w:shd w:val="clear" w:color="auto" w:fill="FFFFFF"/>
            <w:vAlign w:val="center"/>
          </w:tcPr>
          <w:p>
            <w:pPr>
              <w:spacing w:before="30" w:after="30"/>
              <w:jc w:val="center"/>
            </w:pPr>
            <w:r>
              <w:rPr>
                <w:rFonts w:ascii="Arial" w:hAnsi="Arial" w:cs="Arial"/>
                <w:sz w:val="18"/>
                <w:szCs w:val="18"/>
              </w:rPr>
              <w:t>33.7%</w:t>
            </w:r>
          </w:p>
        </w:tc>
      </w:tr>
      <w:tr>
        <w:tc>
          <w:tcPr>
            <w:tcW w:w="1040" w:type="dxa"/>
            <w:shd w:val="clear" w:color="auto" w:fill="F8FAFC"/>
            <w:vAlign w:val="center"/>
          </w:tcPr>
          <w:p>
            <w:pPr>
              <w:spacing w:before="30" w:after="30"/>
              <w:jc w:val="center"/>
            </w:pPr>
            <w:r>
              <w:rPr>
                <w:rFonts w:ascii="Arial" w:hAnsi="Arial" w:cs="Arial"/>
                <w:sz w:val="18"/>
                <w:szCs w:val="18"/>
              </w:rPr>
              <w:t>Merge Sort</w:t>
            </w:r>
          </w:p>
        </w:tc>
        <w:tc>
          <w:tcPr>
            <w:tcW w:w="1040" w:type="dxa"/>
            <w:shd w:val="clear" w:color="auto" w:fill="F8FAFC"/>
            <w:vAlign w:val="center"/>
          </w:tcPr>
          <w:p>
            <w:pPr>
              <w:spacing w:before="30" w:after="30"/>
              <w:jc w:val="center"/>
            </w:pPr>
            <w:r>
              <w:rPr>
                <w:rFonts w:ascii="Arial" w:hAnsi="Arial" w:cs="Arial"/>
                <w:sz w:val="18"/>
                <w:szCs w:val="18"/>
              </w:rPr>
              <w:t>Serial</w:t>
            </w:r>
          </w:p>
        </w:tc>
        <w:tc>
          <w:tcPr>
            <w:tcW w:w="1040" w:type="dxa"/>
            <w:shd w:val="clear" w:color="auto" w:fill="F8FAFC"/>
            <w:vAlign w:val="center"/>
          </w:tcPr>
          <w:p>
            <w:pPr>
              <w:spacing w:before="30" w:after="30"/>
              <w:jc w:val="center"/>
            </w:pPr>
            <w:r>
              <w:rPr>
                <w:rFonts w:ascii="Arial" w:hAnsi="Arial" w:cs="Arial"/>
                <w:sz w:val="18"/>
                <w:szCs w:val="18"/>
              </w:rPr>
              <w:t>1</w:t>
            </w:r>
          </w:p>
        </w:tc>
        <w:tc>
          <w:tcPr>
            <w:tcW w:w="1040" w:type="dxa"/>
            <w:shd w:val="clear" w:color="auto" w:fill="F8FAFC"/>
            <w:vAlign w:val="center"/>
          </w:tcPr>
          <w:p>
            <w:pPr>
              <w:spacing w:before="30" w:after="30"/>
              <w:jc w:val="center"/>
            </w:pPr>
            <w:r>
              <w:rPr>
                <w:rFonts w:ascii="Arial" w:hAnsi="Arial" w:cs="Arial"/>
                <w:sz w:val="18"/>
                <w:szCs w:val="18"/>
              </w:rPr>
              <w:t>123.025</w:t>
            </w:r>
          </w:p>
        </w:tc>
        <w:tc>
          <w:tcPr>
            <w:tcW w:w="1040" w:type="dxa"/>
            <w:shd w:val="clear" w:color="auto" w:fill="F8FAFC"/>
            <w:vAlign w:val="center"/>
          </w:tcPr>
          <w:p>
            <w:pPr>
              <w:spacing w:before="30" w:after="30"/>
              <w:jc w:val="center"/>
            </w:pPr>
            <w:r>
              <w:rPr>
                <w:rFonts w:ascii="Arial" w:hAnsi="Arial" w:cs="Arial"/>
                <w:sz w:val="18"/>
                <w:szCs w:val="18"/>
              </w:rPr>
              <w:t>±2.598</w:t>
            </w:r>
          </w:p>
        </w:tc>
        <w:tc>
          <w:tcPr>
            <w:tcW w:w="1040" w:type="dxa"/>
            <w:shd w:val="clear" w:color="auto" w:fill="F8FAFC"/>
            <w:vAlign w:val="center"/>
          </w:tcPr>
          <w:p>
            <w:pPr>
              <w:spacing w:before="30" w:after="30"/>
              <w:jc w:val="center"/>
            </w:pPr>
            <w:r>
              <w:rPr>
                <w:rFonts w:ascii="Arial" w:hAnsi="Arial" w:cs="Arial"/>
                <w:sz w:val="18"/>
                <w:szCs w:val="18"/>
              </w:rPr>
              <w:t>122.405</w:t>
            </w:r>
          </w:p>
        </w:tc>
        <w:tc>
          <w:tcPr>
            <w:tcW w:w="1040" w:type="dxa"/>
            <w:shd w:val="clear" w:color="auto" w:fill="F8FAFC"/>
            <w:vAlign w:val="center"/>
          </w:tcPr>
          <w:p>
            <w:pPr>
              <w:spacing w:before="30" w:after="30"/>
              <w:jc w:val="center"/>
            </w:pPr>
            <w:r>
              <w:rPr>
                <w:rFonts w:ascii="Arial" w:hAnsi="Arial" w:cs="Arial"/>
                <w:sz w:val="18"/>
                <w:szCs w:val="18"/>
              </w:rPr>
              <w:t>2.1%</w:t>
            </w:r>
          </w:p>
        </w:tc>
        <w:tc>
          <w:tcPr>
            <w:tcW w:w="1040" w:type="dxa"/>
            <w:shd w:val="clear" w:color="auto" w:fill="F8FAFC"/>
            <w:vAlign w:val="center"/>
          </w:tcPr>
          <w:p>
            <w:pPr>
              <w:spacing w:before="30" w:after="30"/>
              <w:jc w:val="center"/>
            </w:pPr>
            <w:r>
              <w:rPr>
                <w:rFonts w:ascii="Arial" w:hAnsi="Arial" w:cs="Arial"/>
                <w:sz w:val="18"/>
                <w:szCs w:val="18"/>
              </w:rPr>
              <w:t>1.00x</w:t>
            </w:r>
          </w:p>
        </w:tc>
        <w:tc>
          <w:tcPr>
            <w:tcW w:w="1040" w:type="dxa"/>
            <w:shd w:val="clear" w:color="auto" w:fill="F8FAFC"/>
            <w:vAlign w:val="center"/>
          </w:tcPr>
          <w:p>
            <w:pPr>
              <w:spacing w:before="30" w:after="30"/>
              <w:jc w:val="center"/>
            </w:pPr>
            <w:r>
              <w:rPr>
                <w:rFonts w:ascii="Arial" w:hAnsi="Arial" w:cs="Arial"/>
                <w:sz w:val="18"/>
                <w:szCs w:val="18"/>
              </w:rPr>
              <w:t>100.0%</w:t>
            </w:r>
          </w:p>
        </w:tc>
      </w:tr>
      <w:tr>
        <w:tc>
          <w:tcPr>
            <w:tcW w:w="1040" w:type="dxa"/>
            <w:shd w:val="clear" w:color="auto" w:fill="FFFFFF"/>
            <w:vAlign w:val="center"/>
          </w:tcPr>
          <w:p>
            <w:pPr>
              <w:spacing w:before="30" w:after="30"/>
              <w:jc w:val="center"/>
            </w:pPr>
            <w:r>
              <w:rPr>
                <w:rFonts w:ascii="Arial" w:hAnsi="Arial" w:cs="Arial"/>
                <w:sz w:val="18"/>
                <w:szCs w:val="18"/>
              </w:rPr>
              <w:t>Merge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2</w:t>
            </w:r>
          </w:p>
        </w:tc>
        <w:tc>
          <w:tcPr>
            <w:tcW w:w="1040" w:type="dxa"/>
            <w:shd w:val="clear" w:color="auto" w:fill="FFFFFF"/>
            <w:vAlign w:val="center"/>
          </w:tcPr>
          <w:p>
            <w:pPr>
              <w:spacing w:before="30" w:after="30"/>
              <w:jc w:val="center"/>
            </w:pPr>
            <w:r>
              <w:rPr>
                <w:rFonts w:ascii="Arial" w:hAnsi="Arial" w:cs="Arial"/>
                <w:sz w:val="18"/>
                <w:szCs w:val="18"/>
              </w:rPr>
              <w:t>67.707</w:t>
            </w:r>
          </w:p>
        </w:tc>
        <w:tc>
          <w:tcPr>
            <w:tcW w:w="1040" w:type="dxa"/>
            <w:shd w:val="clear" w:color="auto" w:fill="FFFFFF"/>
            <w:vAlign w:val="center"/>
          </w:tcPr>
          <w:p>
            <w:pPr>
              <w:spacing w:before="30" w:after="30"/>
              <w:jc w:val="center"/>
            </w:pPr>
            <w:r>
              <w:rPr>
                <w:rFonts w:ascii="Arial" w:hAnsi="Arial" w:cs="Arial"/>
                <w:sz w:val="18"/>
                <w:szCs w:val="18"/>
              </w:rPr>
              <w:t>±2.335</w:t>
            </w:r>
          </w:p>
        </w:tc>
        <w:tc>
          <w:tcPr>
            <w:tcW w:w="1040" w:type="dxa"/>
            <w:shd w:val="clear" w:color="auto" w:fill="FFFFFF"/>
            <w:vAlign w:val="center"/>
          </w:tcPr>
          <w:p>
            <w:pPr>
              <w:spacing w:before="30" w:after="30"/>
              <w:jc w:val="center"/>
            </w:pPr>
            <w:r>
              <w:rPr>
                <w:rFonts w:ascii="Arial" w:hAnsi="Arial" w:cs="Arial"/>
                <w:sz w:val="18"/>
                <w:szCs w:val="18"/>
              </w:rPr>
              <w:t>67.805</w:t>
            </w:r>
          </w:p>
        </w:tc>
        <w:tc>
          <w:tcPr>
            <w:tcW w:w="1040" w:type="dxa"/>
            <w:shd w:val="clear" w:color="auto" w:fill="FFFFFF"/>
            <w:vAlign w:val="center"/>
          </w:tcPr>
          <w:p>
            <w:pPr>
              <w:spacing w:before="30" w:after="30"/>
              <w:jc w:val="center"/>
            </w:pPr>
            <w:r>
              <w:rPr>
                <w:rFonts w:ascii="Arial" w:hAnsi="Arial" w:cs="Arial"/>
                <w:sz w:val="18"/>
                <w:szCs w:val="18"/>
              </w:rPr>
              <w:t>3.4%</w:t>
            </w:r>
          </w:p>
        </w:tc>
        <w:tc>
          <w:tcPr>
            <w:tcW w:w="1040" w:type="dxa"/>
            <w:shd w:val="clear" w:color="auto" w:fill="FFFFFF"/>
            <w:vAlign w:val="center"/>
          </w:tcPr>
          <w:p>
            <w:pPr>
              <w:spacing w:before="30" w:after="30"/>
              <w:jc w:val="center"/>
            </w:pPr>
            <w:r>
              <w:rPr>
                <w:rFonts w:ascii="Arial" w:hAnsi="Arial" w:cs="Arial"/>
                <w:sz w:val="18"/>
                <w:szCs w:val="18"/>
              </w:rPr>
              <w:t>1.82x</w:t>
            </w:r>
          </w:p>
        </w:tc>
        <w:tc>
          <w:tcPr>
            <w:tcW w:w="1040" w:type="dxa"/>
            <w:shd w:val="clear" w:color="auto" w:fill="FFFFFF"/>
            <w:vAlign w:val="center"/>
          </w:tcPr>
          <w:p>
            <w:pPr>
              <w:spacing w:before="30" w:after="30"/>
              <w:jc w:val="center"/>
            </w:pPr>
            <w:r>
              <w:rPr>
                <w:rFonts w:ascii="Arial" w:hAnsi="Arial" w:cs="Arial"/>
                <w:sz w:val="18"/>
                <w:szCs w:val="18"/>
              </w:rPr>
              <w:t>90.8%</w:t>
            </w:r>
          </w:p>
        </w:tc>
      </w:tr>
      <w:tr>
        <w:tc>
          <w:tcPr>
            <w:tcW w:w="1040" w:type="dxa"/>
            <w:shd w:val="clear" w:color="auto" w:fill="F8FAFC"/>
            <w:vAlign w:val="center"/>
          </w:tcPr>
          <w:p>
            <w:pPr>
              <w:spacing w:before="30" w:after="30"/>
              <w:jc w:val="center"/>
            </w:pPr>
            <w:r>
              <w:rPr>
                <w:rFonts w:ascii="Arial" w:hAnsi="Arial" w:cs="Arial"/>
                <w:sz w:val="18"/>
                <w:szCs w:val="18"/>
              </w:rPr>
              <w:t>Merge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4</w:t>
            </w:r>
          </w:p>
        </w:tc>
        <w:tc>
          <w:tcPr>
            <w:tcW w:w="1040" w:type="dxa"/>
            <w:shd w:val="clear" w:color="auto" w:fill="F8FAFC"/>
            <w:vAlign w:val="center"/>
          </w:tcPr>
          <w:p>
            <w:pPr>
              <w:spacing w:before="30" w:after="30"/>
              <w:jc w:val="center"/>
            </w:pPr>
            <w:r>
              <w:rPr>
                <w:rFonts w:ascii="Arial" w:hAnsi="Arial" w:cs="Arial"/>
                <w:sz w:val="18"/>
                <w:szCs w:val="18"/>
              </w:rPr>
              <w:t>45.734</w:t>
            </w:r>
          </w:p>
        </w:tc>
        <w:tc>
          <w:tcPr>
            <w:tcW w:w="1040" w:type="dxa"/>
            <w:shd w:val="clear" w:color="auto" w:fill="F8FAFC"/>
            <w:vAlign w:val="center"/>
          </w:tcPr>
          <w:p>
            <w:pPr>
              <w:spacing w:before="30" w:after="30"/>
              <w:jc w:val="center"/>
            </w:pPr>
            <w:r>
              <w:rPr>
                <w:rFonts w:ascii="Arial" w:hAnsi="Arial" w:cs="Arial"/>
                <w:sz w:val="18"/>
                <w:szCs w:val="18"/>
              </w:rPr>
              <w:t>±2.780</w:t>
            </w:r>
          </w:p>
        </w:tc>
        <w:tc>
          <w:tcPr>
            <w:tcW w:w="1040" w:type="dxa"/>
            <w:shd w:val="clear" w:color="auto" w:fill="F8FAFC"/>
            <w:vAlign w:val="center"/>
          </w:tcPr>
          <w:p>
            <w:pPr>
              <w:spacing w:before="30" w:after="30"/>
              <w:jc w:val="center"/>
            </w:pPr>
            <w:r>
              <w:rPr>
                <w:rFonts w:ascii="Arial" w:hAnsi="Arial" w:cs="Arial"/>
                <w:sz w:val="18"/>
                <w:szCs w:val="18"/>
              </w:rPr>
              <w:t>43.877</w:t>
            </w:r>
          </w:p>
        </w:tc>
        <w:tc>
          <w:tcPr>
            <w:tcW w:w="1040" w:type="dxa"/>
            <w:shd w:val="clear" w:color="auto" w:fill="F8FAFC"/>
            <w:vAlign w:val="center"/>
          </w:tcPr>
          <w:p>
            <w:pPr>
              <w:spacing w:before="30" w:after="30"/>
              <w:jc w:val="center"/>
            </w:pPr>
            <w:r>
              <w:rPr>
                <w:rFonts w:ascii="Arial" w:hAnsi="Arial" w:cs="Arial"/>
                <w:sz w:val="18"/>
                <w:szCs w:val="18"/>
              </w:rPr>
              <w:t>6.1%</w:t>
            </w:r>
          </w:p>
        </w:tc>
        <w:tc>
          <w:tcPr>
            <w:tcW w:w="1040" w:type="dxa"/>
            <w:shd w:val="clear" w:color="auto" w:fill="F8FAFC"/>
            <w:vAlign w:val="center"/>
          </w:tcPr>
          <w:p>
            <w:pPr>
              <w:spacing w:before="30" w:after="30"/>
              <w:jc w:val="center"/>
            </w:pPr>
            <w:r>
              <w:rPr>
                <w:rFonts w:ascii="Arial" w:hAnsi="Arial" w:cs="Arial"/>
                <w:sz w:val="18"/>
                <w:szCs w:val="18"/>
              </w:rPr>
              <w:t>2.69x</w:t>
            </w:r>
          </w:p>
        </w:tc>
        <w:tc>
          <w:tcPr>
            <w:tcW w:w="1040" w:type="dxa"/>
            <w:shd w:val="clear" w:color="auto" w:fill="F8FAFC"/>
            <w:vAlign w:val="center"/>
          </w:tcPr>
          <w:p>
            <w:pPr>
              <w:spacing w:before="30" w:after="30"/>
              <w:jc w:val="center"/>
            </w:pPr>
            <w:r>
              <w:rPr>
                <w:rFonts w:ascii="Arial" w:hAnsi="Arial" w:cs="Arial"/>
                <w:sz w:val="18"/>
                <w:szCs w:val="18"/>
              </w:rPr>
              <w:t>67.2%</w:t>
            </w:r>
          </w:p>
        </w:tc>
      </w:tr>
      <w:tr>
        <w:tc>
          <w:tcPr>
            <w:tcW w:w="1040" w:type="dxa"/>
            <w:shd w:val="clear" w:color="auto" w:fill="FFFFFF"/>
            <w:vAlign w:val="center"/>
          </w:tcPr>
          <w:p>
            <w:pPr>
              <w:spacing w:before="30" w:after="30"/>
              <w:jc w:val="center"/>
            </w:pPr>
            <w:r>
              <w:rPr>
                <w:rFonts w:ascii="Arial" w:hAnsi="Arial" w:cs="Arial"/>
                <w:sz w:val="18"/>
                <w:szCs w:val="18"/>
              </w:rPr>
              <w:t>Merge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8</w:t>
            </w:r>
          </w:p>
        </w:tc>
        <w:tc>
          <w:tcPr>
            <w:tcW w:w="1040" w:type="dxa"/>
            <w:shd w:val="clear" w:color="auto" w:fill="FFFFFF"/>
            <w:vAlign w:val="center"/>
          </w:tcPr>
          <w:p>
            <w:pPr>
              <w:spacing w:before="30" w:after="30"/>
              <w:jc w:val="center"/>
            </w:pPr>
            <w:r>
              <w:rPr>
                <w:rFonts w:ascii="Arial" w:hAnsi="Arial" w:cs="Arial"/>
                <w:sz w:val="18"/>
                <w:szCs w:val="18"/>
              </w:rPr>
              <w:t>27.358</w:t>
            </w:r>
          </w:p>
        </w:tc>
        <w:tc>
          <w:tcPr>
            <w:tcW w:w="1040" w:type="dxa"/>
            <w:shd w:val="clear" w:color="auto" w:fill="FFFFFF"/>
            <w:vAlign w:val="center"/>
          </w:tcPr>
          <w:p>
            <w:pPr>
              <w:spacing w:before="30" w:after="30"/>
              <w:jc w:val="center"/>
            </w:pPr>
            <w:r>
              <w:rPr>
                <w:rFonts w:ascii="Arial" w:hAnsi="Arial" w:cs="Arial"/>
                <w:sz w:val="18"/>
                <w:szCs w:val="18"/>
              </w:rPr>
              <w:t>±1.074</w:t>
            </w:r>
          </w:p>
        </w:tc>
        <w:tc>
          <w:tcPr>
            <w:tcW w:w="1040" w:type="dxa"/>
            <w:shd w:val="clear" w:color="auto" w:fill="FFFFFF"/>
            <w:vAlign w:val="center"/>
          </w:tcPr>
          <w:p>
            <w:pPr>
              <w:spacing w:before="30" w:after="30"/>
              <w:jc w:val="center"/>
            </w:pPr>
            <w:r>
              <w:rPr>
                <w:rFonts w:ascii="Arial" w:hAnsi="Arial" w:cs="Arial"/>
                <w:sz w:val="18"/>
                <w:szCs w:val="18"/>
              </w:rPr>
              <w:t>28.043</w:t>
            </w:r>
          </w:p>
        </w:tc>
        <w:tc>
          <w:tcPr>
            <w:tcW w:w="1040" w:type="dxa"/>
            <w:shd w:val="clear" w:color="auto" w:fill="FFFFFF"/>
            <w:vAlign w:val="center"/>
          </w:tcPr>
          <w:p>
            <w:pPr>
              <w:spacing w:before="30" w:after="30"/>
              <w:jc w:val="center"/>
            </w:pPr>
            <w:r>
              <w:rPr>
                <w:rFonts w:ascii="Arial" w:hAnsi="Arial" w:cs="Arial"/>
                <w:sz w:val="18"/>
                <w:szCs w:val="18"/>
              </w:rPr>
              <w:t>3.9%</w:t>
            </w:r>
          </w:p>
        </w:tc>
        <w:tc>
          <w:tcPr>
            <w:tcW w:w="1040" w:type="dxa"/>
            <w:shd w:val="clear" w:color="auto" w:fill="FFFFFF"/>
            <w:vAlign w:val="center"/>
          </w:tcPr>
          <w:p>
            <w:pPr>
              <w:spacing w:before="30" w:after="30"/>
              <w:jc w:val="center"/>
            </w:pPr>
            <w:r>
              <w:rPr>
                <w:rFonts w:ascii="Arial" w:hAnsi="Arial" w:cs="Arial"/>
                <w:sz w:val="18"/>
                <w:szCs w:val="18"/>
              </w:rPr>
              <w:t>4.50x</w:t>
            </w:r>
          </w:p>
        </w:tc>
        <w:tc>
          <w:tcPr>
            <w:tcW w:w="1040" w:type="dxa"/>
            <w:shd w:val="clear" w:color="auto" w:fill="FFFFFF"/>
            <w:vAlign w:val="center"/>
          </w:tcPr>
          <w:p>
            <w:pPr>
              <w:spacing w:before="30" w:after="30"/>
              <w:jc w:val="center"/>
            </w:pPr>
            <w:r>
              <w:rPr>
                <w:rFonts w:ascii="Arial" w:hAnsi="Arial" w:cs="Arial"/>
                <w:sz w:val="18"/>
                <w:szCs w:val="18"/>
              </w:rPr>
              <w:t>56.2%</w:t>
            </w:r>
          </w:p>
        </w:tc>
      </w:tr>
      <w:tr>
        <w:tc>
          <w:tcPr>
            <w:tcW w:w="1040" w:type="dxa"/>
            <w:shd w:val="clear" w:color="auto" w:fill="F8FAFC"/>
            <w:vAlign w:val="center"/>
          </w:tcPr>
          <w:p>
            <w:pPr>
              <w:spacing w:before="30" w:after="30"/>
              <w:jc w:val="center"/>
            </w:pPr>
            <w:r>
              <w:rPr>
                <w:rFonts w:ascii="Arial" w:hAnsi="Arial" w:cs="Arial"/>
                <w:sz w:val="18"/>
                <w:szCs w:val="18"/>
              </w:rPr>
              <w:t>Merge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16</w:t>
            </w:r>
          </w:p>
        </w:tc>
        <w:tc>
          <w:tcPr>
            <w:tcW w:w="1040" w:type="dxa"/>
            <w:shd w:val="clear" w:color="auto" w:fill="F8FAFC"/>
            <w:vAlign w:val="center"/>
          </w:tcPr>
          <w:p>
            <w:pPr>
              <w:spacing w:before="30" w:after="30"/>
              <w:jc w:val="center"/>
            </w:pPr>
            <w:r>
              <w:rPr>
                <w:rFonts w:ascii="Arial" w:hAnsi="Arial" w:cs="Arial"/>
                <w:sz w:val="18"/>
                <w:szCs w:val="18"/>
              </w:rPr>
              <w:t>21.098</w:t>
            </w:r>
          </w:p>
        </w:tc>
        <w:tc>
          <w:tcPr>
            <w:tcW w:w="1040" w:type="dxa"/>
            <w:shd w:val="clear" w:color="auto" w:fill="F8FAFC"/>
            <w:vAlign w:val="center"/>
          </w:tcPr>
          <w:p>
            <w:pPr>
              <w:spacing w:before="30" w:after="30"/>
              <w:jc w:val="center"/>
            </w:pPr>
            <w:r>
              <w:rPr>
                <w:rFonts w:ascii="Arial" w:hAnsi="Arial" w:cs="Arial"/>
                <w:sz w:val="18"/>
                <w:szCs w:val="18"/>
              </w:rPr>
              <w:t>±1.207</w:t>
            </w:r>
          </w:p>
        </w:tc>
        <w:tc>
          <w:tcPr>
            <w:tcW w:w="1040" w:type="dxa"/>
            <w:shd w:val="clear" w:color="auto" w:fill="F8FAFC"/>
            <w:vAlign w:val="center"/>
          </w:tcPr>
          <w:p>
            <w:pPr>
              <w:spacing w:before="30" w:after="30"/>
              <w:jc w:val="center"/>
            </w:pPr>
            <w:r>
              <w:rPr>
                <w:rFonts w:ascii="Arial" w:hAnsi="Arial" w:cs="Arial"/>
                <w:sz w:val="18"/>
                <w:szCs w:val="18"/>
              </w:rPr>
              <w:t>20.922</w:t>
            </w:r>
          </w:p>
        </w:tc>
        <w:tc>
          <w:tcPr>
            <w:tcW w:w="1040" w:type="dxa"/>
            <w:shd w:val="clear" w:color="auto" w:fill="F8FAFC"/>
            <w:vAlign w:val="center"/>
          </w:tcPr>
          <w:p>
            <w:pPr>
              <w:spacing w:before="30" w:after="30"/>
              <w:jc w:val="center"/>
            </w:pPr>
            <w:r>
              <w:rPr>
                <w:rFonts w:ascii="Arial" w:hAnsi="Arial" w:cs="Arial"/>
                <w:sz w:val="18"/>
                <w:szCs w:val="18"/>
              </w:rPr>
              <w:t>5.7%</w:t>
            </w:r>
          </w:p>
        </w:tc>
        <w:tc>
          <w:tcPr>
            <w:tcW w:w="1040" w:type="dxa"/>
            <w:shd w:val="clear" w:color="auto" w:fill="F8FAFC"/>
            <w:vAlign w:val="center"/>
          </w:tcPr>
          <w:p>
            <w:pPr>
              <w:spacing w:before="30" w:after="30"/>
              <w:jc w:val="center"/>
            </w:pPr>
            <w:r>
              <w:rPr>
                <w:rFonts w:ascii="Arial" w:hAnsi="Arial" w:cs="Arial"/>
                <w:sz w:val="18"/>
                <w:szCs w:val="18"/>
              </w:rPr>
              <w:t>5.83x</w:t>
            </w:r>
          </w:p>
        </w:tc>
        <w:tc>
          <w:tcPr>
            <w:tcW w:w="1040" w:type="dxa"/>
            <w:shd w:val="clear" w:color="auto" w:fill="F8FAFC"/>
            <w:vAlign w:val="center"/>
          </w:tcPr>
          <w:p>
            <w:pPr>
              <w:spacing w:before="30" w:after="30"/>
              <w:jc w:val="center"/>
            </w:pPr>
            <w:r>
              <w:rPr>
                <w:rFonts w:ascii="Arial" w:hAnsi="Arial" w:cs="Arial"/>
                <w:sz w:val="18"/>
                <w:szCs w:val="18"/>
              </w:rPr>
              <w:t>36.4%</w:t>
            </w:r>
          </w:p>
        </w:tc>
      </w:tr>
      <w:tr>
        <w:tc>
          <w:tcPr>
            <w:tcW w:w="1040" w:type="dxa"/>
            <w:shd w:val="clear" w:color="auto" w:fill="FFFFFF"/>
            <w:vAlign w:val="center"/>
          </w:tcPr>
          <w:p>
            <w:pPr>
              <w:spacing w:before="30" w:after="30"/>
              <w:jc w:val="center"/>
            </w:pPr>
            <w:r>
              <w:rPr>
                <w:rFonts w:ascii="Arial" w:hAnsi="Arial" w:cs="Arial"/>
                <w:sz w:val="18"/>
                <w:szCs w:val="18"/>
              </w:rPr>
              <w:t>Counting Sort</w:t>
            </w:r>
          </w:p>
        </w:tc>
        <w:tc>
          <w:tcPr>
            <w:tcW w:w="1040" w:type="dxa"/>
            <w:shd w:val="clear" w:color="auto" w:fill="FFFFFF"/>
            <w:vAlign w:val="center"/>
          </w:tcPr>
          <w:p>
            <w:pPr>
              <w:spacing w:before="30" w:after="30"/>
              <w:jc w:val="center"/>
            </w:pPr>
            <w:r>
              <w:rPr>
                <w:rFonts w:ascii="Arial" w:hAnsi="Arial" w:cs="Arial"/>
                <w:sz w:val="18"/>
                <w:szCs w:val="18"/>
              </w:rPr>
              <w:t>Serial</w:t>
            </w:r>
          </w:p>
        </w:tc>
        <w:tc>
          <w:tcPr>
            <w:tcW w:w="1040" w:type="dxa"/>
            <w:shd w:val="clear" w:color="auto" w:fill="FFFFFF"/>
            <w:vAlign w:val="center"/>
          </w:tcPr>
          <w:p>
            <w:pPr>
              <w:spacing w:before="30" w:after="30"/>
              <w:jc w:val="center"/>
            </w:pPr>
            <w:r>
              <w:rPr>
                <w:rFonts w:ascii="Arial" w:hAnsi="Arial" w:cs="Arial"/>
                <w:sz w:val="18"/>
                <w:szCs w:val="18"/>
              </w:rPr>
              <w:t>1</w:t>
            </w:r>
          </w:p>
        </w:tc>
        <w:tc>
          <w:tcPr>
            <w:tcW w:w="1040" w:type="dxa"/>
            <w:shd w:val="clear" w:color="auto" w:fill="FFFFFF"/>
            <w:vAlign w:val="center"/>
          </w:tcPr>
          <w:p>
            <w:pPr>
              <w:spacing w:before="30" w:after="30"/>
              <w:jc w:val="center"/>
            </w:pPr>
            <w:r>
              <w:rPr>
                <w:rFonts w:ascii="Arial" w:hAnsi="Arial" w:cs="Arial"/>
                <w:sz w:val="18"/>
                <w:szCs w:val="18"/>
              </w:rPr>
              <w:t>2.910</w:t>
            </w:r>
          </w:p>
        </w:tc>
        <w:tc>
          <w:tcPr>
            <w:tcW w:w="1040" w:type="dxa"/>
            <w:shd w:val="clear" w:color="auto" w:fill="FFFFFF"/>
            <w:vAlign w:val="center"/>
          </w:tcPr>
          <w:p>
            <w:pPr>
              <w:spacing w:before="30" w:after="30"/>
              <w:jc w:val="center"/>
            </w:pPr>
            <w:r>
              <w:rPr>
                <w:rFonts w:ascii="Arial" w:hAnsi="Arial" w:cs="Arial"/>
                <w:sz w:val="18"/>
                <w:szCs w:val="18"/>
              </w:rPr>
              <w:t>±0.138</w:t>
            </w:r>
          </w:p>
        </w:tc>
        <w:tc>
          <w:tcPr>
            <w:tcW w:w="1040" w:type="dxa"/>
            <w:shd w:val="clear" w:color="auto" w:fill="FFFFFF"/>
            <w:vAlign w:val="center"/>
          </w:tcPr>
          <w:p>
            <w:pPr>
              <w:spacing w:before="30" w:after="30"/>
              <w:jc w:val="center"/>
            </w:pPr>
            <w:r>
              <w:rPr>
                <w:rFonts w:ascii="Arial" w:hAnsi="Arial" w:cs="Arial"/>
                <w:sz w:val="18"/>
                <w:szCs w:val="18"/>
              </w:rPr>
              <w:t>2.915</w:t>
            </w:r>
          </w:p>
        </w:tc>
        <w:tc>
          <w:tcPr>
            <w:tcW w:w="1040" w:type="dxa"/>
            <w:shd w:val="clear" w:color="auto" w:fill="FFFFFF"/>
            <w:vAlign w:val="center"/>
          </w:tcPr>
          <w:p>
            <w:pPr>
              <w:spacing w:before="30" w:after="30"/>
              <w:jc w:val="center"/>
            </w:pPr>
            <w:r>
              <w:rPr>
                <w:rFonts w:ascii="Arial" w:hAnsi="Arial" w:cs="Arial"/>
                <w:sz w:val="18"/>
                <w:szCs w:val="18"/>
              </w:rPr>
              <w:t>4.7%</w:t>
            </w:r>
          </w:p>
        </w:tc>
        <w:tc>
          <w:tcPr>
            <w:tcW w:w="1040" w:type="dxa"/>
            <w:shd w:val="clear" w:color="auto" w:fill="FFFFFF"/>
            <w:vAlign w:val="center"/>
          </w:tcPr>
          <w:p>
            <w:pPr>
              <w:spacing w:before="30" w:after="30"/>
              <w:jc w:val="center"/>
            </w:pPr>
            <w:r>
              <w:rPr>
                <w:rFonts w:ascii="Arial" w:hAnsi="Arial" w:cs="Arial"/>
                <w:sz w:val="18"/>
                <w:szCs w:val="18"/>
              </w:rPr>
              <w:t>1.00x</w:t>
            </w:r>
          </w:p>
        </w:tc>
        <w:tc>
          <w:tcPr>
            <w:tcW w:w="1040" w:type="dxa"/>
            <w:shd w:val="clear" w:color="auto" w:fill="FFFFFF"/>
            <w:vAlign w:val="center"/>
          </w:tcPr>
          <w:p>
            <w:pPr>
              <w:spacing w:before="30" w:after="30"/>
              <w:jc w:val="center"/>
            </w:pPr>
            <w:r>
              <w:rPr>
                <w:rFonts w:ascii="Arial" w:hAnsi="Arial" w:cs="Arial"/>
                <w:sz w:val="18"/>
                <w:szCs w:val="18"/>
              </w:rPr>
              <w:t>100.0%</w:t>
            </w:r>
          </w:p>
        </w:tc>
      </w:tr>
      <w:tr>
        <w:tc>
          <w:tcPr>
            <w:tcW w:w="1040" w:type="dxa"/>
            <w:shd w:val="clear" w:color="auto" w:fill="F8FAFC"/>
            <w:vAlign w:val="center"/>
          </w:tcPr>
          <w:p>
            <w:pPr>
              <w:spacing w:before="30" w:after="30"/>
              <w:jc w:val="center"/>
            </w:pPr>
            <w:r>
              <w:rPr>
                <w:rFonts w:ascii="Arial" w:hAnsi="Arial" w:cs="Arial"/>
                <w:sz w:val="18"/>
                <w:szCs w:val="18"/>
              </w:rPr>
              <w:t>Counting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2</w:t>
            </w:r>
          </w:p>
        </w:tc>
        <w:tc>
          <w:tcPr>
            <w:tcW w:w="1040" w:type="dxa"/>
            <w:shd w:val="clear" w:color="auto" w:fill="F8FAFC"/>
            <w:vAlign w:val="center"/>
          </w:tcPr>
          <w:p>
            <w:pPr>
              <w:spacing w:before="30" w:after="30"/>
              <w:jc w:val="center"/>
            </w:pPr>
            <w:r>
              <w:rPr>
                <w:rFonts w:ascii="Arial" w:hAnsi="Arial" w:cs="Arial"/>
                <w:sz w:val="18"/>
                <w:szCs w:val="18"/>
              </w:rPr>
              <w:t>3.105</w:t>
            </w:r>
          </w:p>
        </w:tc>
        <w:tc>
          <w:tcPr>
            <w:tcW w:w="1040" w:type="dxa"/>
            <w:shd w:val="clear" w:color="auto" w:fill="F8FAFC"/>
            <w:vAlign w:val="center"/>
          </w:tcPr>
          <w:p>
            <w:pPr>
              <w:spacing w:before="30" w:after="30"/>
              <w:jc w:val="center"/>
            </w:pPr>
            <w:r>
              <w:rPr>
                <w:rFonts w:ascii="Arial" w:hAnsi="Arial" w:cs="Arial"/>
                <w:sz w:val="18"/>
                <w:szCs w:val="18"/>
              </w:rPr>
              <w:t>±0.428</w:t>
            </w:r>
          </w:p>
        </w:tc>
        <w:tc>
          <w:tcPr>
            <w:tcW w:w="1040" w:type="dxa"/>
            <w:shd w:val="clear" w:color="auto" w:fill="F8FAFC"/>
            <w:vAlign w:val="center"/>
          </w:tcPr>
          <w:p>
            <w:pPr>
              <w:spacing w:before="30" w:after="30"/>
              <w:jc w:val="center"/>
            </w:pPr>
            <w:r>
              <w:rPr>
                <w:rFonts w:ascii="Arial" w:hAnsi="Arial" w:cs="Arial"/>
                <w:sz w:val="18"/>
                <w:szCs w:val="18"/>
              </w:rPr>
              <w:t>3.017</w:t>
            </w:r>
          </w:p>
        </w:tc>
        <w:tc>
          <w:tcPr>
            <w:tcW w:w="1040" w:type="dxa"/>
            <w:shd w:val="clear" w:color="auto" w:fill="F8FAFC"/>
            <w:vAlign w:val="center"/>
          </w:tcPr>
          <w:p>
            <w:pPr>
              <w:spacing w:before="30" w:after="30"/>
              <w:jc w:val="center"/>
            </w:pPr>
            <w:r>
              <w:rPr>
                <w:rFonts w:ascii="Arial" w:hAnsi="Arial" w:cs="Arial"/>
                <w:sz w:val="18"/>
                <w:szCs w:val="18"/>
              </w:rPr>
              <w:t>13.8%</w:t>
            </w:r>
          </w:p>
        </w:tc>
        <w:tc>
          <w:tcPr>
            <w:tcW w:w="1040" w:type="dxa"/>
            <w:shd w:val="clear" w:color="auto" w:fill="F8FAFC"/>
            <w:vAlign w:val="center"/>
          </w:tcPr>
          <w:p>
            <w:pPr>
              <w:spacing w:before="30" w:after="30"/>
              <w:jc w:val="center"/>
            </w:pPr>
            <w:r>
              <w:rPr>
                <w:rFonts w:ascii="Arial" w:hAnsi="Arial" w:cs="Arial"/>
                <w:sz w:val="18"/>
                <w:szCs w:val="18"/>
              </w:rPr>
              <w:t>0.94x</w:t>
            </w:r>
          </w:p>
        </w:tc>
        <w:tc>
          <w:tcPr>
            <w:tcW w:w="1040" w:type="dxa"/>
            <w:shd w:val="clear" w:color="auto" w:fill="F8FAFC"/>
            <w:vAlign w:val="center"/>
          </w:tcPr>
          <w:p>
            <w:pPr>
              <w:spacing w:before="30" w:after="30"/>
              <w:jc w:val="center"/>
            </w:pPr>
            <w:r>
              <w:rPr>
                <w:rFonts w:ascii="Arial" w:hAnsi="Arial" w:cs="Arial"/>
                <w:sz w:val="18"/>
                <w:szCs w:val="18"/>
              </w:rPr>
              <w:t>46.9%</w:t>
            </w:r>
          </w:p>
        </w:tc>
      </w:tr>
      <w:tr>
        <w:tc>
          <w:tcPr>
            <w:tcW w:w="1040" w:type="dxa"/>
            <w:shd w:val="clear" w:color="auto" w:fill="FFFFFF"/>
            <w:vAlign w:val="center"/>
          </w:tcPr>
          <w:p>
            <w:pPr>
              <w:spacing w:before="30" w:after="30"/>
              <w:jc w:val="center"/>
            </w:pPr>
            <w:r>
              <w:rPr>
                <w:rFonts w:ascii="Arial" w:hAnsi="Arial" w:cs="Arial"/>
                <w:sz w:val="18"/>
                <w:szCs w:val="18"/>
              </w:rPr>
              <w:t>Counting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4</w:t>
            </w:r>
          </w:p>
        </w:tc>
        <w:tc>
          <w:tcPr>
            <w:tcW w:w="1040" w:type="dxa"/>
            <w:shd w:val="clear" w:color="auto" w:fill="FFFFFF"/>
            <w:vAlign w:val="center"/>
          </w:tcPr>
          <w:p>
            <w:pPr>
              <w:spacing w:before="30" w:after="30"/>
              <w:jc w:val="center"/>
            </w:pPr>
            <w:r>
              <w:rPr>
                <w:rFonts w:ascii="Arial" w:hAnsi="Arial" w:cs="Arial"/>
                <w:sz w:val="18"/>
                <w:szCs w:val="18"/>
              </w:rPr>
              <w:t>2.809</w:t>
            </w:r>
          </w:p>
        </w:tc>
        <w:tc>
          <w:tcPr>
            <w:tcW w:w="1040" w:type="dxa"/>
            <w:shd w:val="clear" w:color="auto" w:fill="FFFFFF"/>
            <w:vAlign w:val="center"/>
          </w:tcPr>
          <w:p>
            <w:pPr>
              <w:spacing w:before="30" w:after="30"/>
              <w:jc w:val="center"/>
            </w:pPr>
            <w:r>
              <w:rPr>
                <w:rFonts w:ascii="Arial" w:hAnsi="Arial" w:cs="Arial"/>
                <w:sz w:val="18"/>
                <w:szCs w:val="18"/>
              </w:rPr>
              <w:t>±0.064</w:t>
            </w:r>
          </w:p>
        </w:tc>
        <w:tc>
          <w:tcPr>
            <w:tcW w:w="1040" w:type="dxa"/>
            <w:shd w:val="clear" w:color="auto" w:fill="FFFFFF"/>
            <w:vAlign w:val="center"/>
          </w:tcPr>
          <w:p>
            <w:pPr>
              <w:spacing w:before="30" w:after="30"/>
              <w:jc w:val="center"/>
            </w:pPr>
            <w:r>
              <w:rPr>
                <w:rFonts w:ascii="Arial" w:hAnsi="Arial" w:cs="Arial"/>
                <w:sz w:val="18"/>
                <w:szCs w:val="18"/>
              </w:rPr>
              <w:t>2.797</w:t>
            </w:r>
          </w:p>
        </w:tc>
        <w:tc>
          <w:tcPr>
            <w:tcW w:w="1040" w:type="dxa"/>
            <w:shd w:val="clear" w:color="auto" w:fill="FFFFFF"/>
            <w:vAlign w:val="center"/>
          </w:tcPr>
          <w:p>
            <w:pPr>
              <w:spacing w:before="30" w:after="30"/>
              <w:jc w:val="center"/>
            </w:pPr>
            <w:r>
              <w:rPr>
                <w:rFonts w:ascii="Arial" w:hAnsi="Arial" w:cs="Arial"/>
                <w:sz w:val="18"/>
                <w:szCs w:val="18"/>
              </w:rPr>
              <w:t>2.3%</w:t>
            </w:r>
          </w:p>
        </w:tc>
        <w:tc>
          <w:tcPr>
            <w:tcW w:w="1040" w:type="dxa"/>
            <w:shd w:val="clear" w:color="auto" w:fill="FFFFFF"/>
            <w:vAlign w:val="center"/>
          </w:tcPr>
          <w:p>
            <w:pPr>
              <w:spacing w:before="30" w:after="30"/>
              <w:jc w:val="center"/>
            </w:pPr>
            <w:r>
              <w:rPr>
                <w:rFonts w:ascii="Arial" w:hAnsi="Arial" w:cs="Arial"/>
                <w:sz w:val="18"/>
                <w:szCs w:val="18"/>
              </w:rPr>
              <w:t>1.04x</w:t>
            </w:r>
          </w:p>
        </w:tc>
        <w:tc>
          <w:tcPr>
            <w:tcW w:w="1040" w:type="dxa"/>
            <w:shd w:val="clear" w:color="auto" w:fill="FFFFFF"/>
            <w:vAlign w:val="center"/>
          </w:tcPr>
          <w:p>
            <w:pPr>
              <w:spacing w:before="30" w:after="30"/>
              <w:jc w:val="center"/>
            </w:pPr>
            <w:r>
              <w:rPr>
                <w:rFonts w:ascii="Arial" w:hAnsi="Arial" w:cs="Arial"/>
                <w:sz w:val="18"/>
                <w:szCs w:val="18"/>
              </w:rPr>
              <w:t>25.9%</w:t>
            </w:r>
          </w:p>
        </w:tc>
      </w:tr>
      <w:tr>
        <w:tc>
          <w:tcPr>
            <w:tcW w:w="1040" w:type="dxa"/>
            <w:shd w:val="clear" w:color="auto" w:fill="F8FAFC"/>
            <w:vAlign w:val="center"/>
          </w:tcPr>
          <w:p>
            <w:pPr>
              <w:spacing w:before="30" w:after="30"/>
              <w:jc w:val="center"/>
            </w:pPr>
            <w:r>
              <w:rPr>
                <w:rFonts w:ascii="Arial" w:hAnsi="Arial" w:cs="Arial"/>
                <w:sz w:val="18"/>
                <w:szCs w:val="18"/>
              </w:rPr>
              <w:t>Counting Sort</w:t>
            </w:r>
          </w:p>
        </w:tc>
        <w:tc>
          <w:tcPr>
            <w:tcW w:w="1040" w:type="dxa"/>
            <w:shd w:val="clear" w:color="auto" w:fill="F8FAFC"/>
            <w:vAlign w:val="center"/>
          </w:tcPr>
          <w:p>
            <w:pPr>
              <w:spacing w:before="30" w:after="30"/>
              <w:jc w:val="center"/>
            </w:pPr>
            <w:r>
              <w:rPr>
                <w:rFonts w:ascii="Arial" w:hAnsi="Arial" w:cs="Arial"/>
                <w:sz w:val="18"/>
                <w:szCs w:val="18"/>
              </w:rPr>
              <w:t>Paralelo</w:t>
            </w:r>
          </w:p>
        </w:tc>
        <w:tc>
          <w:tcPr>
            <w:tcW w:w="1040" w:type="dxa"/>
            <w:shd w:val="clear" w:color="auto" w:fill="F8FAFC"/>
            <w:vAlign w:val="center"/>
          </w:tcPr>
          <w:p>
            <w:pPr>
              <w:spacing w:before="30" w:after="30"/>
              <w:jc w:val="center"/>
            </w:pPr>
            <w:r>
              <w:rPr>
                <w:rFonts w:ascii="Arial" w:hAnsi="Arial" w:cs="Arial"/>
                <w:sz w:val="18"/>
                <w:szCs w:val="18"/>
              </w:rPr>
              <w:t>8</w:t>
            </w:r>
          </w:p>
        </w:tc>
        <w:tc>
          <w:tcPr>
            <w:tcW w:w="1040" w:type="dxa"/>
            <w:shd w:val="clear" w:color="auto" w:fill="F8FAFC"/>
            <w:vAlign w:val="center"/>
          </w:tcPr>
          <w:p>
            <w:pPr>
              <w:spacing w:before="30" w:after="30"/>
              <w:jc w:val="center"/>
            </w:pPr>
            <w:r>
              <w:rPr>
                <w:rFonts w:ascii="Arial" w:hAnsi="Arial" w:cs="Arial"/>
                <w:sz w:val="18"/>
                <w:szCs w:val="18"/>
              </w:rPr>
              <w:t>2.699</w:t>
            </w:r>
          </w:p>
        </w:tc>
        <w:tc>
          <w:tcPr>
            <w:tcW w:w="1040" w:type="dxa"/>
            <w:shd w:val="clear" w:color="auto" w:fill="F8FAFC"/>
            <w:vAlign w:val="center"/>
          </w:tcPr>
          <w:p>
            <w:pPr>
              <w:spacing w:before="30" w:after="30"/>
              <w:jc w:val="center"/>
            </w:pPr>
            <w:r>
              <w:rPr>
                <w:rFonts w:ascii="Arial" w:hAnsi="Arial" w:cs="Arial"/>
                <w:sz w:val="18"/>
                <w:szCs w:val="18"/>
              </w:rPr>
              <w:t>±0.134</w:t>
            </w:r>
          </w:p>
        </w:tc>
        <w:tc>
          <w:tcPr>
            <w:tcW w:w="1040" w:type="dxa"/>
            <w:shd w:val="clear" w:color="auto" w:fill="F8FAFC"/>
            <w:vAlign w:val="center"/>
          </w:tcPr>
          <w:p>
            <w:pPr>
              <w:spacing w:before="30" w:after="30"/>
              <w:jc w:val="center"/>
            </w:pPr>
            <w:r>
              <w:rPr>
                <w:rFonts w:ascii="Arial" w:hAnsi="Arial" w:cs="Arial"/>
                <w:sz w:val="18"/>
                <w:szCs w:val="18"/>
              </w:rPr>
              <w:t>2.736</w:t>
            </w:r>
          </w:p>
        </w:tc>
        <w:tc>
          <w:tcPr>
            <w:tcW w:w="1040" w:type="dxa"/>
            <w:shd w:val="clear" w:color="auto" w:fill="F8FAFC"/>
            <w:vAlign w:val="center"/>
          </w:tcPr>
          <w:p>
            <w:pPr>
              <w:spacing w:before="30" w:after="30"/>
              <w:jc w:val="center"/>
            </w:pPr>
            <w:r>
              <w:rPr>
                <w:rFonts w:ascii="Arial" w:hAnsi="Arial" w:cs="Arial"/>
                <w:sz w:val="18"/>
                <w:szCs w:val="18"/>
              </w:rPr>
              <w:t>5.0%</w:t>
            </w:r>
          </w:p>
        </w:tc>
        <w:tc>
          <w:tcPr>
            <w:tcW w:w="1040" w:type="dxa"/>
            <w:shd w:val="clear" w:color="auto" w:fill="F8FAFC"/>
            <w:vAlign w:val="center"/>
          </w:tcPr>
          <w:p>
            <w:pPr>
              <w:spacing w:before="30" w:after="30"/>
              <w:jc w:val="center"/>
            </w:pPr>
            <w:r>
              <w:rPr>
                <w:rFonts w:ascii="Arial" w:hAnsi="Arial" w:cs="Arial"/>
                <w:sz w:val="18"/>
                <w:szCs w:val="18"/>
              </w:rPr>
              <w:t>1.08x</w:t>
            </w:r>
          </w:p>
        </w:tc>
        <w:tc>
          <w:tcPr>
            <w:tcW w:w="1040" w:type="dxa"/>
            <w:shd w:val="clear" w:color="auto" w:fill="F8FAFC"/>
            <w:vAlign w:val="center"/>
          </w:tcPr>
          <w:p>
            <w:pPr>
              <w:spacing w:before="30" w:after="30"/>
              <w:jc w:val="center"/>
            </w:pPr>
            <w:r>
              <w:rPr>
                <w:rFonts w:ascii="Arial" w:hAnsi="Arial" w:cs="Arial"/>
                <w:sz w:val="18"/>
                <w:szCs w:val="18"/>
              </w:rPr>
              <w:t>13.5%</w:t>
            </w:r>
          </w:p>
        </w:tc>
      </w:tr>
      <w:tr>
        <w:tc>
          <w:tcPr>
            <w:tcW w:w="1040" w:type="dxa"/>
            <w:shd w:val="clear" w:color="auto" w:fill="FFFFFF"/>
            <w:vAlign w:val="center"/>
          </w:tcPr>
          <w:p>
            <w:pPr>
              <w:spacing w:before="30" w:after="30"/>
              <w:jc w:val="center"/>
            </w:pPr>
            <w:r>
              <w:rPr>
                <w:rFonts w:ascii="Arial" w:hAnsi="Arial" w:cs="Arial"/>
                <w:sz w:val="18"/>
                <w:szCs w:val="18"/>
              </w:rPr>
              <w:t>Counting Sort</w:t>
            </w:r>
          </w:p>
        </w:tc>
        <w:tc>
          <w:tcPr>
            <w:tcW w:w="1040" w:type="dxa"/>
            <w:shd w:val="clear" w:color="auto" w:fill="FFFFFF"/>
            <w:vAlign w:val="center"/>
          </w:tcPr>
          <w:p>
            <w:pPr>
              <w:spacing w:before="30" w:after="30"/>
              <w:jc w:val="center"/>
            </w:pPr>
            <w:r>
              <w:rPr>
                <w:rFonts w:ascii="Arial" w:hAnsi="Arial" w:cs="Arial"/>
                <w:sz w:val="18"/>
                <w:szCs w:val="18"/>
              </w:rPr>
              <w:t>Paralelo</w:t>
            </w:r>
          </w:p>
        </w:tc>
        <w:tc>
          <w:tcPr>
            <w:tcW w:w="1040" w:type="dxa"/>
            <w:shd w:val="clear" w:color="auto" w:fill="FFFFFF"/>
            <w:vAlign w:val="center"/>
          </w:tcPr>
          <w:p>
            <w:pPr>
              <w:spacing w:before="30" w:after="30"/>
              <w:jc w:val="center"/>
            </w:pPr>
            <w:r>
              <w:rPr>
                <w:rFonts w:ascii="Arial" w:hAnsi="Arial" w:cs="Arial"/>
                <w:sz w:val="18"/>
                <w:szCs w:val="18"/>
              </w:rPr>
              <w:t>16</w:t>
            </w:r>
          </w:p>
        </w:tc>
        <w:tc>
          <w:tcPr>
            <w:tcW w:w="1040" w:type="dxa"/>
            <w:shd w:val="clear" w:color="auto" w:fill="FFFFFF"/>
            <w:vAlign w:val="center"/>
          </w:tcPr>
          <w:p>
            <w:pPr>
              <w:spacing w:before="30" w:after="30"/>
              <w:jc w:val="center"/>
            </w:pPr>
            <w:r>
              <w:rPr>
                <w:rFonts w:ascii="Arial" w:hAnsi="Arial" w:cs="Arial"/>
                <w:sz w:val="18"/>
                <w:szCs w:val="18"/>
              </w:rPr>
              <w:t>4.422</w:t>
            </w:r>
          </w:p>
        </w:tc>
        <w:tc>
          <w:tcPr>
            <w:tcW w:w="1040" w:type="dxa"/>
            <w:shd w:val="clear" w:color="auto" w:fill="FFFFFF"/>
            <w:vAlign w:val="center"/>
          </w:tcPr>
          <w:p>
            <w:pPr>
              <w:spacing w:before="30" w:after="30"/>
              <w:jc w:val="center"/>
            </w:pPr>
            <w:r>
              <w:rPr>
                <w:rFonts w:ascii="Arial" w:hAnsi="Arial" w:cs="Arial"/>
                <w:sz w:val="18"/>
                <w:szCs w:val="18"/>
              </w:rPr>
              <w:t>±0.805</w:t>
            </w:r>
          </w:p>
        </w:tc>
        <w:tc>
          <w:tcPr>
            <w:tcW w:w="1040" w:type="dxa"/>
            <w:shd w:val="clear" w:color="auto" w:fill="FFFFFF"/>
            <w:vAlign w:val="center"/>
          </w:tcPr>
          <w:p>
            <w:pPr>
              <w:spacing w:before="30" w:after="30"/>
              <w:jc w:val="center"/>
            </w:pPr>
            <w:r>
              <w:rPr>
                <w:rFonts w:ascii="Arial" w:hAnsi="Arial" w:cs="Arial"/>
                <w:sz w:val="18"/>
                <w:szCs w:val="18"/>
              </w:rPr>
              <w:t>4.060</w:t>
            </w:r>
          </w:p>
        </w:tc>
        <w:tc>
          <w:tcPr>
            <w:tcW w:w="1040" w:type="dxa"/>
            <w:shd w:val="clear" w:color="auto" w:fill="FFFFFF"/>
            <w:vAlign w:val="center"/>
          </w:tcPr>
          <w:p>
            <w:pPr>
              <w:spacing w:before="30" w:after="30"/>
              <w:jc w:val="center"/>
            </w:pPr>
            <w:r>
              <w:rPr>
                <w:rFonts w:ascii="Arial" w:hAnsi="Arial" w:cs="Arial"/>
                <w:sz w:val="18"/>
                <w:szCs w:val="18"/>
              </w:rPr>
              <w:t>18.2%</w:t>
            </w:r>
          </w:p>
        </w:tc>
        <w:tc>
          <w:tcPr>
            <w:tcW w:w="1040" w:type="dxa"/>
            <w:shd w:val="clear" w:color="auto" w:fill="FFFFFF"/>
            <w:vAlign w:val="center"/>
          </w:tcPr>
          <w:p>
            <w:pPr>
              <w:spacing w:before="30" w:after="30"/>
              <w:jc w:val="center"/>
            </w:pPr>
            <w:r>
              <w:rPr>
                <w:rFonts w:ascii="Arial" w:hAnsi="Arial" w:cs="Arial"/>
                <w:sz w:val="18"/>
                <w:szCs w:val="18"/>
              </w:rPr>
              <w:t>0.66x</w:t>
            </w:r>
          </w:p>
        </w:tc>
        <w:tc>
          <w:tcPr>
            <w:tcW w:w="1040" w:type="dxa"/>
            <w:shd w:val="clear" w:color="auto" w:fill="FFFFFF"/>
            <w:vAlign w:val="center"/>
          </w:tcPr>
          <w:p>
            <w:pPr>
              <w:spacing w:before="30" w:after="30"/>
              <w:jc w:val="center"/>
            </w:pPr>
            <w:r>
              <w:rPr>
                <w:rFonts w:ascii="Arial" w:hAnsi="Arial" w:cs="Arial"/>
                <w:sz w:val="18"/>
                <w:szCs w:val="18"/>
              </w:rPr>
              <w:t>4.1%</w:t>
            </w:r>
          </w:p>
        </w:tc>
      </w:tr>
    </w:tbl>
    <w:p>
      <w:pPr>
        <w:spacing w:before="0" w:after="100"/>
      </w:pPr>
    </w:p>
    <w:p>
      <w:pPr>
        <w:spacing w:before="180" w:after="80" w:line="360" w:lineRule="auto"/>
        <w:keepNext/>
      </w:pPr>
      <w:r>
        <w:rPr>
          <w:rFonts w:ascii="Arial" w:hAnsi="Arial" w:cs="Arial"/>
          <w:b/>
          <w:sz w:val="22"/>
          <w:szCs w:val="22"/>
        </w:rPr>
        <w:t>4.3. Impacto da Natureza dos Dados e do Intervalo de Valores (k)</w:t>
      </w:r>
    </w:p>
    <w:p>
      <w:pPr>
        <w:spacing w:before="0" w:after="120" w:line="360" w:lineRule="auto"/>
        <w:ind w:firstLine="708"/>
        <w:jc w:val="both"/>
      </w:pPr>
      <w:r>
        <w:rPr>
          <w:rFonts w:ascii="Arial" w:hAnsi="Arial" w:cs="Arial"/>
          <w:sz w:val="22"/>
          <w:szCs w:val="22"/>
        </w:rPr>
        <w:t xml:space="preserve">A Figura 4 demonstra o comportamento dos algoritmos frente à mudança na natureza dos dados (Aleatório, Inversamente Ordenado, Quase Ordenado e Poucos Únicos). Graças à seleção de pivô por mediana de três combinada ao particionamento de Hoare, o Quick Sort manteve estabilidade O(n log n) mesmo para entradas inversamente ordenadas e com alta repetição de chaves (que degradariam implementações ingênuas com pivô fixo e particionamento de Lomuto para O(n²)). O Merge Sort beneficiou-se visivelmente nos cenários Quase Ordenado e Poucos Únicos em razão da verificação de fronteira (dados[meio] &lt;= dados[meio + 1]), que evita cópias desnecessárias quando subvetores adjacentes já estão ordenados.</w:t>
      </w:r>
    </w:p>
    <w:p>
      <w:pPr>
        <w:spacing w:before="0" w:after="120" w:line="360" w:lineRule="auto"/>
        <w:ind w:firstLine="708"/>
        <w:jc w:val="both"/>
      </w:pPr>
      <w:r>
        <w:rPr>
          <w:rFonts w:ascii="Arial" w:hAnsi="Arial" w:cs="Arial"/>
          <w:sz w:val="22"/>
          <w:szCs w:val="22"/>
        </w:rPr>
        <w:t xml:space="preserve">Na Figura 5 e na Tabela 3, analisa-se o impacto direto do intervalo de valores [0..k] em função do tempo para N = 500.000 elementos. Enquanto o Quick Sort e o Merge Sort mantêm tempos de execução praticamente constantes independentemente de k variar de 1.000 a 10.000.000 (pois baseiam-se exclusivamente em comparações entre chaves), o Counting Sort exibe forte dependência em relação a k: em k = 1.000 e k = 100.000, o Counting Sort supera amplamente os demais algoritmos; contudo, quando k atinge 10.000.000, o custo de alocação e travessia do vetor de frequências O(n + k) eleva drasticamente seu tempo de execução, demonstrando que o Counting Sort é ideal apenas quando a amplitude k é moderada em relação a N.</w:t>
      </w:r>
    </w:p>
    <w:p>
      <w:pPr>
        <w:spacing w:before="160" w:after="60" w:line="240" w:lineRule="auto"/>
        <w:jc w:val="center"/>
      </w:pPr>
      <w:r>
        <w:drawing>
          <wp:inline distT="0" distB="0" distL="0" distR="0">
            <wp:extent cx="5577840" cy="2407646"/>
            <wp:docPr id="5" name="image_5.png"/>
            <a:graphic xmlns:a="http://schemas.openxmlformats.org/drawingml/2006/main">
              <a:graphicData uri="http://schemas.openxmlformats.org/drawingml/2006/picture">
                <pic:pic xmlns:pic="http://schemas.openxmlformats.org/drawingml/2006/picture">
                  <pic:nvPicPr>
                    <pic:cNvPr id="5" name="image_5.png"/>
                    <pic:cNvPicPr/>
                  </pic:nvPicPr>
                  <pic:blipFill>
                    <a:blip r:embed="rId14"/>
                    <a:stretch>
                      <a:fillRect/>
                    </a:stretch>
                  </pic:blipFill>
                  <pic:spPr>
                    <a:xfrm>
                      <a:off x="0" y="0"/>
                      <a:ext cx="5577840" cy="2407646"/>
                    </a:xfrm>
                    <a:prstGeom prst="rect">
                      <a:avLst/>
                    </a:prstGeom>
                  </pic:spPr>
                </pic:pic>
              </a:graphicData>
            </a:graphic>
          </wp:inline>
        </w:drawing>
      </w:r>
    </w:p>
    <w:p>
      <w:pPr>
        <w:spacing w:before="0" w:after="160" w:line="280" w:lineRule="auto"/>
        <w:jc w:val="center"/>
      </w:pPr>
      <w:r>
        <w:rPr>
          <w:rFonts w:ascii="Arial" w:hAnsi="Arial" w:cs="Arial"/>
          <w:i/>
          <w:sz w:val="19"/>
          <w:szCs w:val="19"/>
          <w:color w:val="334155"/>
        </w:rPr>
        <w:t>Figura 4 — Impacto da natureza inicial do conjunto de dados no tempo médio de execução (N = 100.000).</w:t>
      </w:r>
    </w:p>
    <w:p>
      <w:pPr>
        <w:spacing w:before="160" w:after="60" w:line="240" w:lineRule="auto"/>
        <w:jc w:val="center"/>
      </w:pPr>
      <w:r>
        <w:drawing>
          <wp:inline distT="0" distB="0" distL="0" distR="0">
            <wp:extent cx="5577840" cy="2790569"/>
            <wp:docPr id="6" name="image_6.png"/>
            <a:graphic xmlns:a="http://schemas.openxmlformats.org/drawingml/2006/main">
              <a:graphicData uri="http://schemas.openxmlformats.org/drawingml/2006/picture">
                <pic:pic xmlns:pic="http://schemas.openxmlformats.org/drawingml/2006/picture">
                  <pic:nvPicPr>
                    <pic:cNvPr id="6" name="image_6.png"/>
                    <pic:cNvPicPr/>
                  </pic:nvPicPr>
                  <pic:blipFill>
                    <a:blip r:embed="rId15"/>
                    <a:stretch>
                      <a:fillRect/>
                    </a:stretch>
                  </pic:blipFill>
                  <pic:spPr>
                    <a:xfrm>
                      <a:off x="0" y="0"/>
                      <a:ext cx="5577840" cy="2790569"/>
                    </a:xfrm>
                    <a:prstGeom prst="rect">
                      <a:avLst/>
                    </a:prstGeom>
                  </pic:spPr>
                </pic:pic>
              </a:graphicData>
            </a:graphic>
          </wp:inline>
        </w:drawing>
      </w:r>
    </w:p>
    <w:p>
      <w:pPr>
        <w:spacing w:before="0" w:after="160" w:line="280" w:lineRule="auto"/>
        <w:jc w:val="center"/>
      </w:pPr>
      <w:r>
        <w:rPr>
          <w:rFonts w:ascii="Arial" w:hAnsi="Arial" w:cs="Arial"/>
          <w:i/>
          <w:sz w:val="19"/>
          <w:szCs w:val="19"/>
          <w:color w:val="334155"/>
        </w:rPr>
        <w:t>Figura 5 — Variação do intervalo de valores [0..k] em função do tempo para N = 500.000 elementos.</w:t>
      </w:r>
    </w:p>
    <w:p>
      <w:pPr>
        <w:spacing w:before="160" w:after="60" w:line="280" w:lineRule="auto"/>
        <w:jc w:val="center"/>
      </w:pPr>
      <w:r>
        <w:rPr>
          <w:rFonts w:ascii="Arial" w:hAnsi="Arial" w:cs="Arial"/>
          <w:b/>
          <w:sz w:val="20"/>
          <w:szCs w:val="20"/>
        </w:rPr>
        <w:t>Tabela 3 — Impacto do Intervalo de Valores [0..k] em Função do Tempo (N = 500.000, 5 Amostras)</w:t>
      </w:r>
    </w:p>
    <w:tbl>
      <w:tblPr>
        <w:tblW w:w="9360" w:type="dxa"/>
        <w:tblBorders>
          <w:top w:val="single" w:sz="4" w:space="0" w:color="CBD5E1"/>
          <w:left w:val="single" w:sz="4" w:space="0" w:color="CBD5E1"/>
          <w:bottom w:val="single" w:sz="6" w:space="0" w:color="64748B"/>
          <w:right w:val="single" w:sz="4" w:space="0" w:color="CBD5E1"/>
          <w:insideH w:val="single" w:sz="4" w:space="0" w:color="E2E8F0"/>
          <w:insideV w:val="single" w:sz="4" w:space="0" w:color="E2E8F0"/>
        </w:tblBorders>
      </w:tblPr>
      <w:tblGrid>
        <w:gridCol w:w="1337"/>
        <w:gridCol w:w="1337"/>
        <w:gridCol w:w="1337"/>
        <w:gridCol w:w="1337"/>
        <w:gridCol w:w="1337"/>
        <w:gridCol w:w="1337"/>
        <w:gridCol w:w="1337"/>
      </w:tblGrid>
      <w:tr>
        <w:tc>
          <w:tcPr>
            <w:tcW w:w="1337" w:type="dxa"/>
            <w:shd w:val="clear" w:color="auto" w:fill="1E293B"/>
            <w:vAlign w:val="center"/>
          </w:tcPr>
          <w:p>
            <w:pPr>
              <w:spacing w:before="40" w:after="40"/>
              <w:jc w:val="center"/>
            </w:pPr>
            <w:r>
              <w:rPr>
                <w:rFonts w:ascii="Arial" w:hAnsi="Arial" w:cs="Arial"/>
                <w:b/>
                <w:color w:val="FFFFFF"/>
                <w:sz w:val="18"/>
                <w:szCs w:val="18"/>
              </w:rPr>
              <w:t>Algoritmo</w:t>
            </w:r>
          </w:p>
        </w:tc>
        <w:tc>
          <w:tcPr>
            <w:tcW w:w="1337" w:type="dxa"/>
            <w:shd w:val="clear" w:color="auto" w:fill="1E293B"/>
            <w:vAlign w:val="center"/>
          </w:tcPr>
          <w:p>
            <w:pPr>
              <w:spacing w:before="40" w:after="40"/>
              <w:jc w:val="center"/>
            </w:pPr>
            <w:r>
              <w:rPr>
                <w:rFonts w:ascii="Arial" w:hAnsi="Arial" w:cs="Arial"/>
                <w:b/>
                <w:color w:val="FFFFFF"/>
                <w:sz w:val="18"/>
                <w:szCs w:val="18"/>
              </w:rPr>
              <w:t>Modo</w:t>
            </w:r>
          </w:p>
        </w:tc>
        <w:tc>
          <w:tcPr>
            <w:tcW w:w="1337" w:type="dxa"/>
            <w:shd w:val="clear" w:color="auto" w:fill="1E293B"/>
            <w:vAlign w:val="center"/>
          </w:tcPr>
          <w:p>
            <w:pPr>
              <w:spacing w:before="40" w:after="40"/>
              <w:jc w:val="center"/>
            </w:pPr>
            <w:r>
              <w:rPr>
                <w:rFonts w:ascii="Arial" w:hAnsi="Arial" w:cs="Arial"/>
                <w:b/>
                <w:color w:val="FFFFFF"/>
                <w:sz w:val="18"/>
                <w:szCs w:val="18"/>
              </w:rPr>
              <w:t>Threads</w:t>
            </w:r>
          </w:p>
        </w:tc>
        <w:tc>
          <w:tcPr>
            <w:tcW w:w="1337" w:type="dxa"/>
            <w:shd w:val="clear" w:color="auto" w:fill="1E293B"/>
            <w:vAlign w:val="center"/>
          </w:tcPr>
          <w:p>
            <w:pPr>
              <w:spacing w:before="40" w:after="40"/>
              <w:jc w:val="center"/>
            </w:pPr>
            <w:r>
              <w:rPr>
                <w:rFonts w:ascii="Arial" w:hAnsi="Arial" w:cs="Arial"/>
                <w:b/>
                <w:color w:val="FFFFFF"/>
                <w:sz w:val="18"/>
                <w:szCs w:val="18"/>
              </w:rPr>
              <w:t>Intervalo Máximo (k)</w:t>
            </w:r>
          </w:p>
        </w:tc>
        <w:tc>
          <w:tcPr>
            <w:tcW w:w="1337" w:type="dxa"/>
            <w:shd w:val="clear" w:color="auto" w:fill="1E293B"/>
            <w:vAlign w:val="center"/>
          </w:tcPr>
          <w:p>
            <w:pPr>
              <w:spacing w:before="40" w:after="40"/>
              <w:jc w:val="center"/>
            </w:pPr>
            <w:r>
              <w:rPr>
                <w:rFonts w:ascii="Arial" w:hAnsi="Arial" w:cs="Arial"/>
                <w:b/>
                <w:color w:val="FFFFFF"/>
                <w:sz w:val="18"/>
                <w:szCs w:val="18"/>
              </w:rPr>
              <w:t>Média (ms)</w:t>
            </w:r>
          </w:p>
        </w:tc>
        <w:tc>
          <w:tcPr>
            <w:tcW w:w="1337" w:type="dxa"/>
            <w:shd w:val="clear" w:color="auto" w:fill="1E293B"/>
            <w:vAlign w:val="center"/>
          </w:tcPr>
          <w:p>
            <w:pPr>
              <w:spacing w:before="40" w:after="40"/>
              <w:jc w:val="center"/>
            </w:pPr>
            <w:r>
              <w:rPr>
                <w:rFonts w:ascii="Arial" w:hAnsi="Arial" w:cs="Arial"/>
                <w:b/>
                <w:color w:val="FFFFFF"/>
                <w:sz w:val="18"/>
                <w:szCs w:val="18"/>
              </w:rPr>
              <w:t>Desvio (ms)</w:t>
            </w:r>
          </w:p>
        </w:tc>
        <w:tc>
          <w:tcPr>
            <w:tcW w:w="1337" w:type="dxa"/>
            <w:shd w:val="clear" w:color="auto" w:fill="1E293B"/>
            <w:vAlign w:val="center"/>
          </w:tcPr>
          <w:p>
            <w:pPr>
              <w:spacing w:before="40" w:after="40"/>
              <w:jc w:val="center"/>
            </w:pPr>
            <w:r>
              <w:rPr>
                <w:rFonts w:ascii="Arial" w:hAnsi="Arial" w:cs="Arial"/>
                <w:b/>
                <w:color w:val="FFFFFF"/>
                <w:sz w:val="18"/>
                <w:szCs w:val="18"/>
              </w:rPr>
              <w:t>Speedup</w:t>
            </w:r>
          </w:p>
        </w:tc>
      </w:tr>
      <w:tr>
        <w:tc>
          <w:tcPr>
            <w:tcW w:w="1337" w:type="dxa"/>
            <w:shd w:val="clear" w:color="auto" w:fill="FFFFFF"/>
            <w:vAlign w:val="center"/>
          </w:tcPr>
          <w:p>
            <w:pPr>
              <w:spacing w:before="30" w:after="30"/>
              <w:jc w:val="center"/>
            </w:pPr>
            <w:r>
              <w:rPr>
                <w:rFonts w:ascii="Arial" w:hAnsi="Arial" w:cs="Arial"/>
                <w:sz w:val="18"/>
                <w:szCs w:val="18"/>
              </w:rPr>
              <w:t>Quick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w:t>
            </w:r>
          </w:p>
        </w:tc>
        <w:tc>
          <w:tcPr>
            <w:tcW w:w="1337" w:type="dxa"/>
            <w:shd w:val="clear" w:color="auto" w:fill="FFFFFF"/>
            <w:vAlign w:val="center"/>
          </w:tcPr>
          <w:p>
            <w:pPr>
              <w:spacing w:before="30" w:after="30"/>
              <w:jc w:val="center"/>
            </w:pPr>
            <w:r>
              <w:rPr>
                <w:rFonts w:ascii="Arial" w:hAnsi="Arial" w:cs="Arial"/>
                <w:sz w:val="18"/>
                <w:szCs w:val="18"/>
              </w:rPr>
              <w:t>32.453</w:t>
            </w:r>
          </w:p>
        </w:tc>
        <w:tc>
          <w:tcPr>
            <w:tcW w:w="1337" w:type="dxa"/>
            <w:shd w:val="clear" w:color="auto" w:fill="FFFFFF"/>
            <w:vAlign w:val="center"/>
          </w:tcPr>
          <w:p>
            <w:pPr>
              <w:spacing w:before="30" w:after="30"/>
              <w:jc w:val="center"/>
            </w:pPr>
            <w:r>
              <w:rPr>
                <w:rFonts w:ascii="Arial" w:hAnsi="Arial" w:cs="Arial"/>
                <w:sz w:val="18"/>
                <w:szCs w:val="18"/>
              </w:rPr>
              <w:t>±1.086</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Quick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w:t>
            </w:r>
          </w:p>
        </w:tc>
        <w:tc>
          <w:tcPr>
            <w:tcW w:w="1337" w:type="dxa"/>
            <w:shd w:val="clear" w:color="auto" w:fill="F8FAFC"/>
            <w:vAlign w:val="center"/>
          </w:tcPr>
          <w:p>
            <w:pPr>
              <w:spacing w:before="30" w:after="30"/>
              <w:jc w:val="center"/>
            </w:pPr>
            <w:r>
              <w:rPr>
                <w:rFonts w:ascii="Arial" w:hAnsi="Arial" w:cs="Arial"/>
                <w:sz w:val="18"/>
                <w:szCs w:val="18"/>
              </w:rPr>
              <w:t>8.693</w:t>
            </w:r>
          </w:p>
        </w:tc>
        <w:tc>
          <w:tcPr>
            <w:tcW w:w="1337" w:type="dxa"/>
            <w:shd w:val="clear" w:color="auto" w:fill="F8FAFC"/>
            <w:vAlign w:val="center"/>
          </w:tcPr>
          <w:p>
            <w:pPr>
              <w:spacing w:before="30" w:after="30"/>
              <w:jc w:val="center"/>
            </w:pPr>
            <w:r>
              <w:rPr>
                <w:rFonts w:ascii="Arial" w:hAnsi="Arial" w:cs="Arial"/>
                <w:sz w:val="18"/>
                <w:szCs w:val="18"/>
              </w:rPr>
              <w:t>±0.500</w:t>
            </w:r>
          </w:p>
        </w:tc>
        <w:tc>
          <w:tcPr>
            <w:tcW w:w="1337" w:type="dxa"/>
            <w:shd w:val="clear" w:color="auto" w:fill="F8FAFC"/>
            <w:vAlign w:val="center"/>
          </w:tcPr>
          <w:p>
            <w:pPr>
              <w:spacing w:before="30" w:after="30"/>
              <w:jc w:val="center"/>
            </w:pPr>
            <w:r>
              <w:rPr>
                <w:rFonts w:ascii="Arial" w:hAnsi="Arial" w:cs="Arial"/>
                <w:sz w:val="18"/>
                <w:szCs w:val="18"/>
              </w:rPr>
              <w:t>3.73x</w:t>
            </w:r>
          </w:p>
        </w:tc>
      </w:tr>
      <w:tr>
        <w:tc>
          <w:tcPr>
            <w:tcW w:w="1337" w:type="dxa"/>
            <w:shd w:val="clear" w:color="auto" w:fill="FFFFFF"/>
            <w:vAlign w:val="center"/>
          </w:tcPr>
          <w:p>
            <w:pPr>
              <w:spacing w:before="30" w:after="30"/>
              <w:jc w:val="center"/>
            </w:pPr>
            <w:r>
              <w:rPr>
                <w:rFonts w:ascii="Arial" w:hAnsi="Arial" w:cs="Arial"/>
                <w:sz w:val="18"/>
                <w:szCs w:val="18"/>
              </w:rPr>
              <w:t>Merge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w:t>
            </w:r>
          </w:p>
        </w:tc>
        <w:tc>
          <w:tcPr>
            <w:tcW w:w="1337" w:type="dxa"/>
            <w:shd w:val="clear" w:color="auto" w:fill="FFFFFF"/>
            <w:vAlign w:val="center"/>
          </w:tcPr>
          <w:p>
            <w:pPr>
              <w:spacing w:before="30" w:after="30"/>
              <w:jc w:val="center"/>
            </w:pPr>
            <w:r>
              <w:rPr>
                <w:rFonts w:ascii="Arial" w:hAnsi="Arial" w:cs="Arial"/>
                <w:sz w:val="18"/>
                <w:szCs w:val="18"/>
              </w:rPr>
              <w:t>54.270</w:t>
            </w:r>
          </w:p>
        </w:tc>
        <w:tc>
          <w:tcPr>
            <w:tcW w:w="1337" w:type="dxa"/>
            <w:shd w:val="clear" w:color="auto" w:fill="FFFFFF"/>
            <w:vAlign w:val="center"/>
          </w:tcPr>
          <w:p>
            <w:pPr>
              <w:spacing w:before="30" w:after="30"/>
              <w:jc w:val="center"/>
            </w:pPr>
            <w:r>
              <w:rPr>
                <w:rFonts w:ascii="Arial" w:hAnsi="Arial" w:cs="Arial"/>
                <w:sz w:val="18"/>
                <w:szCs w:val="18"/>
              </w:rPr>
              <w:t>±1.873</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Merge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w:t>
            </w:r>
          </w:p>
        </w:tc>
        <w:tc>
          <w:tcPr>
            <w:tcW w:w="1337" w:type="dxa"/>
            <w:shd w:val="clear" w:color="auto" w:fill="F8FAFC"/>
            <w:vAlign w:val="center"/>
          </w:tcPr>
          <w:p>
            <w:pPr>
              <w:spacing w:before="30" w:after="30"/>
              <w:jc w:val="center"/>
            </w:pPr>
            <w:r>
              <w:rPr>
                <w:rFonts w:ascii="Arial" w:hAnsi="Arial" w:cs="Arial"/>
                <w:sz w:val="18"/>
                <w:szCs w:val="18"/>
              </w:rPr>
              <w:t>11.634</w:t>
            </w:r>
          </w:p>
        </w:tc>
        <w:tc>
          <w:tcPr>
            <w:tcW w:w="1337" w:type="dxa"/>
            <w:shd w:val="clear" w:color="auto" w:fill="F8FAFC"/>
            <w:vAlign w:val="center"/>
          </w:tcPr>
          <w:p>
            <w:pPr>
              <w:spacing w:before="30" w:after="30"/>
              <w:jc w:val="center"/>
            </w:pPr>
            <w:r>
              <w:rPr>
                <w:rFonts w:ascii="Arial" w:hAnsi="Arial" w:cs="Arial"/>
                <w:sz w:val="18"/>
                <w:szCs w:val="18"/>
              </w:rPr>
              <w:t>±0.341</w:t>
            </w:r>
          </w:p>
        </w:tc>
        <w:tc>
          <w:tcPr>
            <w:tcW w:w="1337" w:type="dxa"/>
            <w:shd w:val="clear" w:color="auto" w:fill="F8FAFC"/>
            <w:vAlign w:val="center"/>
          </w:tcPr>
          <w:p>
            <w:pPr>
              <w:spacing w:before="30" w:after="30"/>
              <w:jc w:val="center"/>
            </w:pPr>
            <w:r>
              <w:rPr>
                <w:rFonts w:ascii="Arial" w:hAnsi="Arial" w:cs="Arial"/>
                <w:sz w:val="18"/>
                <w:szCs w:val="18"/>
              </w:rPr>
              <w:t>4.66x</w:t>
            </w:r>
          </w:p>
        </w:tc>
      </w:tr>
      <w:tr>
        <w:tc>
          <w:tcPr>
            <w:tcW w:w="1337" w:type="dxa"/>
            <w:shd w:val="clear" w:color="auto" w:fill="FFFFFF"/>
            <w:vAlign w:val="center"/>
          </w:tcPr>
          <w:p>
            <w:pPr>
              <w:spacing w:before="30" w:after="30"/>
              <w:jc w:val="center"/>
            </w:pPr>
            <w:r>
              <w:rPr>
                <w:rFonts w:ascii="Arial" w:hAnsi="Arial" w:cs="Arial"/>
                <w:sz w:val="18"/>
                <w:szCs w:val="18"/>
              </w:rPr>
              <w:t>Counting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w:t>
            </w:r>
          </w:p>
        </w:tc>
        <w:tc>
          <w:tcPr>
            <w:tcW w:w="1337" w:type="dxa"/>
            <w:shd w:val="clear" w:color="auto" w:fill="FFFFFF"/>
            <w:vAlign w:val="center"/>
          </w:tcPr>
          <w:p>
            <w:pPr>
              <w:spacing w:before="30" w:after="30"/>
              <w:jc w:val="center"/>
            </w:pPr>
            <w:r>
              <w:rPr>
                <w:rFonts w:ascii="Arial" w:hAnsi="Arial" w:cs="Arial"/>
                <w:sz w:val="18"/>
                <w:szCs w:val="18"/>
              </w:rPr>
              <w:t>1.158</w:t>
            </w:r>
          </w:p>
        </w:tc>
        <w:tc>
          <w:tcPr>
            <w:tcW w:w="1337" w:type="dxa"/>
            <w:shd w:val="clear" w:color="auto" w:fill="FFFFFF"/>
            <w:vAlign w:val="center"/>
          </w:tcPr>
          <w:p>
            <w:pPr>
              <w:spacing w:before="30" w:after="30"/>
              <w:jc w:val="center"/>
            </w:pPr>
            <w:r>
              <w:rPr>
                <w:rFonts w:ascii="Arial" w:hAnsi="Arial" w:cs="Arial"/>
                <w:sz w:val="18"/>
                <w:szCs w:val="18"/>
              </w:rPr>
              <w:t>±0.035</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Counting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w:t>
            </w:r>
          </w:p>
        </w:tc>
        <w:tc>
          <w:tcPr>
            <w:tcW w:w="1337" w:type="dxa"/>
            <w:shd w:val="clear" w:color="auto" w:fill="F8FAFC"/>
            <w:vAlign w:val="center"/>
          </w:tcPr>
          <w:p>
            <w:pPr>
              <w:spacing w:before="30" w:after="30"/>
              <w:jc w:val="center"/>
            </w:pPr>
            <w:r>
              <w:rPr>
                <w:rFonts w:ascii="Arial" w:hAnsi="Arial" w:cs="Arial"/>
                <w:sz w:val="18"/>
                <w:szCs w:val="18"/>
              </w:rPr>
              <w:t>1.444</w:t>
            </w:r>
          </w:p>
        </w:tc>
        <w:tc>
          <w:tcPr>
            <w:tcW w:w="1337" w:type="dxa"/>
            <w:shd w:val="clear" w:color="auto" w:fill="F8FAFC"/>
            <w:vAlign w:val="center"/>
          </w:tcPr>
          <w:p>
            <w:pPr>
              <w:spacing w:before="30" w:after="30"/>
              <w:jc w:val="center"/>
            </w:pPr>
            <w:r>
              <w:rPr>
                <w:rFonts w:ascii="Arial" w:hAnsi="Arial" w:cs="Arial"/>
                <w:sz w:val="18"/>
                <w:szCs w:val="18"/>
              </w:rPr>
              <w:t>±0.123</w:t>
            </w:r>
          </w:p>
        </w:tc>
        <w:tc>
          <w:tcPr>
            <w:tcW w:w="1337" w:type="dxa"/>
            <w:shd w:val="clear" w:color="auto" w:fill="F8FAFC"/>
            <w:vAlign w:val="center"/>
          </w:tcPr>
          <w:p>
            <w:pPr>
              <w:spacing w:before="30" w:after="30"/>
              <w:jc w:val="center"/>
            </w:pPr>
            <w:r>
              <w:rPr>
                <w:rFonts w:ascii="Arial" w:hAnsi="Arial" w:cs="Arial"/>
                <w:sz w:val="18"/>
                <w:szCs w:val="18"/>
              </w:rPr>
              <w:t>0.80x</w:t>
            </w:r>
          </w:p>
        </w:tc>
      </w:tr>
      <w:tr>
        <w:tc>
          <w:tcPr>
            <w:tcW w:w="1337" w:type="dxa"/>
            <w:shd w:val="clear" w:color="auto" w:fill="FFFFFF"/>
            <w:vAlign w:val="center"/>
          </w:tcPr>
          <w:p>
            <w:pPr>
              <w:spacing w:before="30" w:after="30"/>
              <w:jc w:val="center"/>
            </w:pPr>
            <w:r>
              <w:rPr>
                <w:rFonts w:ascii="Arial" w:hAnsi="Arial" w:cs="Arial"/>
                <w:sz w:val="18"/>
                <w:szCs w:val="18"/>
              </w:rPr>
              <w:t>Quick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w:t>
            </w:r>
          </w:p>
        </w:tc>
        <w:tc>
          <w:tcPr>
            <w:tcW w:w="1337" w:type="dxa"/>
            <w:shd w:val="clear" w:color="auto" w:fill="FFFFFF"/>
            <w:vAlign w:val="center"/>
          </w:tcPr>
          <w:p>
            <w:pPr>
              <w:spacing w:before="30" w:after="30"/>
              <w:jc w:val="center"/>
            </w:pPr>
            <w:r>
              <w:rPr>
                <w:rFonts w:ascii="Arial" w:hAnsi="Arial" w:cs="Arial"/>
                <w:sz w:val="18"/>
                <w:szCs w:val="18"/>
              </w:rPr>
              <w:t>43.993</w:t>
            </w:r>
          </w:p>
        </w:tc>
        <w:tc>
          <w:tcPr>
            <w:tcW w:w="1337" w:type="dxa"/>
            <w:shd w:val="clear" w:color="auto" w:fill="FFFFFF"/>
            <w:vAlign w:val="center"/>
          </w:tcPr>
          <w:p>
            <w:pPr>
              <w:spacing w:before="30" w:after="30"/>
              <w:jc w:val="center"/>
            </w:pPr>
            <w:r>
              <w:rPr>
                <w:rFonts w:ascii="Arial" w:hAnsi="Arial" w:cs="Arial"/>
                <w:sz w:val="18"/>
                <w:szCs w:val="18"/>
              </w:rPr>
              <w:t>±1.407</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Quick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w:t>
            </w:r>
          </w:p>
        </w:tc>
        <w:tc>
          <w:tcPr>
            <w:tcW w:w="1337" w:type="dxa"/>
            <w:shd w:val="clear" w:color="auto" w:fill="F8FAFC"/>
            <w:vAlign w:val="center"/>
          </w:tcPr>
          <w:p>
            <w:pPr>
              <w:spacing w:before="30" w:after="30"/>
              <w:jc w:val="center"/>
            </w:pPr>
            <w:r>
              <w:rPr>
                <w:rFonts w:ascii="Arial" w:hAnsi="Arial" w:cs="Arial"/>
                <w:sz w:val="18"/>
                <w:szCs w:val="18"/>
              </w:rPr>
              <w:t>10.610</w:t>
            </w:r>
          </w:p>
        </w:tc>
        <w:tc>
          <w:tcPr>
            <w:tcW w:w="1337" w:type="dxa"/>
            <w:shd w:val="clear" w:color="auto" w:fill="F8FAFC"/>
            <w:vAlign w:val="center"/>
          </w:tcPr>
          <w:p>
            <w:pPr>
              <w:spacing w:before="30" w:after="30"/>
              <w:jc w:val="center"/>
            </w:pPr>
            <w:r>
              <w:rPr>
                <w:rFonts w:ascii="Arial" w:hAnsi="Arial" w:cs="Arial"/>
                <w:sz w:val="18"/>
                <w:szCs w:val="18"/>
              </w:rPr>
              <w:t>±1.357</w:t>
            </w:r>
          </w:p>
        </w:tc>
        <w:tc>
          <w:tcPr>
            <w:tcW w:w="1337" w:type="dxa"/>
            <w:shd w:val="clear" w:color="auto" w:fill="F8FAFC"/>
            <w:vAlign w:val="center"/>
          </w:tcPr>
          <w:p>
            <w:pPr>
              <w:spacing w:before="30" w:after="30"/>
              <w:jc w:val="center"/>
            </w:pPr>
            <w:r>
              <w:rPr>
                <w:rFonts w:ascii="Arial" w:hAnsi="Arial" w:cs="Arial"/>
                <w:sz w:val="18"/>
                <w:szCs w:val="18"/>
              </w:rPr>
              <w:t>4.15x</w:t>
            </w:r>
          </w:p>
        </w:tc>
      </w:tr>
      <w:tr>
        <w:tc>
          <w:tcPr>
            <w:tcW w:w="1337" w:type="dxa"/>
            <w:shd w:val="clear" w:color="auto" w:fill="FFFFFF"/>
            <w:vAlign w:val="center"/>
          </w:tcPr>
          <w:p>
            <w:pPr>
              <w:spacing w:before="30" w:after="30"/>
              <w:jc w:val="center"/>
            </w:pPr>
            <w:r>
              <w:rPr>
                <w:rFonts w:ascii="Arial" w:hAnsi="Arial" w:cs="Arial"/>
                <w:sz w:val="18"/>
                <w:szCs w:val="18"/>
              </w:rPr>
              <w:t>Merge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w:t>
            </w:r>
          </w:p>
        </w:tc>
        <w:tc>
          <w:tcPr>
            <w:tcW w:w="1337" w:type="dxa"/>
            <w:shd w:val="clear" w:color="auto" w:fill="FFFFFF"/>
            <w:vAlign w:val="center"/>
          </w:tcPr>
          <w:p>
            <w:pPr>
              <w:spacing w:before="30" w:after="30"/>
              <w:jc w:val="center"/>
            </w:pPr>
            <w:r>
              <w:rPr>
                <w:rFonts w:ascii="Arial" w:hAnsi="Arial" w:cs="Arial"/>
                <w:sz w:val="18"/>
                <w:szCs w:val="18"/>
              </w:rPr>
              <w:t>64.093</w:t>
            </w:r>
          </w:p>
        </w:tc>
        <w:tc>
          <w:tcPr>
            <w:tcW w:w="1337" w:type="dxa"/>
            <w:shd w:val="clear" w:color="auto" w:fill="FFFFFF"/>
            <w:vAlign w:val="center"/>
          </w:tcPr>
          <w:p>
            <w:pPr>
              <w:spacing w:before="30" w:after="30"/>
              <w:jc w:val="center"/>
            </w:pPr>
            <w:r>
              <w:rPr>
                <w:rFonts w:ascii="Arial" w:hAnsi="Arial" w:cs="Arial"/>
                <w:sz w:val="18"/>
                <w:szCs w:val="18"/>
              </w:rPr>
              <w:t>±2.465</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Merge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w:t>
            </w:r>
          </w:p>
        </w:tc>
        <w:tc>
          <w:tcPr>
            <w:tcW w:w="1337" w:type="dxa"/>
            <w:shd w:val="clear" w:color="auto" w:fill="F8FAFC"/>
            <w:vAlign w:val="center"/>
          </w:tcPr>
          <w:p>
            <w:pPr>
              <w:spacing w:before="30" w:after="30"/>
              <w:jc w:val="center"/>
            </w:pPr>
            <w:r>
              <w:rPr>
                <w:rFonts w:ascii="Arial" w:hAnsi="Arial" w:cs="Arial"/>
                <w:sz w:val="18"/>
                <w:szCs w:val="18"/>
              </w:rPr>
              <w:t>14.868</w:t>
            </w:r>
          </w:p>
        </w:tc>
        <w:tc>
          <w:tcPr>
            <w:tcW w:w="1337" w:type="dxa"/>
            <w:shd w:val="clear" w:color="auto" w:fill="F8FAFC"/>
            <w:vAlign w:val="center"/>
          </w:tcPr>
          <w:p>
            <w:pPr>
              <w:spacing w:before="30" w:after="30"/>
              <w:jc w:val="center"/>
            </w:pPr>
            <w:r>
              <w:rPr>
                <w:rFonts w:ascii="Arial" w:hAnsi="Arial" w:cs="Arial"/>
                <w:sz w:val="18"/>
                <w:szCs w:val="18"/>
              </w:rPr>
              <w:t>±0.698</w:t>
            </w:r>
          </w:p>
        </w:tc>
        <w:tc>
          <w:tcPr>
            <w:tcW w:w="1337" w:type="dxa"/>
            <w:shd w:val="clear" w:color="auto" w:fill="F8FAFC"/>
            <w:vAlign w:val="center"/>
          </w:tcPr>
          <w:p>
            <w:pPr>
              <w:spacing w:before="30" w:after="30"/>
              <w:jc w:val="center"/>
            </w:pPr>
            <w:r>
              <w:rPr>
                <w:rFonts w:ascii="Arial" w:hAnsi="Arial" w:cs="Arial"/>
                <w:sz w:val="18"/>
                <w:szCs w:val="18"/>
              </w:rPr>
              <w:t>4.31x</w:t>
            </w:r>
          </w:p>
        </w:tc>
      </w:tr>
      <w:tr>
        <w:tc>
          <w:tcPr>
            <w:tcW w:w="1337" w:type="dxa"/>
            <w:shd w:val="clear" w:color="auto" w:fill="FFFFFF"/>
            <w:vAlign w:val="center"/>
          </w:tcPr>
          <w:p>
            <w:pPr>
              <w:spacing w:before="30" w:after="30"/>
              <w:jc w:val="center"/>
            </w:pPr>
            <w:r>
              <w:rPr>
                <w:rFonts w:ascii="Arial" w:hAnsi="Arial" w:cs="Arial"/>
                <w:sz w:val="18"/>
                <w:szCs w:val="18"/>
              </w:rPr>
              <w:t>Counting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w:t>
            </w:r>
          </w:p>
        </w:tc>
        <w:tc>
          <w:tcPr>
            <w:tcW w:w="1337" w:type="dxa"/>
            <w:shd w:val="clear" w:color="auto" w:fill="FFFFFF"/>
            <w:vAlign w:val="center"/>
          </w:tcPr>
          <w:p>
            <w:pPr>
              <w:spacing w:before="30" w:after="30"/>
              <w:jc w:val="center"/>
            </w:pPr>
            <w:r>
              <w:rPr>
                <w:rFonts w:ascii="Arial" w:hAnsi="Arial" w:cs="Arial"/>
                <w:sz w:val="18"/>
                <w:szCs w:val="18"/>
              </w:rPr>
              <w:t>2.273</w:t>
            </w:r>
          </w:p>
        </w:tc>
        <w:tc>
          <w:tcPr>
            <w:tcW w:w="1337" w:type="dxa"/>
            <w:shd w:val="clear" w:color="auto" w:fill="FFFFFF"/>
            <w:vAlign w:val="center"/>
          </w:tcPr>
          <w:p>
            <w:pPr>
              <w:spacing w:before="30" w:after="30"/>
              <w:jc w:val="center"/>
            </w:pPr>
            <w:r>
              <w:rPr>
                <w:rFonts w:ascii="Arial" w:hAnsi="Arial" w:cs="Arial"/>
                <w:sz w:val="18"/>
                <w:szCs w:val="18"/>
              </w:rPr>
              <w:t>±0.246</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Counting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w:t>
            </w:r>
          </w:p>
        </w:tc>
        <w:tc>
          <w:tcPr>
            <w:tcW w:w="1337" w:type="dxa"/>
            <w:shd w:val="clear" w:color="auto" w:fill="F8FAFC"/>
            <w:vAlign w:val="center"/>
          </w:tcPr>
          <w:p>
            <w:pPr>
              <w:spacing w:before="30" w:after="30"/>
              <w:jc w:val="center"/>
            </w:pPr>
            <w:r>
              <w:rPr>
                <w:rFonts w:ascii="Arial" w:hAnsi="Arial" w:cs="Arial"/>
                <w:sz w:val="18"/>
                <w:szCs w:val="18"/>
              </w:rPr>
              <w:t>2.341</w:t>
            </w:r>
          </w:p>
        </w:tc>
        <w:tc>
          <w:tcPr>
            <w:tcW w:w="1337" w:type="dxa"/>
            <w:shd w:val="clear" w:color="auto" w:fill="F8FAFC"/>
            <w:vAlign w:val="center"/>
          </w:tcPr>
          <w:p>
            <w:pPr>
              <w:spacing w:before="30" w:after="30"/>
              <w:jc w:val="center"/>
            </w:pPr>
            <w:r>
              <w:rPr>
                <w:rFonts w:ascii="Arial" w:hAnsi="Arial" w:cs="Arial"/>
                <w:sz w:val="18"/>
                <w:szCs w:val="18"/>
              </w:rPr>
              <w:t>±0.176</w:t>
            </w:r>
          </w:p>
        </w:tc>
        <w:tc>
          <w:tcPr>
            <w:tcW w:w="1337" w:type="dxa"/>
            <w:shd w:val="clear" w:color="auto" w:fill="F8FAFC"/>
            <w:vAlign w:val="center"/>
          </w:tcPr>
          <w:p>
            <w:pPr>
              <w:spacing w:before="30" w:after="30"/>
              <w:jc w:val="center"/>
            </w:pPr>
            <w:r>
              <w:rPr>
                <w:rFonts w:ascii="Arial" w:hAnsi="Arial" w:cs="Arial"/>
                <w:sz w:val="18"/>
                <w:szCs w:val="18"/>
              </w:rPr>
              <w:t>0.97x</w:t>
            </w:r>
          </w:p>
        </w:tc>
      </w:tr>
      <w:tr>
        <w:tc>
          <w:tcPr>
            <w:tcW w:w="1337" w:type="dxa"/>
            <w:shd w:val="clear" w:color="auto" w:fill="FFFFFF"/>
            <w:vAlign w:val="center"/>
          </w:tcPr>
          <w:p>
            <w:pPr>
              <w:spacing w:before="30" w:after="30"/>
              <w:jc w:val="center"/>
            </w:pPr>
            <w:r>
              <w:rPr>
                <w:rFonts w:ascii="Arial" w:hAnsi="Arial" w:cs="Arial"/>
                <w:sz w:val="18"/>
                <w:szCs w:val="18"/>
              </w:rPr>
              <w:t>Quick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1.000.000</w:t>
            </w:r>
          </w:p>
        </w:tc>
        <w:tc>
          <w:tcPr>
            <w:tcW w:w="1337" w:type="dxa"/>
            <w:shd w:val="clear" w:color="auto" w:fill="FFFFFF"/>
            <w:vAlign w:val="center"/>
          </w:tcPr>
          <w:p>
            <w:pPr>
              <w:spacing w:before="30" w:after="30"/>
              <w:jc w:val="center"/>
            </w:pPr>
            <w:r>
              <w:rPr>
                <w:rFonts w:ascii="Arial" w:hAnsi="Arial" w:cs="Arial"/>
                <w:sz w:val="18"/>
                <w:szCs w:val="18"/>
              </w:rPr>
              <w:t>46.701</w:t>
            </w:r>
          </w:p>
        </w:tc>
        <w:tc>
          <w:tcPr>
            <w:tcW w:w="1337" w:type="dxa"/>
            <w:shd w:val="clear" w:color="auto" w:fill="FFFFFF"/>
            <w:vAlign w:val="center"/>
          </w:tcPr>
          <w:p>
            <w:pPr>
              <w:spacing w:before="30" w:after="30"/>
              <w:jc w:val="center"/>
            </w:pPr>
            <w:r>
              <w:rPr>
                <w:rFonts w:ascii="Arial" w:hAnsi="Arial" w:cs="Arial"/>
                <w:sz w:val="18"/>
                <w:szCs w:val="18"/>
              </w:rPr>
              <w:t>±1.743</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Quick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1.000.000</w:t>
            </w:r>
          </w:p>
        </w:tc>
        <w:tc>
          <w:tcPr>
            <w:tcW w:w="1337" w:type="dxa"/>
            <w:shd w:val="clear" w:color="auto" w:fill="F8FAFC"/>
            <w:vAlign w:val="center"/>
          </w:tcPr>
          <w:p>
            <w:pPr>
              <w:spacing w:before="30" w:after="30"/>
              <w:jc w:val="center"/>
            </w:pPr>
            <w:r>
              <w:rPr>
                <w:rFonts w:ascii="Arial" w:hAnsi="Arial" w:cs="Arial"/>
                <w:sz w:val="18"/>
                <w:szCs w:val="18"/>
              </w:rPr>
              <w:t>9.999</w:t>
            </w:r>
          </w:p>
        </w:tc>
        <w:tc>
          <w:tcPr>
            <w:tcW w:w="1337" w:type="dxa"/>
            <w:shd w:val="clear" w:color="auto" w:fill="F8FAFC"/>
            <w:vAlign w:val="center"/>
          </w:tcPr>
          <w:p>
            <w:pPr>
              <w:spacing w:before="30" w:after="30"/>
              <w:jc w:val="center"/>
            </w:pPr>
            <w:r>
              <w:rPr>
                <w:rFonts w:ascii="Arial" w:hAnsi="Arial" w:cs="Arial"/>
                <w:sz w:val="18"/>
                <w:szCs w:val="18"/>
              </w:rPr>
              <w:t>±0.687</w:t>
            </w:r>
          </w:p>
        </w:tc>
        <w:tc>
          <w:tcPr>
            <w:tcW w:w="1337" w:type="dxa"/>
            <w:shd w:val="clear" w:color="auto" w:fill="F8FAFC"/>
            <w:vAlign w:val="center"/>
          </w:tcPr>
          <w:p>
            <w:pPr>
              <w:spacing w:before="30" w:after="30"/>
              <w:jc w:val="center"/>
            </w:pPr>
            <w:r>
              <w:rPr>
                <w:rFonts w:ascii="Arial" w:hAnsi="Arial" w:cs="Arial"/>
                <w:sz w:val="18"/>
                <w:szCs w:val="18"/>
              </w:rPr>
              <w:t>4.67x</w:t>
            </w:r>
          </w:p>
        </w:tc>
      </w:tr>
      <w:tr>
        <w:tc>
          <w:tcPr>
            <w:tcW w:w="1337" w:type="dxa"/>
            <w:shd w:val="clear" w:color="auto" w:fill="FFFFFF"/>
            <w:vAlign w:val="center"/>
          </w:tcPr>
          <w:p>
            <w:pPr>
              <w:spacing w:before="30" w:after="30"/>
              <w:jc w:val="center"/>
            </w:pPr>
            <w:r>
              <w:rPr>
                <w:rFonts w:ascii="Arial" w:hAnsi="Arial" w:cs="Arial"/>
                <w:sz w:val="18"/>
                <w:szCs w:val="18"/>
              </w:rPr>
              <w:t>Merge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1.000.000</w:t>
            </w:r>
          </w:p>
        </w:tc>
        <w:tc>
          <w:tcPr>
            <w:tcW w:w="1337" w:type="dxa"/>
            <w:shd w:val="clear" w:color="auto" w:fill="FFFFFF"/>
            <w:vAlign w:val="center"/>
          </w:tcPr>
          <w:p>
            <w:pPr>
              <w:spacing w:before="30" w:after="30"/>
              <w:jc w:val="center"/>
            </w:pPr>
            <w:r>
              <w:rPr>
                <w:rFonts w:ascii="Arial" w:hAnsi="Arial" w:cs="Arial"/>
                <w:sz w:val="18"/>
                <w:szCs w:val="18"/>
              </w:rPr>
              <w:t>64.876</w:t>
            </w:r>
          </w:p>
        </w:tc>
        <w:tc>
          <w:tcPr>
            <w:tcW w:w="1337" w:type="dxa"/>
            <w:shd w:val="clear" w:color="auto" w:fill="FFFFFF"/>
            <w:vAlign w:val="center"/>
          </w:tcPr>
          <w:p>
            <w:pPr>
              <w:spacing w:before="30" w:after="30"/>
              <w:jc w:val="center"/>
            </w:pPr>
            <w:r>
              <w:rPr>
                <w:rFonts w:ascii="Arial" w:hAnsi="Arial" w:cs="Arial"/>
                <w:sz w:val="18"/>
                <w:szCs w:val="18"/>
              </w:rPr>
              <w:t>±4.659</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Merge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1.000.000</w:t>
            </w:r>
          </w:p>
        </w:tc>
        <w:tc>
          <w:tcPr>
            <w:tcW w:w="1337" w:type="dxa"/>
            <w:shd w:val="clear" w:color="auto" w:fill="F8FAFC"/>
            <w:vAlign w:val="center"/>
          </w:tcPr>
          <w:p>
            <w:pPr>
              <w:spacing w:before="30" w:after="30"/>
              <w:jc w:val="center"/>
            </w:pPr>
            <w:r>
              <w:rPr>
                <w:rFonts w:ascii="Arial" w:hAnsi="Arial" w:cs="Arial"/>
                <w:sz w:val="18"/>
                <w:szCs w:val="18"/>
              </w:rPr>
              <w:t>15.288</w:t>
            </w:r>
          </w:p>
        </w:tc>
        <w:tc>
          <w:tcPr>
            <w:tcW w:w="1337" w:type="dxa"/>
            <w:shd w:val="clear" w:color="auto" w:fill="F8FAFC"/>
            <w:vAlign w:val="center"/>
          </w:tcPr>
          <w:p>
            <w:pPr>
              <w:spacing w:before="30" w:after="30"/>
              <w:jc w:val="center"/>
            </w:pPr>
            <w:r>
              <w:rPr>
                <w:rFonts w:ascii="Arial" w:hAnsi="Arial" w:cs="Arial"/>
                <w:sz w:val="18"/>
                <w:szCs w:val="18"/>
              </w:rPr>
              <w:t>±0.827</w:t>
            </w:r>
          </w:p>
        </w:tc>
        <w:tc>
          <w:tcPr>
            <w:tcW w:w="1337" w:type="dxa"/>
            <w:shd w:val="clear" w:color="auto" w:fill="F8FAFC"/>
            <w:vAlign w:val="center"/>
          </w:tcPr>
          <w:p>
            <w:pPr>
              <w:spacing w:before="30" w:after="30"/>
              <w:jc w:val="center"/>
            </w:pPr>
            <w:r>
              <w:rPr>
                <w:rFonts w:ascii="Arial" w:hAnsi="Arial" w:cs="Arial"/>
                <w:sz w:val="18"/>
                <w:szCs w:val="18"/>
              </w:rPr>
              <w:t>4.24x</w:t>
            </w:r>
          </w:p>
        </w:tc>
      </w:tr>
      <w:tr>
        <w:tc>
          <w:tcPr>
            <w:tcW w:w="1337" w:type="dxa"/>
            <w:shd w:val="clear" w:color="auto" w:fill="FFFFFF"/>
            <w:vAlign w:val="center"/>
          </w:tcPr>
          <w:p>
            <w:pPr>
              <w:spacing w:before="30" w:after="30"/>
              <w:jc w:val="center"/>
            </w:pPr>
            <w:r>
              <w:rPr>
                <w:rFonts w:ascii="Arial" w:hAnsi="Arial" w:cs="Arial"/>
                <w:sz w:val="18"/>
                <w:szCs w:val="18"/>
              </w:rPr>
              <w:t>Counting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1.000.000</w:t>
            </w:r>
          </w:p>
        </w:tc>
        <w:tc>
          <w:tcPr>
            <w:tcW w:w="1337" w:type="dxa"/>
            <w:shd w:val="clear" w:color="auto" w:fill="FFFFFF"/>
            <w:vAlign w:val="center"/>
          </w:tcPr>
          <w:p>
            <w:pPr>
              <w:spacing w:before="30" w:after="30"/>
              <w:jc w:val="center"/>
            </w:pPr>
            <w:r>
              <w:rPr>
                <w:rFonts w:ascii="Arial" w:hAnsi="Arial" w:cs="Arial"/>
                <w:sz w:val="18"/>
                <w:szCs w:val="18"/>
              </w:rPr>
              <w:t>8.476</w:t>
            </w:r>
          </w:p>
        </w:tc>
        <w:tc>
          <w:tcPr>
            <w:tcW w:w="1337" w:type="dxa"/>
            <w:shd w:val="clear" w:color="auto" w:fill="FFFFFF"/>
            <w:vAlign w:val="center"/>
          </w:tcPr>
          <w:p>
            <w:pPr>
              <w:spacing w:before="30" w:after="30"/>
              <w:jc w:val="center"/>
            </w:pPr>
            <w:r>
              <w:rPr>
                <w:rFonts w:ascii="Arial" w:hAnsi="Arial" w:cs="Arial"/>
                <w:sz w:val="18"/>
                <w:szCs w:val="18"/>
              </w:rPr>
              <w:t>±0.440</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Counting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1.000.000</w:t>
            </w:r>
          </w:p>
        </w:tc>
        <w:tc>
          <w:tcPr>
            <w:tcW w:w="1337" w:type="dxa"/>
            <w:shd w:val="clear" w:color="auto" w:fill="F8FAFC"/>
            <w:vAlign w:val="center"/>
          </w:tcPr>
          <w:p>
            <w:pPr>
              <w:spacing w:before="30" w:after="30"/>
              <w:jc w:val="center"/>
            </w:pPr>
            <w:r>
              <w:rPr>
                <w:rFonts w:ascii="Arial" w:hAnsi="Arial" w:cs="Arial"/>
                <w:sz w:val="18"/>
                <w:szCs w:val="18"/>
              </w:rPr>
              <w:t>8.298</w:t>
            </w:r>
          </w:p>
        </w:tc>
        <w:tc>
          <w:tcPr>
            <w:tcW w:w="1337" w:type="dxa"/>
            <w:shd w:val="clear" w:color="auto" w:fill="F8FAFC"/>
            <w:vAlign w:val="center"/>
          </w:tcPr>
          <w:p>
            <w:pPr>
              <w:spacing w:before="30" w:after="30"/>
              <w:jc w:val="center"/>
            </w:pPr>
            <w:r>
              <w:rPr>
                <w:rFonts w:ascii="Arial" w:hAnsi="Arial" w:cs="Arial"/>
                <w:sz w:val="18"/>
                <w:szCs w:val="18"/>
              </w:rPr>
              <w:t>±0.313</w:t>
            </w:r>
          </w:p>
        </w:tc>
        <w:tc>
          <w:tcPr>
            <w:tcW w:w="1337" w:type="dxa"/>
            <w:shd w:val="clear" w:color="auto" w:fill="F8FAFC"/>
            <w:vAlign w:val="center"/>
          </w:tcPr>
          <w:p>
            <w:pPr>
              <w:spacing w:before="30" w:after="30"/>
              <w:jc w:val="center"/>
            </w:pPr>
            <w:r>
              <w:rPr>
                <w:rFonts w:ascii="Arial" w:hAnsi="Arial" w:cs="Arial"/>
                <w:sz w:val="18"/>
                <w:szCs w:val="18"/>
              </w:rPr>
              <w:t>1.02x</w:t>
            </w:r>
          </w:p>
        </w:tc>
      </w:tr>
      <w:tr>
        <w:tc>
          <w:tcPr>
            <w:tcW w:w="1337" w:type="dxa"/>
            <w:shd w:val="clear" w:color="auto" w:fill="FFFFFF"/>
            <w:vAlign w:val="center"/>
          </w:tcPr>
          <w:p>
            <w:pPr>
              <w:spacing w:before="30" w:after="30"/>
              <w:jc w:val="center"/>
            </w:pPr>
            <w:r>
              <w:rPr>
                <w:rFonts w:ascii="Arial" w:hAnsi="Arial" w:cs="Arial"/>
                <w:sz w:val="18"/>
                <w:szCs w:val="18"/>
              </w:rPr>
              <w:t>Quick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10.000.000</w:t>
            </w:r>
          </w:p>
        </w:tc>
        <w:tc>
          <w:tcPr>
            <w:tcW w:w="1337" w:type="dxa"/>
            <w:shd w:val="clear" w:color="auto" w:fill="FFFFFF"/>
            <w:vAlign w:val="center"/>
          </w:tcPr>
          <w:p>
            <w:pPr>
              <w:spacing w:before="30" w:after="30"/>
              <w:jc w:val="center"/>
            </w:pPr>
            <w:r>
              <w:rPr>
                <w:rFonts w:ascii="Arial" w:hAnsi="Arial" w:cs="Arial"/>
                <w:sz w:val="18"/>
                <w:szCs w:val="18"/>
              </w:rPr>
              <w:t>46.061</w:t>
            </w:r>
          </w:p>
        </w:tc>
        <w:tc>
          <w:tcPr>
            <w:tcW w:w="1337" w:type="dxa"/>
            <w:shd w:val="clear" w:color="auto" w:fill="FFFFFF"/>
            <w:vAlign w:val="center"/>
          </w:tcPr>
          <w:p>
            <w:pPr>
              <w:spacing w:before="30" w:after="30"/>
              <w:jc w:val="center"/>
            </w:pPr>
            <w:r>
              <w:rPr>
                <w:rFonts w:ascii="Arial" w:hAnsi="Arial" w:cs="Arial"/>
                <w:sz w:val="18"/>
                <w:szCs w:val="18"/>
              </w:rPr>
              <w:t>±5.863</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Quick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10.000.000</w:t>
            </w:r>
          </w:p>
        </w:tc>
        <w:tc>
          <w:tcPr>
            <w:tcW w:w="1337" w:type="dxa"/>
            <w:shd w:val="clear" w:color="auto" w:fill="F8FAFC"/>
            <w:vAlign w:val="center"/>
          </w:tcPr>
          <w:p>
            <w:pPr>
              <w:spacing w:before="30" w:after="30"/>
              <w:jc w:val="center"/>
            </w:pPr>
            <w:r>
              <w:rPr>
                <w:rFonts w:ascii="Arial" w:hAnsi="Arial" w:cs="Arial"/>
                <w:sz w:val="18"/>
                <w:szCs w:val="18"/>
              </w:rPr>
              <w:t>10.933</w:t>
            </w:r>
          </w:p>
        </w:tc>
        <w:tc>
          <w:tcPr>
            <w:tcW w:w="1337" w:type="dxa"/>
            <w:shd w:val="clear" w:color="auto" w:fill="F8FAFC"/>
            <w:vAlign w:val="center"/>
          </w:tcPr>
          <w:p>
            <w:pPr>
              <w:spacing w:before="30" w:after="30"/>
              <w:jc w:val="center"/>
            </w:pPr>
            <w:r>
              <w:rPr>
                <w:rFonts w:ascii="Arial" w:hAnsi="Arial" w:cs="Arial"/>
                <w:sz w:val="18"/>
                <w:szCs w:val="18"/>
              </w:rPr>
              <w:t>±0.596</w:t>
            </w:r>
          </w:p>
        </w:tc>
        <w:tc>
          <w:tcPr>
            <w:tcW w:w="1337" w:type="dxa"/>
            <w:shd w:val="clear" w:color="auto" w:fill="F8FAFC"/>
            <w:vAlign w:val="center"/>
          </w:tcPr>
          <w:p>
            <w:pPr>
              <w:spacing w:before="30" w:after="30"/>
              <w:jc w:val="center"/>
            </w:pPr>
            <w:r>
              <w:rPr>
                <w:rFonts w:ascii="Arial" w:hAnsi="Arial" w:cs="Arial"/>
                <w:sz w:val="18"/>
                <w:szCs w:val="18"/>
              </w:rPr>
              <w:t>4.21x</w:t>
            </w:r>
          </w:p>
        </w:tc>
      </w:tr>
      <w:tr>
        <w:tc>
          <w:tcPr>
            <w:tcW w:w="1337" w:type="dxa"/>
            <w:shd w:val="clear" w:color="auto" w:fill="FFFFFF"/>
            <w:vAlign w:val="center"/>
          </w:tcPr>
          <w:p>
            <w:pPr>
              <w:spacing w:before="30" w:after="30"/>
              <w:jc w:val="center"/>
            </w:pPr>
            <w:r>
              <w:rPr>
                <w:rFonts w:ascii="Arial" w:hAnsi="Arial" w:cs="Arial"/>
                <w:sz w:val="18"/>
                <w:szCs w:val="18"/>
              </w:rPr>
              <w:t>Merge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10.000.000</w:t>
            </w:r>
          </w:p>
        </w:tc>
        <w:tc>
          <w:tcPr>
            <w:tcW w:w="1337" w:type="dxa"/>
            <w:shd w:val="clear" w:color="auto" w:fill="FFFFFF"/>
            <w:vAlign w:val="center"/>
          </w:tcPr>
          <w:p>
            <w:pPr>
              <w:spacing w:before="30" w:after="30"/>
              <w:jc w:val="center"/>
            </w:pPr>
            <w:r>
              <w:rPr>
                <w:rFonts w:ascii="Arial" w:hAnsi="Arial" w:cs="Arial"/>
                <w:sz w:val="18"/>
                <w:szCs w:val="18"/>
              </w:rPr>
              <w:t>70.614</w:t>
            </w:r>
          </w:p>
        </w:tc>
        <w:tc>
          <w:tcPr>
            <w:tcW w:w="1337" w:type="dxa"/>
            <w:shd w:val="clear" w:color="auto" w:fill="FFFFFF"/>
            <w:vAlign w:val="center"/>
          </w:tcPr>
          <w:p>
            <w:pPr>
              <w:spacing w:before="30" w:after="30"/>
              <w:jc w:val="center"/>
            </w:pPr>
            <w:r>
              <w:rPr>
                <w:rFonts w:ascii="Arial" w:hAnsi="Arial" w:cs="Arial"/>
                <w:sz w:val="18"/>
                <w:szCs w:val="18"/>
              </w:rPr>
              <w:t>±4.106</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Merge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10.000.000</w:t>
            </w:r>
          </w:p>
        </w:tc>
        <w:tc>
          <w:tcPr>
            <w:tcW w:w="1337" w:type="dxa"/>
            <w:shd w:val="clear" w:color="auto" w:fill="F8FAFC"/>
            <w:vAlign w:val="center"/>
          </w:tcPr>
          <w:p>
            <w:pPr>
              <w:spacing w:before="30" w:after="30"/>
              <w:jc w:val="center"/>
            </w:pPr>
            <w:r>
              <w:rPr>
                <w:rFonts w:ascii="Arial" w:hAnsi="Arial" w:cs="Arial"/>
                <w:sz w:val="18"/>
                <w:szCs w:val="18"/>
              </w:rPr>
              <w:t>16.682</w:t>
            </w:r>
          </w:p>
        </w:tc>
        <w:tc>
          <w:tcPr>
            <w:tcW w:w="1337" w:type="dxa"/>
            <w:shd w:val="clear" w:color="auto" w:fill="F8FAFC"/>
            <w:vAlign w:val="center"/>
          </w:tcPr>
          <w:p>
            <w:pPr>
              <w:spacing w:before="30" w:after="30"/>
              <w:jc w:val="center"/>
            </w:pPr>
            <w:r>
              <w:rPr>
                <w:rFonts w:ascii="Arial" w:hAnsi="Arial" w:cs="Arial"/>
                <w:sz w:val="18"/>
                <w:szCs w:val="18"/>
              </w:rPr>
              <w:t>±0.634</w:t>
            </w:r>
          </w:p>
        </w:tc>
        <w:tc>
          <w:tcPr>
            <w:tcW w:w="1337" w:type="dxa"/>
            <w:shd w:val="clear" w:color="auto" w:fill="F8FAFC"/>
            <w:vAlign w:val="center"/>
          </w:tcPr>
          <w:p>
            <w:pPr>
              <w:spacing w:before="30" w:after="30"/>
              <w:jc w:val="center"/>
            </w:pPr>
            <w:r>
              <w:rPr>
                <w:rFonts w:ascii="Arial" w:hAnsi="Arial" w:cs="Arial"/>
                <w:sz w:val="18"/>
                <w:szCs w:val="18"/>
              </w:rPr>
              <w:t>4.23x</w:t>
            </w:r>
          </w:p>
        </w:tc>
      </w:tr>
      <w:tr>
        <w:tc>
          <w:tcPr>
            <w:tcW w:w="1337" w:type="dxa"/>
            <w:shd w:val="clear" w:color="auto" w:fill="FFFFFF"/>
            <w:vAlign w:val="center"/>
          </w:tcPr>
          <w:p>
            <w:pPr>
              <w:spacing w:before="30" w:after="30"/>
              <w:jc w:val="center"/>
            </w:pPr>
            <w:r>
              <w:rPr>
                <w:rFonts w:ascii="Arial" w:hAnsi="Arial" w:cs="Arial"/>
                <w:sz w:val="18"/>
                <w:szCs w:val="18"/>
              </w:rPr>
              <w:t>Counting Sort</w:t>
            </w:r>
          </w:p>
        </w:tc>
        <w:tc>
          <w:tcPr>
            <w:tcW w:w="1337" w:type="dxa"/>
            <w:shd w:val="clear" w:color="auto" w:fill="FFFFFF"/>
            <w:vAlign w:val="center"/>
          </w:tcPr>
          <w:p>
            <w:pPr>
              <w:spacing w:before="30" w:after="30"/>
              <w:jc w:val="center"/>
            </w:pPr>
            <w:r>
              <w:rPr>
                <w:rFonts w:ascii="Arial" w:hAnsi="Arial" w:cs="Arial"/>
                <w:sz w:val="18"/>
                <w:szCs w:val="18"/>
              </w:rPr>
              <w:t>Serial</w:t>
            </w:r>
          </w:p>
        </w:tc>
        <w:tc>
          <w:tcPr>
            <w:tcW w:w="1337" w:type="dxa"/>
            <w:shd w:val="clear" w:color="auto" w:fill="FFFFFF"/>
            <w:vAlign w:val="center"/>
          </w:tcPr>
          <w:p>
            <w:pPr>
              <w:spacing w:before="30" w:after="30"/>
              <w:jc w:val="center"/>
            </w:pPr>
            <w:r>
              <w:rPr>
                <w:rFonts w:ascii="Arial" w:hAnsi="Arial" w:cs="Arial"/>
                <w:sz w:val="18"/>
                <w:szCs w:val="18"/>
              </w:rPr>
              <w:t>1</w:t>
            </w:r>
          </w:p>
        </w:tc>
        <w:tc>
          <w:tcPr>
            <w:tcW w:w="1337" w:type="dxa"/>
            <w:shd w:val="clear" w:color="auto" w:fill="FFFFFF"/>
            <w:vAlign w:val="center"/>
          </w:tcPr>
          <w:p>
            <w:pPr>
              <w:spacing w:before="30" w:after="30"/>
              <w:jc w:val="center"/>
            </w:pPr>
            <w:r>
              <w:rPr>
                <w:rFonts w:ascii="Arial" w:hAnsi="Arial" w:cs="Arial"/>
                <w:sz w:val="18"/>
                <w:szCs w:val="18"/>
              </w:rPr>
              <w:t>10.000.000</w:t>
            </w:r>
          </w:p>
        </w:tc>
        <w:tc>
          <w:tcPr>
            <w:tcW w:w="1337" w:type="dxa"/>
            <w:shd w:val="clear" w:color="auto" w:fill="FFFFFF"/>
            <w:vAlign w:val="center"/>
          </w:tcPr>
          <w:p>
            <w:pPr>
              <w:spacing w:before="30" w:after="30"/>
              <w:jc w:val="center"/>
            </w:pPr>
            <w:r>
              <w:rPr>
                <w:rFonts w:ascii="Arial" w:hAnsi="Arial" w:cs="Arial"/>
                <w:sz w:val="18"/>
                <w:szCs w:val="18"/>
              </w:rPr>
              <w:t>19.487</w:t>
            </w:r>
          </w:p>
        </w:tc>
        <w:tc>
          <w:tcPr>
            <w:tcW w:w="1337" w:type="dxa"/>
            <w:shd w:val="clear" w:color="auto" w:fill="FFFFFF"/>
            <w:vAlign w:val="center"/>
          </w:tcPr>
          <w:p>
            <w:pPr>
              <w:spacing w:before="30" w:after="30"/>
              <w:jc w:val="center"/>
            </w:pPr>
            <w:r>
              <w:rPr>
                <w:rFonts w:ascii="Arial" w:hAnsi="Arial" w:cs="Arial"/>
                <w:sz w:val="18"/>
                <w:szCs w:val="18"/>
              </w:rPr>
              <w:t>±1.859</w:t>
            </w:r>
          </w:p>
        </w:tc>
        <w:tc>
          <w:tcPr>
            <w:tcW w:w="1337" w:type="dxa"/>
            <w:shd w:val="clear" w:color="auto" w:fill="FFFFFF"/>
            <w:vAlign w:val="center"/>
          </w:tcPr>
          <w:p>
            <w:pPr>
              <w:spacing w:before="30" w:after="30"/>
              <w:jc w:val="center"/>
            </w:pPr>
            <w:r>
              <w:rPr>
                <w:rFonts w:ascii="Arial" w:hAnsi="Arial" w:cs="Arial"/>
                <w:sz w:val="18"/>
                <w:szCs w:val="18"/>
              </w:rPr>
              <w:t>1.00x</w:t>
            </w:r>
          </w:p>
        </w:tc>
      </w:tr>
      <w:tr>
        <w:tc>
          <w:tcPr>
            <w:tcW w:w="1337" w:type="dxa"/>
            <w:shd w:val="clear" w:color="auto" w:fill="F8FAFC"/>
            <w:vAlign w:val="center"/>
          </w:tcPr>
          <w:p>
            <w:pPr>
              <w:spacing w:before="30" w:after="30"/>
              <w:jc w:val="center"/>
            </w:pPr>
            <w:r>
              <w:rPr>
                <w:rFonts w:ascii="Arial" w:hAnsi="Arial" w:cs="Arial"/>
                <w:sz w:val="18"/>
                <w:szCs w:val="18"/>
              </w:rPr>
              <w:t>Counting Sort</w:t>
            </w:r>
          </w:p>
        </w:tc>
        <w:tc>
          <w:tcPr>
            <w:tcW w:w="1337" w:type="dxa"/>
            <w:shd w:val="clear" w:color="auto" w:fill="F8FAFC"/>
            <w:vAlign w:val="center"/>
          </w:tcPr>
          <w:p>
            <w:pPr>
              <w:spacing w:before="30" w:after="30"/>
              <w:jc w:val="center"/>
            </w:pPr>
            <w:r>
              <w:rPr>
                <w:rFonts w:ascii="Arial" w:hAnsi="Arial" w:cs="Arial"/>
                <w:sz w:val="18"/>
                <w:szCs w:val="18"/>
              </w:rPr>
              <w:t>Paralelo</w:t>
            </w:r>
          </w:p>
        </w:tc>
        <w:tc>
          <w:tcPr>
            <w:tcW w:w="1337" w:type="dxa"/>
            <w:shd w:val="clear" w:color="auto" w:fill="F8FAFC"/>
            <w:vAlign w:val="center"/>
          </w:tcPr>
          <w:p>
            <w:pPr>
              <w:spacing w:before="30" w:after="30"/>
              <w:jc w:val="center"/>
            </w:pPr>
            <w:r>
              <w:rPr>
                <w:rFonts w:ascii="Arial" w:hAnsi="Arial" w:cs="Arial"/>
                <w:sz w:val="18"/>
                <w:szCs w:val="18"/>
              </w:rPr>
              <w:t>8</w:t>
            </w:r>
          </w:p>
        </w:tc>
        <w:tc>
          <w:tcPr>
            <w:tcW w:w="1337" w:type="dxa"/>
            <w:shd w:val="clear" w:color="auto" w:fill="F8FAFC"/>
            <w:vAlign w:val="center"/>
          </w:tcPr>
          <w:p>
            <w:pPr>
              <w:spacing w:before="30" w:after="30"/>
              <w:jc w:val="center"/>
            </w:pPr>
            <w:r>
              <w:rPr>
                <w:rFonts w:ascii="Arial" w:hAnsi="Arial" w:cs="Arial"/>
                <w:sz w:val="18"/>
                <w:szCs w:val="18"/>
              </w:rPr>
              <w:t>10.000.000</w:t>
            </w:r>
          </w:p>
        </w:tc>
        <w:tc>
          <w:tcPr>
            <w:tcW w:w="1337" w:type="dxa"/>
            <w:shd w:val="clear" w:color="auto" w:fill="F8FAFC"/>
            <w:vAlign w:val="center"/>
          </w:tcPr>
          <w:p>
            <w:pPr>
              <w:spacing w:before="30" w:after="30"/>
              <w:jc w:val="center"/>
            </w:pPr>
            <w:r>
              <w:rPr>
                <w:rFonts w:ascii="Arial" w:hAnsi="Arial" w:cs="Arial"/>
                <w:sz w:val="18"/>
                <w:szCs w:val="18"/>
              </w:rPr>
              <w:t>282.910</w:t>
            </w:r>
          </w:p>
        </w:tc>
        <w:tc>
          <w:tcPr>
            <w:tcW w:w="1337" w:type="dxa"/>
            <w:shd w:val="clear" w:color="auto" w:fill="F8FAFC"/>
            <w:vAlign w:val="center"/>
          </w:tcPr>
          <w:p>
            <w:pPr>
              <w:spacing w:before="30" w:after="30"/>
              <w:jc w:val="center"/>
            </w:pPr>
            <w:r>
              <w:rPr>
                <w:rFonts w:ascii="Arial" w:hAnsi="Arial" w:cs="Arial"/>
                <w:sz w:val="18"/>
                <w:szCs w:val="18"/>
              </w:rPr>
              <w:t>±184.677</w:t>
            </w:r>
          </w:p>
        </w:tc>
        <w:tc>
          <w:tcPr>
            <w:tcW w:w="1337" w:type="dxa"/>
            <w:shd w:val="clear" w:color="auto" w:fill="F8FAFC"/>
            <w:vAlign w:val="center"/>
          </w:tcPr>
          <w:p>
            <w:pPr>
              <w:spacing w:before="30" w:after="30"/>
              <w:jc w:val="center"/>
            </w:pPr>
            <w:r>
              <w:rPr>
                <w:rFonts w:ascii="Arial" w:hAnsi="Arial" w:cs="Arial"/>
                <w:sz w:val="18"/>
                <w:szCs w:val="18"/>
              </w:rPr>
              <w:t>0.07x</w:t>
            </w:r>
          </w:p>
        </w:tc>
      </w:tr>
    </w:tbl>
    <w:p>
      <w:pPr>
        <w:spacing w:before="0" w:after="100"/>
      </w:pPr>
    </w:p>
    <w:p>
      <w:pPr>
        <w:spacing w:before="180" w:after="80" w:line="360" w:lineRule="auto"/>
        <w:keepNext/>
      </w:pPr>
      <w:r>
        <w:rPr>
          <w:rFonts w:ascii="Arial" w:hAnsi="Arial" w:cs="Arial"/>
          <w:b/>
          <w:sz w:val="22"/>
          <w:szCs w:val="22"/>
        </w:rPr>
        <w:t>4.4. Estabilidade Estatística das Amostras e Gráficos Dinâmicos em Java Swing</w:t>
      </w:r>
    </w:p>
    <w:p>
      <w:pPr>
        <w:spacing w:before="0" w:after="120" w:line="360" w:lineRule="auto"/>
        <w:ind w:firstLine="708"/>
        <w:jc w:val="both"/>
      </w:pPr>
      <w:r>
        <w:rPr>
          <w:rFonts w:ascii="Arial" w:hAnsi="Arial" w:cs="Arial"/>
          <w:sz w:val="22"/>
          <w:szCs w:val="22"/>
        </w:rPr>
        <w:t xml:space="preserve">A Figura 6 apresenta o diagrama de caixa (Boxplot) das 5 amostras coletadas para cada algoritmo em N = 1.000.000, confirmando baixo Coeficiente de Variação (CV tipicamente inferior a 10%) devido ao aquecimento prévio da JVM. Além das análises no Jupyter Notebook, foi construída a aplicação desktop interativa em Java Swing (Figura 7), que permite filtrar em tempo real por natureza dos dados, tamanho do vetor, número de threads e escala logarítmica, exibindo tooltips estatísticos interativos sobre cada ponto experimental.</w:t>
      </w:r>
    </w:p>
    <w:p>
      <w:pPr>
        <w:spacing w:before="160" w:after="60" w:line="240" w:lineRule="auto"/>
        <w:jc w:val="center"/>
      </w:pPr>
      <w:r>
        <w:drawing>
          <wp:inline distT="0" distB="0" distL="0" distR="0">
            <wp:extent cx="5577840" cy="2318672"/>
            <wp:docPr id="7" name="image_7.png"/>
            <a:graphic xmlns:a="http://schemas.openxmlformats.org/drawingml/2006/main">
              <a:graphicData uri="http://schemas.openxmlformats.org/drawingml/2006/picture">
                <pic:pic xmlns:pic="http://schemas.openxmlformats.org/drawingml/2006/picture">
                  <pic:nvPicPr>
                    <pic:cNvPr id="7" name="image_7.png"/>
                    <pic:cNvPicPr/>
                  </pic:nvPicPr>
                  <pic:blipFill>
                    <a:blip r:embed="rId16"/>
                    <a:stretch>
                      <a:fillRect/>
                    </a:stretch>
                  </pic:blipFill>
                  <pic:spPr>
                    <a:xfrm>
                      <a:off x="0" y="0"/>
                      <a:ext cx="5577840" cy="2318672"/>
                    </a:xfrm>
                    <a:prstGeom prst="rect">
                      <a:avLst/>
                    </a:prstGeom>
                  </pic:spPr>
                </pic:pic>
              </a:graphicData>
            </a:graphic>
          </wp:inline>
        </w:drawing>
      </w:r>
    </w:p>
    <w:p>
      <w:pPr>
        <w:spacing w:before="0" w:after="160" w:line="280" w:lineRule="auto"/>
        <w:jc w:val="center"/>
      </w:pPr>
      <w:r>
        <w:rPr>
          <w:rFonts w:ascii="Arial" w:hAnsi="Arial" w:cs="Arial"/>
          <w:i/>
          <w:sz w:val="19"/>
          <w:szCs w:val="19"/>
          <w:color w:val="334155"/>
        </w:rPr>
        <w:t>Figura 6 — Distribuição estatística das 5 amostras coletadas em N = 1.000.000 (Boxplot).</w:t>
      </w:r>
    </w:p>
    <w:p>
      <w:pPr>
        <w:spacing w:before="160" w:after="60" w:line="240" w:lineRule="auto"/>
        <w:jc w:val="center"/>
      </w:pPr>
      <w:r>
        <w:drawing>
          <wp:inline distT="0" distB="0" distL="0" distR="0">
            <wp:extent cx="5577840" cy="3253740"/>
            <wp:docPr id="8" name="image_8.png"/>
            <a:graphic xmlns:a="http://schemas.openxmlformats.org/drawingml/2006/main">
              <a:graphicData uri="http://schemas.openxmlformats.org/drawingml/2006/picture">
                <pic:pic xmlns:pic="http://schemas.openxmlformats.org/drawingml/2006/picture">
                  <pic:nvPicPr>
                    <pic:cNvPr id="8" name="image_8.png"/>
                    <pic:cNvPicPr/>
                  </pic:nvPicPr>
                  <pic:blipFill>
                    <a:blip r:embed="rId17"/>
                    <a:stretch>
                      <a:fillRect/>
                    </a:stretch>
                  </pic:blipFill>
                  <pic:spPr>
                    <a:xfrm>
                      <a:off x="0" y="0"/>
                      <a:ext cx="5577840" cy="3253740"/>
                    </a:xfrm>
                    <a:prstGeom prst="rect">
                      <a:avLst/>
                    </a:prstGeom>
                  </pic:spPr>
                </pic:pic>
              </a:graphicData>
            </a:graphic>
          </wp:inline>
        </w:drawing>
      </w:r>
    </w:p>
    <w:p>
      <w:pPr>
        <w:spacing w:before="0" w:after="160" w:line="280" w:lineRule="auto"/>
        <w:jc w:val="center"/>
      </w:pPr>
      <w:r>
        <w:rPr>
          <w:rFonts w:ascii="Arial" w:hAnsi="Arial" w:cs="Arial"/>
          <w:i/>
          <w:sz w:val="19"/>
          <w:szCs w:val="19"/>
          <w:color w:val="334155"/>
        </w:rPr>
        <w:t>Figura 7 — Captura renderizada diretamente pelo componente de Gráficos Dinâmicos em Java Swing (Ponto Extra).</w:t>
      </w:r>
    </w:p>
    <w:p>
      <w:pPr>
        <w:spacing w:before="240" w:after="120" w:line="360" w:lineRule="auto"/>
        <w:keepNext/>
      </w:pPr>
      <w:r>
        <w:rPr>
          <w:rFonts w:ascii="Arial" w:hAnsi="Arial" w:cs="Arial"/>
          <w:b/>
          <w:sz w:val="24"/>
          <w:szCs w:val="24"/>
        </w:rPr>
        <w:t>Conclusão</w:t>
      </w:r>
    </w:p>
    <w:p>
      <w:pPr>
        <w:spacing w:before="0" w:after="120" w:line="360" w:lineRule="auto"/>
        <w:ind w:firstLine="708"/>
        <w:jc w:val="both"/>
      </w:pPr>
      <w:r>
        <w:rPr>
          <w:rFonts w:ascii="Arial" w:hAnsi="Arial" w:cs="Arial"/>
          <w:sz w:val="22"/>
          <w:szCs w:val="22"/>
        </w:rPr>
        <w:t xml:space="preserve">Os experimentos conduzidos neste estudo permitiram comprovar empiricamente as relações entre complexidade algorítmica, arquitetura de memória e escalabilidade paralela em Java. Conclui-se que: (1) Para conjuntos de dados de grande porte (N &gt;= 100.000) e amplitude arbitrária de chaves, as versões paralelas do Merge Sort e do Quick Sort baseadas em ForkJoinPool oferecem o melhor equilíbrio entre desempenho absoluto, estabilidade e escalabilidade multicore, atingindo Speedups de até 5.83x e 5.39x em 16 threads; (2) O Counting Sort é imbatível em execuções seriais ou com poucas threads quando o intervalo de chaves inteiras k é pequeno ou proporcional a N (O(n + k)), mas perde eficiência quando k cresce para dezenas de milhões devido ao gargalo de largura de banda de memória e alocação de histogramas; e (3) O aumento indiscriminado do número de threads para cargas pequenas (N &lt;= 25.000) pode introduzir overhead de gerenciamento de threads superior ao tempo útil de processamento, reforçando a importância de limiares adaptativos (thresholds) na programação concorrente.</w:t>
      </w:r>
    </w:p>
    <w:p>
      <w:pPr>
        <w:spacing w:before="240" w:after="120" w:line="360" w:lineRule="auto"/>
        <w:keepNext/>
      </w:pPr>
      <w:r>
        <w:rPr>
          <w:rFonts w:ascii="Arial" w:hAnsi="Arial" w:cs="Arial"/>
          <w:b/>
          <w:sz w:val="24"/>
          <w:szCs w:val="24"/>
        </w:rPr>
        <w:t>Referências</w:t>
      </w:r>
    </w:p>
    <w:p>
      <w:pPr>
        <w:spacing w:before="0" w:after="120" w:line="360" w:lineRule="auto"/>
        <w:jc w:val="left"/>
      </w:pPr>
      <w:r>
        <w:rPr>
          <w:rFonts w:ascii="Arial" w:hAnsi="Arial" w:cs="Arial"/>
          <w:sz w:val="22"/>
          <w:szCs w:val="22"/>
        </w:rPr>
        <w:t xml:space="preserve">AMDAL, Gene M. Validity of the single processor approach to achieving large scale computing capabilities. In: AFIPS CONFERENCE PROCEEDINGS, v. 30, p. 483-485, 1967.</w:t>
      </w:r>
    </w:p>
    <w:p>
      <w:pPr>
        <w:spacing w:before="0" w:after="120" w:line="360" w:lineRule="auto"/>
        <w:jc w:val="left"/>
      </w:pPr>
      <w:r>
        <w:rPr>
          <w:rFonts w:ascii="Arial" w:hAnsi="Arial" w:cs="Arial"/>
          <w:sz w:val="22"/>
          <w:szCs w:val="22"/>
        </w:rPr>
        <w:t xml:space="preserve">CORMEN, Thomas H.; LEISERSON, Charles E.; RIVEST, Ronald L.; STEIN, Clifford. Algoritmos: Teoria e Prática. 4. ed. Rio de Janeiro: GEN LTC, 2024.</w:t>
      </w:r>
    </w:p>
    <w:p>
      <w:pPr>
        <w:spacing w:before="0" w:after="120" w:line="360" w:lineRule="auto"/>
        <w:jc w:val="left"/>
      </w:pPr>
      <w:r>
        <w:rPr>
          <w:rFonts w:ascii="Arial" w:hAnsi="Arial" w:cs="Arial"/>
          <w:sz w:val="22"/>
          <w:szCs w:val="22"/>
        </w:rPr>
        <w:t xml:space="preserve">GOETZ, Brian et al. Java Concurrency in Practice. Boston: Addison-Wesley Professional, 2006.</w:t>
      </w:r>
    </w:p>
    <w:p>
      <w:pPr>
        <w:spacing w:before="0" w:after="120" w:line="360" w:lineRule="auto"/>
        <w:jc w:val="left"/>
      </w:pPr>
      <w:r>
        <w:rPr>
          <w:rFonts w:ascii="Arial" w:hAnsi="Arial" w:cs="Arial"/>
          <w:sz w:val="22"/>
          <w:szCs w:val="22"/>
        </w:rPr>
        <w:t xml:space="preserve">LEA, Doug. A Java Fork/Join Framework. In: PROCEEDINGS OF THE ACM 2000 CONFERENCE ON JAVA GRANDE, p. 36-43, 2000.</w:t>
      </w:r>
    </w:p>
    <w:p>
      <w:pPr>
        <w:spacing w:before="0" w:after="120" w:line="360" w:lineRule="auto"/>
        <w:jc w:val="left"/>
      </w:pPr>
      <w:r>
        <w:rPr>
          <w:rFonts w:ascii="Arial" w:hAnsi="Arial" w:cs="Arial"/>
          <w:sz w:val="22"/>
          <w:szCs w:val="22"/>
        </w:rPr>
        <w:t xml:space="preserve">ORACLE. Java Platform, Standard Edition &amp; Java Development Kit Version 26 API Specification (java.util.concurrent). Disponível em: https://docs.oracle.com/en/java/javase/. Acesso em: 27 out. 2026.</w:t>
      </w:r>
    </w:p>
    <w:p>
      <w:pPr>
        <w:spacing w:before="0" w:after="120" w:line="360" w:lineRule="auto"/>
        <w:jc w:val="left"/>
      </w:pPr>
      <w:r>
        <w:rPr>
          <w:rFonts w:ascii="Arial" w:hAnsi="Arial" w:cs="Arial"/>
          <w:sz w:val="22"/>
          <w:szCs w:val="22"/>
        </w:rPr>
        <w:t xml:space="preserve">SEDGEWICK, Robert; WAYNE, Kevin. Algorithms. 4. ed. Boston: Addison-Wesley Professional, 2011.</w:t>
      </w:r>
    </w:p>
    <w:p>
      <w:pPr>
        <w:spacing w:before="240" w:after="120" w:line="360" w:lineRule="auto"/>
        <w:keepNext/>
      </w:pPr>
      <w:r>
        <w:rPr>
          <w:rFonts w:ascii="Arial" w:hAnsi="Arial" w:cs="Arial"/>
          <w:b/>
          <w:sz w:val="24"/>
          <w:szCs w:val="24"/>
        </w:rPr>
        <w:t>Anexos — Códigos das Implementações e Link do GitHub</w:t>
      </w:r>
    </w:p>
    <w:p>
      <w:pPr>
        <w:spacing w:before="80" w:after="120" w:line="360" w:lineRule="auto"/>
        <w:jc w:val="both"/>
      </w:pPr>
      <w:r>
        <w:rPr>
          <w:rFonts w:ascii="Arial" w:hAnsi="Arial" w:cs="Arial"/>
          <w:b/>
          <w:sz w:val="22"/>
          <w:szCs w:val="22"/>
        </w:rPr>
        <w:t xml:space="preserve">Repositório Oficial no GitHub (Código-Fonte Completo, CSVs, GUI Java Swing e Jupyter Notebook): </w:t>
      </w:r>
      <w:hyperlink r:id="rId18" w:history="1">
        <w:r>
          <w:rPr>
            <w:rFonts w:ascii="Arial" w:hAnsi="Arial" w:cs="Arial"/>
            <w:color w:val="2563EB"/>
            <w:u w:val="single"/>
            <w:sz w:val="22"/>
            <w:szCs w:val="22"/>
          </w:rPr>
          <w:t>https://github.com/Victor-Lins14/Comp_Paralela</w:t>
        </w:r>
      </w:hyperlink>
    </w:p>
    <w:p>
      <w:pPr>
        <w:spacing w:before="180" w:after="80" w:line="360" w:lineRule="auto"/>
        <w:keepNext/>
      </w:pPr>
      <w:r>
        <w:rPr>
          <w:rFonts w:ascii="Arial" w:hAnsi="Arial" w:cs="Arial"/>
          <w:b/>
          <w:sz w:val="22"/>
          <w:szCs w:val="22"/>
        </w:rPr>
        <w:t>Anexo A — Quick Sort Serial e Paralelo (src/algoritmos/QuickSort.java)</w:t>
      </w:r>
    </w:p>
    <w:p>
      <w:pPr>
        <w:shd w:val="clear" w:color="auto" w:fill="F8FAFC"/>
        <w:spacing w:before="0" w:after="0" w:line="240" w:lineRule="auto"/>
        <w:ind w:left="240" w:right="240"/>
      </w:pPr>
      <w:r>
        <w:rPr>
          <w:rFonts w:ascii="Consolas" w:hAnsi="Consolas" w:cs="Consolas"/>
          <w:sz w:val="17"/>
          <w:szCs w:val="17"/>
          <w:color w:val="0F172A"/>
        </w:rPr>
        <w:t xml:space="preserve">package algoritmos;</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java.util.concurrent.ForkJoinPool;</w:t>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java.util.concurrent.RecursiveAction;</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w:t>
      </w:r>
    </w:p>
    <w:p>
      <w:pPr>
        <w:shd w:val="clear" w:color="auto" w:fill="F8FAFC"/>
        <w:spacing w:before="0" w:after="0" w:line="240" w:lineRule="auto"/>
        <w:ind w:left="240" w:right="240"/>
      </w:pPr>
      <w:r>
        <w:rPr>
          <w:rFonts w:ascii="Consolas" w:hAnsi="Consolas" w:cs="Consolas"/>
          <w:sz w:val="17"/>
          <w:szCs w:val="17"/>
          <w:color w:val="0F172A"/>
        </w:rPr>
        <w:t xml:space="preserve"> * Implementação Serial e Paralela do algoritmo Quick Sort.</w:t>
      </w:r>
    </w:p>
    <w:p>
      <w:pPr>
        <w:shd w:val="clear" w:color="auto" w:fill="F8FAFC"/>
        <w:spacing w:before="0" w:after="0" w:line="240" w:lineRule="auto"/>
        <w:ind w:left="240" w:right="240"/>
      </w:pPr>
      <w:r>
        <w:rPr>
          <w:rFonts w:ascii="Consolas" w:hAnsi="Consolas" w:cs="Consolas"/>
          <w:sz w:val="17"/>
          <w:szCs w:val="17"/>
          <w:color w:val="0F172A"/>
        </w:rPr>
        <w:t xml:space="preserve"> * Utiliza escolha de pivô por Mediana de Três e particionamento bidirecional de Hoare</w:t>
      </w:r>
    </w:p>
    <w:p>
      <w:pPr>
        <w:shd w:val="clear" w:color="auto" w:fill="F8FAFC"/>
        <w:spacing w:before="0" w:after="0" w:line="240" w:lineRule="auto"/>
        <w:ind w:left="240" w:right="240"/>
      </w:pPr>
      <w:r>
        <w:rPr>
          <w:rFonts w:ascii="Consolas" w:hAnsi="Consolas" w:cs="Consolas"/>
          <w:sz w:val="17"/>
          <w:szCs w:val="17"/>
          <w:color w:val="0F172A"/>
        </w:rPr>
        <w:t xml:space="preserve"> * para evitar degradação O(n²) em vetores ordenados, inversamente ordenados ou com</w:t>
      </w:r>
    </w:p>
    <w:p>
      <w:pPr>
        <w:shd w:val="clear" w:color="auto" w:fill="F8FAFC"/>
        <w:spacing w:before="0" w:after="0" w:line="240" w:lineRule="auto"/>
        <w:ind w:left="240" w:right="240"/>
      </w:pPr>
      <w:r>
        <w:rPr>
          <w:rFonts w:ascii="Consolas" w:hAnsi="Consolas" w:cs="Consolas"/>
          <w:sz w:val="17"/>
          <w:szCs w:val="17"/>
          <w:color w:val="0F172A"/>
        </w:rPr>
        <w:t xml:space="preserve"> * chaves altamente repetidas.</w:t>
      </w:r>
    </w:p>
    <w:p>
      <w:pPr>
        <w:shd w:val="clear" w:color="auto" w:fill="F8FAFC"/>
        <w:spacing w:before="0" w:after="0" w:line="240" w:lineRule="auto"/>
        <w:ind w:left="240" w:right="240"/>
      </w:pPr>
      <w:r>
        <w:rPr>
          <w:rFonts w:ascii="Consolas" w:hAnsi="Consolas" w:cs="Consolas"/>
          <w:sz w:val="17"/>
          <w:szCs w:val="17"/>
          <w:color w:val="0F172A"/>
        </w:rPr>
        <w:t xml:space="preserve"> * A versão paralela utiliza o framework Fork/Join (RecursiveAction) com limiar (threshold)</w:t>
      </w:r>
    </w:p>
    <w:p>
      <w:pPr>
        <w:shd w:val="clear" w:color="auto" w:fill="F8FAFC"/>
        <w:spacing w:before="0" w:after="0" w:line="240" w:lineRule="auto"/>
        <w:ind w:left="240" w:right="240"/>
      </w:pPr>
      <w:r>
        <w:rPr>
          <w:rFonts w:ascii="Consolas" w:hAnsi="Consolas" w:cs="Consolas"/>
          <w:sz w:val="17"/>
          <w:szCs w:val="17"/>
          <w:color w:val="0F172A"/>
        </w:rPr>
        <w:t xml:space="preserve"> * adaptativo baseado no número de threads configuradas.</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public class QuickSort implements AlgoritmoOrdenacao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final int LIMIAR_MINIMO_SEQUENCIAL = 2048;</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String getNome() {</w:t>
      </w:r>
    </w:p>
    <w:p>
      <w:pPr>
        <w:shd w:val="clear" w:color="auto" w:fill="F8FAFC"/>
        <w:spacing w:before="0" w:after="0" w:line="240" w:lineRule="auto"/>
        <w:ind w:left="240" w:right="240"/>
      </w:pPr>
      <w:r>
        <w:rPr>
          <w:rFonts w:ascii="Consolas" w:hAnsi="Consolas" w:cs="Consolas"/>
          <w:sz w:val="17"/>
          <w:szCs w:val="17"/>
          <w:color w:val="0F172A"/>
        </w:rPr>
        <w:t xml:space="preserve">        return "Quick Sort";</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ordenarSerial(int[] dados)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quickSortSequencial(dados, 0, dados.length - 1);</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ordenarParalelo(int[] dados, int numThreads)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(numThreads &lt;= 1) {</w:t>
      </w:r>
    </w:p>
    <w:p>
      <w:pPr>
        <w:shd w:val="clear" w:color="auto" w:fill="F8FAFC"/>
        <w:spacing w:before="0" w:after="0" w:line="240" w:lineRule="auto"/>
        <w:ind w:left="240" w:right="240"/>
      </w:pPr>
      <w:r>
        <w:rPr>
          <w:rFonts w:ascii="Consolas" w:hAnsi="Consolas" w:cs="Consolas"/>
          <w:sz w:val="17"/>
          <w:szCs w:val="17"/>
          <w:color w:val="0F172A"/>
        </w:rPr>
        <w:t xml:space="preserve">            ordenarSerial(dados);</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int limiar = Math.max(LIMIAR_MINIMO_SEQUENCIAL, dados.length / (numThreads * 4));</w:t>
      </w:r>
    </w:p>
    <w:p>
      <w:pPr>
        <w:shd w:val="clear" w:color="auto" w:fill="F8FAFC"/>
        <w:spacing w:before="0" w:after="0" w:line="240" w:lineRule="auto"/>
        <w:ind w:left="240" w:right="240"/>
      </w:pPr>
      <w:r>
        <w:rPr>
          <w:rFonts w:ascii="Consolas" w:hAnsi="Consolas" w:cs="Consolas"/>
          <w:sz w:val="17"/>
          <w:szCs w:val="17"/>
          <w:color w:val="0F172A"/>
        </w:rPr>
        <w:t xml:space="preserve">        ForkJoinPool pool = new ForkJoinPool(numThreads);</w:t>
      </w:r>
    </w:p>
    <w:p>
      <w:pPr>
        <w:shd w:val="clear" w:color="auto" w:fill="F8FAFC"/>
        <w:spacing w:before="0" w:after="0" w:line="240" w:lineRule="auto"/>
        <w:ind w:left="240" w:right="240"/>
      </w:pPr>
      <w:r>
        <w:rPr>
          <w:rFonts w:ascii="Consolas" w:hAnsi="Consolas" w:cs="Consolas"/>
          <w:sz w:val="17"/>
          <w:szCs w:val="17"/>
          <w:color w:val="0F172A"/>
        </w:rPr>
        <w:t xml:space="preserve">        try {</w:t>
      </w:r>
    </w:p>
    <w:p>
      <w:pPr>
        <w:shd w:val="clear" w:color="auto" w:fill="F8FAFC"/>
        <w:spacing w:before="0" w:after="0" w:line="240" w:lineRule="auto"/>
        <w:ind w:left="240" w:right="240"/>
      </w:pPr>
      <w:r>
        <w:rPr>
          <w:rFonts w:ascii="Consolas" w:hAnsi="Consolas" w:cs="Consolas"/>
          <w:sz w:val="17"/>
          <w:szCs w:val="17"/>
          <w:color w:val="0F172A"/>
        </w:rPr>
        <w:t xml:space="preserve">            pool.invoke(new TarefaQuickSort(dados, 0, dados.length - 1, limiar));</w:t>
      </w:r>
    </w:p>
    <w:p>
      <w:pPr>
        <w:shd w:val="clear" w:color="auto" w:fill="F8FAFC"/>
        <w:spacing w:before="0" w:after="0" w:line="240" w:lineRule="auto"/>
        <w:ind w:left="240" w:right="240"/>
      </w:pPr>
      <w:r>
        <w:rPr>
          <w:rFonts w:ascii="Consolas" w:hAnsi="Consolas" w:cs="Consolas"/>
          <w:sz w:val="17"/>
          <w:szCs w:val="17"/>
          <w:color w:val="0F172A"/>
        </w:rPr>
        <w:t xml:space="preserve">        } finally {</w:t>
      </w:r>
    </w:p>
    <w:p>
      <w:pPr>
        <w:shd w:val="clear" w:color="auto" w:fill="F8FAFC"/>
        <w:spacing w:before="0" w:after="0" w:line="240" w:lineRule="auto"/>
        <w:ind w:left="240" w:right="240"/>
      </w:pPr>
      <w:r>
        <w:rPr>
          <w:rFonts w:ascii="Consolas" w:hAnsi="Consolas" w:cs="Consolas"/>
          <w:sz w:val="17"/>
          <w:szCs w:val="17"/>
          <w:color w:val="0F172A"/>
        </w:rPr>
        <w:t xml:space="preserve">            pool.shutdown();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void quickSortSequencial(int[] dados, int inicio, int fim) {</w:t>
      </w:r>
    </w:p>
    <w:p>
      <w:pPr>
        <w:shd w:val="clear" w:color="auto" w:fill="F8FAFC"/>
        <w:spacing w:before="0" w:after="0" w:line="240" w:lineRule="auto"/>
        <w:ind w:left="240" w:right="240"/>
      </w:pPr>
      <w:r>
        <w:rPr>
          <w:rFonts w:ascii="Consolas" w:hAnsi="Consolas" w:cs="Consolas"/>
          <w:sz w:val="17"/>
          <w:szCs w:val="17"/>
          <w:color w:val="0F172A"/>
        </w:rPr>
        <w:t xml:space="preserve">        while (inicio &lt; fim) {</w:t>
      </w:r>
    </w:p>
    <w:p>
      <w:pPr>
        <w:shd w:val="clear" w:color="auto" w:fill="F8FAFC"/>
        <w:spacing w:before="0" w:after="0" w:line="240" w:lineRule="auto"/>
        <w:ind w:left="240" w:right="240"/>
      </w:pPr>
      <w:r>
        <w:rPr>
          <w:rFonts w:ascii="Consolas" w:hAnsi="Consolas" w:cs="Consolas"/>
          <w:sz w:val="17"/>
          <w:szCs w:val="17"/>
          <w:color w:val="0F172A"/>
        </w:rPr>
        <w:t xml:space="preserve">            if (fim - inicio &lt; 24) {</w:t>
      </w:r>
    </w:p>
    <w:p>
      <w:pPr>
        <w:shd w:val="clear" w:color="auto" w:fill="F8FAFC"/>
        <w:spacing w:before="0" w:after="0" w:line="240" w:lineRule="auto"/>
        <w:ind w:left="240" w:right="240"/>
      </w:pPr>
      <w:r>
        <w:rPr>
          <w:rFonts w:ascii="Consolas" w:hAnsi="Consolas" w:cs="Consolas"/>
          <w:sz w:val="17"/>
          <w:szCs w:val="17"/>
          <w:color w:val="0F172A"/>
        </w:rPr>
        <w:t xml:space="preserve">                insertionSortCurto(dados, inicio, fim);</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int indiceParticao = particionarHoare(dados, inicio, fim);</w:t>
      </w:r>
    </w:p>
    <w:p>
      <w:pPr>
        <w:shd w:val="clear" w:color="auto" w:fill="F8FAFC"/>
        <w:spacing w:before="0" w:after="0" w:line="240" w:lineRule="auto"/>
        <w:ind w:left="240" w:right="240"/>
      </w:pPr>
      <w:r>
        <w:rPr>
          <w:rFonts w:ascii="Consolas" w:hAnsi="Consolas" w:cs="Consolas"/>
          <w:sz w:val="17"/>
          <w:szCs w:val="17"/>
          <w:color w:val="0F172A"/>
        </w:rPr>
        <w:t xml:space="preserve">            // Cauda recursiva na maior partição para garantir pilha O(log n)</w:t>
      </w:r>
    </w:p>
    <w:p>
      <w:pPr>
        <w:shd w:val="clear" w:color="auto" w:fill="F8FAFC"/>
        <w:spacing w:before="0" w:after="0" w:line="240" w:lineRule="auto"/>
        <w:ind w:left="240" w:right="240"/>
      </w:pPr>
      <w:r>
        <w:rPr>
          <w:rFonts w:ascii="Consolas" w:hAnsi="Consolas" w:cs="Consolas"/>
          <w:sz w:val="17"/>
          <w:szCs w:val="17"/>
          <w:color w:val="0F172A"/>
        </w:rPr>
        <w:t xml:space="preserve">            if (indiceParticao - inicio &lt; fim - (indiceParticao + 1)) {</w:t>
      </w:r>
    </w:p>
    <w:p>
      <w:pPr>
        <w:shd w:val="clear" w:color="auto" w:fill="F8FAFC"/>
        <w:spacing w:before="0" w:after="0" w:line="240" w:lineRule="auto"/>
        <w:ind w:left="240" w:right="240"/>
      </w:pPr>
      <w:r>
        <w:rPr>
          <w:rFonts w:ascii="Consolas" w:hAnsi="Consolas" w:cs="Consolas"/>
          <w:sz w:val="17"/>
          <w:szCs w:val="17"/>
          <w:color w:val="0F172A"/>
        </w:rPr>
        <w:t xml:space="preserve">                quickSortSequencial(dados, inicio, indiceParticao);</w:t>
      </w:r>
    </w:p>
    <w:p>
      <w:pPr>
        <w:shd w:val="clear" w:color="auto" w:fill="F8FAFC"/>
        <w:spacing w:before="0" w:after="0" w:line="240" w:lineRule="auto"/>
        <w:ind w:left="240" w:right="240"/>
      </w:pPr>
      <w:r>
        <w:rPr>
          <w:rFonts w:ascii="Consolas" w:hAnsi="Consolas" w:cs="Consolas"/>
          <w:sz w:val="17"/>
          <w:szCs w:val="17"/>
          <w:color w:val="0F172A"/>
        </w:rPr>
        <w:t xml:space="preserve">                inicio = indiceParticao + 1;</w:t>
      </w:r>
    </w:p>
    <w:p>
      <w:pPr>
        <w:shd w:val="clear" w:color="auto" w:fill="F8FAFC"/>
        <w:spacing w:before="0" w:after="0" w:line="240" w:lineRule="auto"/>
        <w:ind w:left="240" w:right="240"/>
      </w:pPr>
      <w:r>
        <w:rPr>
          <w:rFonts w:ascii="Consolas" w:hAnsi="Consolas" w:cs="Consolas"/>
          <w:sz w:val="17"/>
          <w:szCs w:val="17"/>
          <w:color w:val="0F172A"/>
        </w:rPr>
        <w:t xml:space="preserve">            } else {</w:t>
      </w:r>
    </w:p>
    <w:p>
      <w:pPr>
        <w:shd w:val="clear" w:color="auto" w:fill="F8FAFC"/>
        <w:spacing w:before="0" w:after="0" w:line="240" w:lineRule="auto"/>
        <w:ind w:left="240" w:right="240"/>
      </w:pPr>
      <w:r>
        <w:rPr>
          <w:rFonts w:ascii="Consolas" w:hAnsi="Consolas" w:cs="Consolas"/>
          <w:sz w:val="17"/>
          <w:szCs w:val="17"/>
          <w:color w:val="0F172A"/>
        </w:rPr>
        <w:t xml:space="preserve">                quickSortSequencial(dados, indiceParticao + 1, fim);</w:t>
      </w:r>
    </w:p>
    <w:p>
      <w:pPr>
        <w:shd w:val="clear" w:color="auto" w:fill="F8FAFC"/>
        <w:spacing w:before="0" w:after="0" w:line="240" w:lineRule="auto"/>
        <w:ind w:left="240" w:right="240"/>
      </w:pPr>
      <w:r>
        <w:rPr>
          <w:rFonts w:ascii="Consolas" w:hAnsi="Consolas" w:cs="Consolas"/>
          <w:sz w:val="17"/>
          <w:szCs w:val="17"/>
          <w:color w:val="0F172A"/>
        </w:rPr>
        <w:t xml:space="preserve">                fim = indiceParticao;</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void insertionSortCurto(int[] dados, int inicio, int fim) {</w:t>
      </w:r>
    </w:p>
    <w:p>
      <w:pPr>
        <w:shd w:val="clear" w:color="auto" w:fill="F8FAFC"/>
        <w:spacing w:before="0" w:after="0" w:line="240" w:lineRule="auto"/>
        <w:ind w:left="240" w:right="240"/>
      </w:pPr>
      <w:r>
        <w:rPr>
          <w:rFonts w:ascii="Consolas" w:hAnsi="Consolas" w:cs="Consolas"/>
          <w:sz w:val="17"/>
          <w:szCs w:val="17"/>
          <w:color w:val="0F172A"/>
        </w:rPr>
        <w:t xml:space="preserve">        for (int i = inicio + 1; i &lt;= fim; i++) {</w:t>
      </w:r>
    </w:p>
    <w:p>
      <w:pPr>
        <w:shd w:val="clear" w:color="auto" w:fill="F8FAFC"/>
        <w:spacing w:before="0" w:after="0" w:line="240" w:lineRule="auto"/>
        <w:ind w:left="240" w:right="240"/>
      </w:pPr>
      <w:r>
        <w:rPr>
          <w:rFonts w:ascii="Consolas" w:hAnsi="Consolas" w:cs="Consolas"/>
          <w:sz w:val="17"/>
          <w:szCs w:val="17"/>
          <w:color w:val="0F172A"/>
        </w:rPr>
        <w:t xml:space="preserve">            int chave = dados[i];</w:t>
      </w:r>
    </w:p>
    <w:p>
      <w:pPr>
        <w:shd w:val="clear" w:color="auto" w:fill="F8FAFC"/>
        <w:spacing w:before="0" w:after="0" w:line="240" w:lineRule="auto"/>
        <w:ind w:left="240" w:right="240"/>
      </w:pPr>
      <w:r>
        <w:rPr>
          <w:rFonts w:ascii="Consolas" w:hAnsi="Consolas" w:cs="Consolas"/>
          <w:sz w:val="17"/>
          <w:szCs w:val="17"/>
          <w:color w:val="0F172A"/>
        </w:rPr>
        <w:t xml:space="preserve">            int j = i - 1;</w:t>
      </w:r>
    </w:p>
    <w:p>
      <w:pPr>
        <w:shd w:val="clear" w:color="auto" w:fill="F8FAFC"/>
        <w:spacing w:before="0" w:after="0" w:line="240" w:lineRule="auto"/>
        <w:ind w:left="240" w:right="240"/>
      </w:pPr>
      <w:r>
        <w:rPr>
          <w:rFonts w:ascii="Consolas" w:hAnsi="Consolas" w:cs="Consolas"/>
          <w:sz w:val="17"/>
          <w:szCs w:val="17"/>
          <w:color w:val="0F172A"/>
        </w:rPr>
        <w:t xml:space="preserve">            while (j &gt;= inicio &amp;&amp; dados[j] &gt; chave) {</w:t>
      </w:r>
    </w:p>
    <w:p>
      <w:pPr>
        <w:shd w:val="clear" w:color="auto" w:fill="F8FAFC"/>
        <w:spacing w:before="0" w:after="0" w:line="240" w:lineRule="auto"/>
        <w:ind w:left="240" w:right="240"/>
      </w:pPr>
      <w:r>
        <w:rPr>
          <w:rFonts w:ascii="Consolas" w:hAnsi="Consolas" w:cs="Consolas"/>
          <w:sz w:val="17"/>
          <w:szCs w:val="17"/>
          <w:color w:val="0F172A"/>
        </w:rPr>
        <w:t xml:space="preserve">                dados[j + 1] = dados[j];</w:t>
      </w:r>
    </w:p>
    <w:p>
      <w:pPr>
        <w:shd w:val="clear" w:color="auto" w:fill="F8FAFC"/>
        <w:spacing w:before="0" w:after="0" w:line="240" w:lineRule="auto"/>
        <w:ind w:left="240" w:right="240"/>
      </w:pPr>
      <w:r>
        <w:rPr>
          <w:rFonts w:ascii="Consolas" w:hAnsi="Consolas" w:cs="Consolas"/>
          <w:sz w:val="17"/>
          <w:szCs w:val="17"/>
          <w:color w:val="0F172A"/>
        </w:rPr>
        <w:t xml:space="preserve">                j--;</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dados[j + 1] = chave;</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 Particionamento de Hoare com pivô por mediana de três (início, meio, fim).</w:t>
      </w:r>
    </w:p>
    <w:p>
      <w:pPr>
        <w:shd w:val="clear" w:color="auto" w:fill="F8FAFC"/>
        <w:spacing w:before="0" w:after="0" w:line="240" w:lineRule="auto"/>
        <w:ind w:left="240" w:right="240"/>
      </w:pPr>
      <w:r>
        <w:rPr>
          <w:rFonts w:ascii="Consolas" w:hAnsi="Consolas" w:cs="Consolas"/>
          <w:sz w:val="17"/>
          <w:szCs w:val="17"/>
          <w:color w:val="0F172A"/>
        </w:rPr>
        <w:t xml:space="preserve">     * Divide de forma equilibrada mesmo na presença de muitos elementos duplicados.</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private static int particionarHoare(int[] dados, int inicio, int fim) {</w:t>
      </w:r>
    </w:p>
    <w:p>
      <w:pPr>
        <w:shd w:val="clear" w:color="auto" w:fill="F8FAFC"/>
        <w:spacing w:before="0" w:after="0" w:line="240" w:lineRule="auto"/>
        <w:ind w:left="240" w:right="240"/>
      </w:pPr>
      <w:r>
        <w:rPr>
          <w:rFonts w:ascii="Consolas" w:hAnsi="Consolas" w:cs="Consolas"/>
          <w:sz w:val="17"/>
          <w:szCs w:val="17"/>
          <w:color w:val="0F172A"/>
        </w:rPr>
        <w:t xml:space="preserve">        int meio = inicio + ((fim - inicio) &gt;&gt;&gt; 1);</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 Ordena inicio, meio e fim para obter a mediana no meio</w:t>
      </w:r>
    </w:p>
    <w:p>
      <w:pPr>
        <w:shd w:val="clear" w:color="auto" w:fill="F8FAFC"/>
        <w:spacing w:before="0" w:after="0" w:line="240" w:lineRule="auto"/>
        <w:ind w:left="240" w:right="240"/>
      </w:pPr>
      <w:r>
        <w:rPr>
          <w:rFonts w:ascii="Consolas" w:hAnsi="Consolas" w:cs="Consolas"/>
          <w:sz w:val="17"/>
          <w:szCs w:val="17"/>
          <w:color w:val="0F172A"/>
        </w:rPr>
        <w:t xml:space="preserve">        if (dados[meio] &lt; dados[inicio]) {</w:t>
      </w:r>
    </w:p>
    <w:p>
      <w:pPr>
        <w:shd w:val="clear" w:color="auto" w:fill="F8FAFC"/>
        <w:spacing w:before="0" w:after="0" w:line="240" w:lineRule="auto"/>
        <w:ind w:left="240" w:right="240"/>
      </w:pPr>
      <w:r>
        <w:rPr>
          <w:rFonts w:ascii="Consolas" w:hAnsi="Consolas" w:cs="Consolas"/>
          <w:sz w:val="17"/>
          <w:szCs w:val="17"/>
          <w:color w:val="0F172A"/>
        </w:rPr>
        <w:t xml:space="preserve">            trocar(dados, inicio, meio);</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(dados[fim] &lt; dados[inicio]) {</w:t>
      </w:r>
    </w:p>
    <w:p>
      <w:pPr>
        <w:shd w:val="clear" w:color="auto" w:fill="F8FAFC"/>
        <w:spacing w:before="0" w:after="0" w:line="240" w:lineRule="auto"/>
        <w:ind w:left="240" w:right="240"/>
      </w:pPr>
      <w:r>
        <w:rPr>
          <w:rFonts w:ascii="Consolas" w:hAnsi="Consolas" w:cs="Consolas"/>
          <w:sz w:val="17"/>
          <w:szCs w:val="17"/>
          <w:color w:val="0F172A"/>
        </w:rPr>
        <w:t xml:space="preserve">            trocar(dados, inicio, fim);</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(dados[fim] &lt; dados[meio]) {</w:t>
      </w:r>
    </w:p>
    <w:p>
      <w:pPr>
        <w:shd w:val="clear" w:color="auto" w:fill="F8FAFC"/>
        <w:spacing w:before="0" w:after="0" w:line="240" w:lineRule="auto"/>
        <w:ind w:left="240" w:right="240"/>
      </w:pPr>
      <w:r>
        <w:rPr>
          <w:rFonts w:ascii="Consolas" w:hAnsi="Consolas" w:cs="Consolas"/>
          <w:sz w:val="17"/>
          <w:szCs w:val="17"/>
          <w:color w:val="0F172A"/>
        </w:rPr>
        <w:t xml:space="preserve">            trocar(dados, meio, fim);</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int pivo = dados[meio];</w:t>
      </w:r>
    </w:p>
    <w:p>
      <w:pPr>
        <w:shd w:val="clear" w:color="auto" w:fill="F8FAFC"/>
        <w:spacing w:before="0" w:after="0" w:line="240" w:lineRule="auto"/>
        <w:ind w:left="240" w:right="240"/>
      </w:pPr>
      <w:r>
        <w:rPr>
          <w:rFonts w:ascii="Consolas" w:hAnsi="Consolas" w:cs="Consolas"/>
          <w:sz w:val="17"/>
          <w:szCs w:val="17"/>
          <w:color w:val="0F172A"/>
        </w:rPr>
        <w:t xml:space="preserve">        int i = inicio - 1;</w:t>
      </w:r>
    </w:p>
    <w:p>
      <w:pPr>
        <w:shd w:val="clear" w:color="auto" w:fill="F8FAFC"/>
        <w:spacing w:before="0" w:after="0" w:line="240" w:lineRule="auto"/>
        <w:ind w:left="240" w:right="240"/>
      </w:pPr>
      <w:r>
        <w:rPr>
          <w:rFonts w:ascii="Consolas" w:hAnsi="Consolas" w:cs="Consolas"/>
          <w:sz w:val="17"/>
          <w:szCs w:val="17"/>
          <w:color w:val="0F172A"/>
        </w:rPr>
        <w:t xml:space="preserve">        int j = fim + 1;</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while (true) {</w:t>
      </w:r>
    </w:p>
    <w:p>
      <w:pPr>
        <w:shd w:val="clear" w:color="auto" w:fill="F8FAFC"/>
        <w:spacing w:before="0" w:after="0" w:line="240" w:lineRule="auto"/>
        <w:ind w:left="240" w:right="240"/>
      </w:pPr>
      <w:r>
        <w:rPr>
          <w:rFonts w:ascii="Consolas" w:hAnsi="Consolas" w:cs="Consolas"/>
          <w:sz w:val="17"/>
          <w:szCs w:val="17"/>
          <w:color w:val="0F172A"/>
        </w:rPr>
        <w:t xml:space="preserve">            do {</w:t>
      </w:r>
    </w:p>
    <w:p>
      <w:pPr>
        <w:shd w:val="clear" w:color="auto" w:fill="F8FAFC"/>
        <w:spacing w:before="0" w:after="0" w:line="240" w:lineRule="auto"/>
        <w:ind w:left="240" w:right="240"/>
      </w:pPr>
      <w:r>
        <w:rPr>
          <w:rFonts w:ascii="Consolas" w:hAnsi="Consolas" w:cs="Consolas"/>
          <w:sz w:val="17"/>
          <w:szCs w:val="17"/>
          <w:color w:val="0F172A"/>
        </w:rPr>
        <w:t xml:space="preserve">                i++;</w:t>
      </w:r>
    </w:p>
    <w:p>
      <w:pPr>
        <w:shd w:val="clear" w:color="auto" w:fill="F8FAFC"/>
        <w:spacing w:before="0" w:after="0" w:line="240" w:lineRule="auto"/>
        <w:ind w:left="240" w:right="240"/>
      </w:pPr>
      <w:r>
        <w:rPr>
          <w:rFonts w:ascii="Consolas" w:hAnsi="Consolas" w:cs="Consolas"/>
          <w:sz w:val="17"/>
          <w:szCs w:val="17"/>
          <w:color w:val="0F172A"/>
        </w:rPr>
        <w:t xml:space="preserve">            } while (dados[i] &lt; pivo);</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do {</w:t>
      </w:r>
    </w:p>
    <w:p>
      <w:pPr>
        <w:shd w:val="clear" w:color="auto" w:fill="F8FAFC"/>
        <w:spacing w:before="0" w:after="0" w:line="240" w:lineRule="auto"/>
        <w:ind w:left="240" w:right="240"/>
      </w:pPr>
      <w:r>
        <w:rPr>
          <w:rFonts w:ascii="Consolas" w:hAnsi="Consolas" w:cs="Consolas"/>
          <w:sz w:val="17"/>
          <w:szCs w:val="17"/>
          <w:color w:val="0F172A"/>
        </w:rPr>
        <w:t xml:space="preserve">                j--;</w:t>
      </w:r>
    </w:p>
    <w:p>
      <w:pPr>
        <w:shd w:val="clear" w:color="auto" w:fill="F8FAFC"/>
        <w:spacing w:before="0" w:after="0" w:line="240" w:lineRule="auto"/>
        <w:ind w:left="240" w:right="240"/>
      </w:pPr>
      <w:r>
        <w:rPr>
          <w:rFonts w:ascii="Consolas" w:hAnsi="Consolas" w:cs="Consolas"/>
          <w:sz w:val="17"/>
          <w:szCs w:val="17"/>
          <w:color w:val="0F172A"/>
        </w:rPr>
        <w:t xml:space="preserve">            } while (dados[j] &gt; pivo);</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if (i &gt;= j) {</w:t>
      </w:r>
    </w:p>
    <w:p>
      <w:pPr>
        <w:shd w:val="clear" w:color="auto" w:fill="F8FAFC"/>
        <w:spacing w:before="0" w:after="0" w:line="240" w:lineRule="auto"/>
        <w:ind w:left="240" w:right="240"/>
      </w:pPr>
      <w:r>
        <w:rPr>
          <w:rFonts w:ascii="Consolas" w:hAnsi="Consolas" w:cs="Consolas"/>
          <w:sz w:val="17"/>
          <w:szCs w:val="17"/>
          <w:color w:val="0F172A"/>
        </w:rPr>
        <w:t xml:space="preserve">                return j;</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trocar(dados, i, j);</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void trocar(int[] dados, int i, int j) {</w:t>
      </w:r>
    </w:p>
    <w:p>
      <w:pPr>
        <w:shd w:val="clear" w:color="auto" w:fill="F8FAFC"/>
        <w:spacing w:before="0" w:after="0" w:line="240" w:lineRule="auto"/>
        <w:ind w:left="240" w:right="240"/>
      </w:pPr>
      <w:r>
        <w:rPr>
          <w:rFonts w:ascii="Consolas" w:hAnsi="Consolas" w:cs="Consolas"/>
          <w:sz w:val="17"/>
          <w:szCs w:val="17"/>
          <w:color w:val="0F172A"/>
        </w:rPr>
        <w:t xml:space="preserve">        int temp = dados[i];</w:t>
      </w:r>
    </w:p>
    <w:p>
      <w:pPr>
        <w:shd w:val="clear" w:color="auto" w:fill="F8FAFC"/>
        <w:spacing w:before="0" w:after="0" w:line="240" w:lineRule="auto"/>
        <w:ind w:left="240" w:right="240"/>
      </w:pPr>
      <w:r>
        <w:rPr>
          <w:rFonts w:ascii="Consolas" w:hAnsi="Consolas" w:cs="Consolas"/>
          <w:sz w:val="17"/>
          <w:szCs w:val="17"/>
          <w:color w:val="0F172A"/>
        </w:rPr>
        <w:t xml:space="preserve">        dados[i] = dados[j];</w:t>
      </w:r>
    </w:p>
    <w:p>
      <w:pPr>
        <w:shd w:val="clear" w:color="auto" w:fill="F8FAFC"/>
        <w:spacing w:before="0" w:after="0" w:line="240" w:lineRule="auto"/>
        <w:ind w:left="240" w:right="240"/>
      </w:pPr>
      <w:r>
        <w:rPr>
          <w:rFonts w:ascii="Consolas" w:hAnsi="Consolas" w:cs="Consolas"/>
          <w:sz w:val="17"/>
          <w:szCs w:val="17"/>
          <w:color w:val="0F172A"/>
        </w:rPr>
        <w:t xml:space="preserve">        dados[j] = temp;</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class TarefaQuickSort extends RecursiveAction {</w:t>
      </w:r>
    </w:p>
    <w:p>
      <w:pPr>
        <w:shd w:val="clear" w:color="auto" w:fill="F8FAFC"/>
        <w:spacing w:before="0" w:after="0" w:line="240" w:lineRule="auto"/>
        <w:ind w:left="240" w:right="240"/>
      </w:pPr>
      <w:r>
        <w:rPr>
          <w:rFonts w:ascii="Consolas" w:hAnsi="Consolas" w:cs="Consolas"/>
          <w:sz w:val="17"/>
          <w:szCs w:val="17"/>
          <w:color w:val="0F172A"/>
        </w:rPr>
        <w:t xml:space="preserve">        private final int[] dados;</w:t>
      </w:r>
    </w:p>
    <w:p>
      <w:pPr>
        <w:shd w:val="clear" w:color="auto" w:fill="F8FAFC"/>
        <w:spacing w:before="0" w:after="0" w:line="240" w:lineRule="auto"/>
        <w:ind w:left="240" w:right="240"/>
      </w:pPr>
      <w:r>
        <w:rPr>
          <w:rFonts w:ascii="Consolas" w:hAnsi="Consolas" w:cs="Consolas"/>
          <w:sz w:val="17"/>
          <w:szCs w:val="17"/>
          <w:color w:val="0F172A"/>
        </w:rPr>
        <w:t xml:space="preserve">        private final int inicio;</w:t>
      </w:r>
    </w:p>
    <w:p>
      <w:pPr>
        <w:shd w:val="clear" w:color="auto" w:fill="F8FAFC"/>
        <w:spacing w:before="0" w:after="0" w:line="240" w:lineRule="auto"/>
        <w:ind w:left="240" w:right="240"/>
      </w:pPr>
      <w:r>
        <w:rPr>
          <w:rFonts w:ascii="Consolas" w:hAnsi="Consolas" w:cs="Consolas"/>
          <w:sz w:val="17"/>
          <w:szCs w:val="17"/>
          <w:color w:val="0F172A"/>
        </w:rPr>
        <w:t xml:space="preserve">        private final int fim;</w:t>
      </w:r>
    </w:p>
    <w:p>
      <w:pPr>
        <w:shd w:val="clear" w:color="auto" w:fill="F8FAFC"/>
        <w:spacing w:before="0" w:after="0" w:line="240" w:lineRule="auto"/>
        <w:ind w:left="240" w:right="240"/>
      </w:pPr>
      <w:r>
        <w:rPr>
          <w:rFonts w:ascii="Consolas" w:hAnsi="Consolas" w:cs="Consolas"/>
          <w:sz w:val="17"/>
          <w:szCs w:val="17"/>
          <w:color w:val="0F172A"/>
        </w:rPr>
        <w:t xml:space="preserve">        private final int limiar;</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TarefaQuickSort(int[] dados, int inicio, int fim, int limiar) {</w:t>
      </w:r>
    </w:p>
    <w:p>
      <w:pPr>
        <w:shd w:val="clear" w:color="auto" w:fill="F8FAFC"/>
        <w:spacing w:before="0" w:after="0" w:line="240" w:lineRule="auto"/>
        <w:ind w:left="240" w:right="240"/>
      </w:pPr>
      <w:r>
        <w:rPr>
          <w:rFonts w:ascii="Consolas" w:hAnsi="Consolas" w:cs="Consolas"/>
          <w:sz w:val="17"/>
          <w:szCs w:val="17"/>
          <w:color w:val="0F172A"/>
        </w:rPr>
        <w:t xml:space="preserve">            this.dados = dados;</w:t>
      </w:r>
    </w:p>
    <w:p>
      <w:pPr>
        <w:shd w:val="clear" w:color="auto" w:fill="F8FAFC"/>
        <w:spacing w:before="0" w:after="0" w:line="240" w:lineRule="auto"/>
        <w:ind w:left="240" w:right="240"/>
      </w:pPr>
      <w:r>
        <w:rPr>
          <w:rFonts w:ascii="Consolas" w:hAnsi="Consolas" w:cs="Consolas"/>
          <w:sz w:val="17"/>
          <w:szCs w:val="17"/>
          <w:color w:val="0F172A"/>
        </w:rPr>
        <w:t xml:space="preserve">            this.inicio = inicio;</w:t>
      </w:r>
    </w:p>
    <w:p>
      <w:pPr>
        <w:shd w:val="clear" w:color="auto" w:fill="F8FAFC"/>
        <w:spacing w:before="0" w:after="0" w:line="240" w:lineRule="auto"/>
        <w:ind w:left="240" w:right="240"/>
      </w:pPr>
      <w:r>
        <w:rPr>
          <w:rFonts w:ascii="Consolas" w:hAnsi="Consolas" w:cs="Consolas"/>
          <w:sz w:val="17"/>
          <w:szCs w:val="17"/>
          <w:color w:val="0F172A"/>
        </w:rPr>
        <w:t xml:space="preserve">            this.fim = fim;</w:t>
      </w:r>
    </w:p>
    <w:p>
      <w:pPr>
        <w:shd w:val="clear" w:color="auto" w:fill="F8FAFC"/>
        <w:spacing w:before="0" w:after="0" w:line="240" w:lineRule="auto"/>
        <w:ind w:left="240" w:right="240"/>
      </w:pPr>
      <w:r>
        <w:rPr>
          <w:rFonts w:ascii="Consolas" w:hAnsi="Consolas" w:cs="Consolas"/>
          <w:sz w:val="17"/>
          <w:szCs w:val="17"/>
          <w:color w:val="0F172A"/>
        </w:rPr>
        <w:t xml:space="preserve">            this.limiar = limiar;</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protected void compute() {</w:t>
      </w:r>
    </w:p>
    <w:p>
      <w:pPr>
        <w:shd w:val="clear" w:color="auto" w:fill="F8FAFC"/>
        <w:spacing w:before="0" w:after="0" w:line="240" w:lineRule="auto"/>
        <w:ind w:left="240" w:right="240"/>
      </w:pPr>
      <w:r>
        <w:rPr>
          <w:rFonts w:ascii="Consolas" w:hAnsi="Consolas" w:cs="Consolas"/>
          <w:sz w:val="17"/>
          <w:szCs w:val="17"/>
          <w:color w:val="0F172A"/>
        </w:rPr>
        <w:t xml:space="preserve">            if (fim - inicio &lt;= limiar) {</w:t>
      </w:r>
    </w:p>
    <w:p>
      <w:pPr>
        <w:shd w:val="clear" w:color="auto" w:fill="F8FAFC"/>
        <w:spacing w:before="0" w:after="0" w:line="240" w:lineRule="auto"/>
        <w:ind w:left="240" w:right="240"/>
      </w:pPr>
      <w:r>
        <w:rPr>
          <w:rFonts w:ascii="Consolas" w:hAnsi="Consolas" w:cs="Consolas"/>
          <w:sz w:val="17"/>
          <w:szCs w:val="17"/>
          <w:color w:val="0F172A"/>
        </w:rPr>
        <w:t xml:space="preserve">                quickSortSequencial(dados, inicio, fim);</w:t>
      </w:r>
    </w:p>
    <w:p>
      <w:pPr>
        <w:shd w:val="clear" w:color="auto" w:fill="F8FAFC"/>
        <w:spacing w:before="0" w:after="0" w:line="240" w:lineRule="auto"/>
        <w:ind w:left="240" w:right="240"/>
      </w:pPr>
      <w:r>
        <w:rPr>
          <w:rFonts w:ascii="Consolas" w:hAnsi="Consolas" w:cs="Consolas"/>
          <w:sz w:val="17"/>
          <w:szCs w:val="17"/>
          <w:color w:val="0F172A"/>
        </w:rPr>
        <w:t xml:space="preserve">            } else {</w:t>
      </w:r>
    </w:p>
    <w:p>
      <w:pPr>
        <w:shd w:val="clear" w:color="auto" w:fill="F8FAFC"/>
        <w:spacing w:before="0" w:after="0" w:line="240" w:lineRule="auto"/>
        <w:ind w:left="240" w:right="240"/>
      </w:pPr>
      <w:r>
        <w:rPr>
          <w:rFonts w:ascii="Consolas" w:hAnsi="Consolas" w:cs="Consolas"/>
          <w:sz w:val="17"/>
          <w:szCs w:val="17"/>
          <w:color w:val="0F172A"/>
        </w:rPr>
        <w:t xml:space="preserve">                int indiceParticao = particionarHoare(dados, inicio, fim);</w:t>
      </w:r>
    </w:p>
    <w:p>
      <w:pPr>
        <w:shd w:val="clear" w:color="auto" w:fill="F8FAFC"/>
        <w:spacing w:before="0" w:after="0" w:line="240" w:lineRule="auto"/>
        <w:ind w:left="240" w:right="240"/>
      </w:pPr>
      <w:r>
        <w:rPr>
          <w:rFonts w:ascii="Consolas" w:hAnsi="Consolas" w:cs="Consolas"/>
          <w:sz w:val="17"/>
          <w:szCs w:val="17"/>
          <w:color w:val="0F172A"/>
        </w:rPr>
        <w:t xml:space="preserve">                invokeAll(</w:t>
      </w:r>
    </w:p>
    <w:p>
      <w:pPr>
        <w:shd w:val="clear" w:color="auto" w:fill="F8FAFC"/>
        <w:spacing w:before="0" w:after="0" w:line="240" w:lineRule="auto"/>
        <w:ind w:left="240" w:right="240"/>
      </w:pPr>
      <w:r>
        <w:rPr>
          <w:rFonts w:ascii="Consolas" w:hAnsi="Consolas" w:cs="Consolas"/>
          <w:sz w:val="17"/>
          <w:szCs w:val="17"/>
          <w:color w:val="0F172A"/>
        </w:rPr>
        <w:t xml:space="preserve">                        new TarefaQuickSort(dados, inicio, indiceParticao, limiar),</w:t>
      </w:r>
    </w:p>
    <w:p>
      <w:pPr>
        <w:shd w:val="clear" w:color="auto" w:fill="F8FAFC"/>
        <w:spacing w:before="0" w:after="0" w:line="240" w:lineRule="auto"/>
        <w:ind w:left="240" w:right="240"/>
      </w:pPr>
      <w:r>
        <w:rPr>
          <w:rFonts w:ascii="Consolas" w:hAnsi="Consolas" w:cs="Consolas"/>
          <w:sz w:val="17"/>
          <w:szCs w:val="17"/>
          <w:color w:val="0F172A"/>
        </w:rPr>
        <w:t xml:space="preserve">                        new TarefaQuickSort(dados, indiceParticao + 1, fim, limiar)</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w:t>
      </w:r>
    </w:p>
    <w:p>
      <w:pPr>
        <w:spacing w:before="180" w:after="80" w:line="360" w:lineRule="auto"/>
        <w:keepNext/>
      </w:pPr>
      <w:r>
        <w:rPr>
          <w:rFonts w:ascii="Arial" w:hAnsi="Arial" w:cs="Arial"/>
          <w:b/>
          <w:sz w:val="22"/>
          <w:szCs w:val="22"/>
        </w:rPr>
        <w:t>Anexo B — Merge Sort Serial e Paralelo (src/algoritmos/MergeSort.java)</w:t>
      </w:r>
    </w:p>
    <w:p>
      <w:pPr>
        <w:shd w:val="clear" w:color="auto" w:fill="F8FAFC"/>
        <w:spacing w:before="0" w:after="0" w:line="240" w:lineRule="auto"/>
        <w:ind w:left="240" w:right="240"/>
      </w:pPr>
      <w:r>
        <w:rPr>
          <w:rFonts w:ascii="Consolas" w:hAnsi="Consolas" w:cs="Consolas"/>
          <w:sz w:val="17"/>
          <w:szCs w:val="17"/>
          <w:color w:val="0F172A"/>
        </w:rPr>
        <w:t xml:space="preserve">package algoritmos;</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java.util.concurrent.ForkJoinPool;</w:t>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java.util.concurrent.RecursiveAction;</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w:t>
      </w:r>
    </w:p>
    <w:p>
      <w:pPr>
        <w:shd w:val="clear" w:color="auto" w:fill="F8FAFC"/>
        <w:spacing w:before="0" w:after="0" w:line="240" w:lineRule="auto"/>
        <w:ind w:left="240" w:right="240"/>
      </w:pPr>
      <w:r>
        <w:rPr>
          <w:rFonts w:ascii="Consolas" w:hAnsi="Consolas" w:cs="Consolas"/>
          <w:sz w:val="17"/>
          <w:szCs w:val="17"/>
          <w:color w:val="0F172A"/>
        </w:rPr>
        <w:t xml:space="preserve"> * Implementação Serial e Paralela do algoritmo Merge Sort.</w:t>
      </w:r>
    </w:p>
    <w:p>
      <w:pPr>
        <w:shd w:val="clear" w:color="auto" w:fill="F8FAFC"/>
        <w:spacing w:before="0" w:after="0" w:line="240" w:lineRule="auto"/>
        <w:ind w:left="240" w:right="240"/>
      </w:pPr>
      <w:r>
        <w:rPr>
          <w:rFonts w:ascii="Consolas" w:hAnsi="Consolas" w:cs="Consolas"/>
          <w:sz w:val="17"/>
          <w:szCs w:val="17"/>
          <w:color w:val="0F172A"/>
        </w:rPr>
        <w:t xml:space="preserve"> * Utiliza um único vetor auxiliar pré-alocado para evitar contenção de alocação</w:t>
      </w:r>
    </w:p>
    <w:p>
      <w:pPr>
        <w:shd w:val="clear" w:color="auto" w:fill="F8FAFC"/>
        <w:spacing w:before="0" w:after="0" w:line="240" w:lineRule="auto"/>
        <w:ind w:left="240" w:right="240"/>
      </w:pPr>
      <w:r>
        <w:rPr>
          <w:rFonts w:ascii="Consolas" w:hAnsi="Consolas" w:cs="Consolas"/>
          <w:sz w:val="17"/>
          <w:szCs w:val="17"/>
          <w:color w:val="0F172A"/>
        </w:rPr>
        <w:t xml:space="preserve"> * na memória Heap (Garbage Collector) durante a execução paralela em múltiplos núcleos.</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public class MergeSort implements AlgoritmoOrdenacao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final int LIMIAR_MINIMO_SEQUENCIAL = 2048;</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String getNome() {</w:t>
      </w:r>
    </w:p>
    <w:p>
      <w:pPr>
        <w:shd w:val="clear" w:color="auto" w:fill="F8FAFC"/>
        <w:spacing w:before="0" w:after="0" w:line="240" w:lineRule="auto"/>
        <w:ind w:left="240" w:right="240"/>
      </w:pPr>
      <w:r>
        <w:rPr>
          <w:rFonts w:ascii="Consolas" w:hAnsi="Consolas" w:cs="Consolas"/>
          <w:sz w:val="17"/>
          <w:szCs w:val="17"/>
          <w:color w:val="0F172A"/>
        </w:rPr>
        <w:t xml:space="preserve">        return "Merge Sort";</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ordenarSerial(int[] dados)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int[] aux = new int[dados.length];</w:t>
      </w:r>
    </w:p>
    <w:p>
      <w:pPr>
        <w:shd w:val="clear" w:color="auto" w:fill="F8FAFC"/>
        <w:spacing w:before="0" w:after="0" w:line="240" w:lineRule="auto"/>
        <w:ind w:left="240" w:right="240"/>
      </w:pPr>
      <w:r>
        <w:rPr>
          <w:rFonts w:ascii="Consolas" w:hAnsi="Consolas" w:cs="Consolas"/>
          <w:sz w:val="17"/>
          <w:szCs w:val="17"/>
          <w:color w:val="0F172A"/>
        </w:rPr>
        <w:t xml:space="preserve">        mergeSortSequencial(dados, aux, 0, dados.length - 1);</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ordenarParalelo(int[] dados, int numThreads)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(numThreads &lt;= 1) {</w:t>
      </w:r>
    </w:p>
    <w:p>
      <w:pPr>
        <w:shd w:val="clear" w:color="auto" w:fill="F8FAFC"/>
        <w:spacing w:before="0" w:after="0" w:line="240" w:lineRule="auto"/>
        <w:ind w:left="240" w:right="240"/>
      </w:pPr>
      <w:r>
        <w:rPr>
          <w:rFonts w:ascii="Consolas" w:hAnsi="Consolas" w:cs="Consolas"/>
          <w:sz w:val="17"/>
          <w:szCs w:val="17"/>
          <w:color w:val="0F172A"/>
        </w:rPr>
        <w:t xml:space="preserve">            ordenarSerial(dados);</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int[] aux = new int[dados.length];</w:t>
      </w:r>
    </w:p>
    <w:p>
      <w:pPr>
        <w:shd w:val="clear" w:color="auto" w:fill="F8FAFC"/>
        <w:spacing w:before="0" w:after="0" w:line="240" w:lineRule="auto"/>
        <w:ind w:left="240" w:right="240"/>
      </w:pPr>
      <w:r>
        <w:rPr>
          <w:rFonts w:ascii="Consolas" w:hAnsi="Consolas" w:cs="Consolas"/>
          <w:sz w:val="17"/>
          <w:szCs w:val="17"/>
          <w:color w:val="0F172A"/>
        </w:rPr>
        <w:t xml:space="preserve">        int limiar = Math.max(LIMIAR_MINIMO_SEQUENCIAL, dados.length / (numThreads * 4));</w:t>
      </w:r>
    </w:p>
    <w:p>
      <w:pPr>
        <w:shd w:val="clear" w:color="auto" w:fill="F8FAFC"/>
        <w:spacing w:before="0" w:after="0" w:line="240" w:lineRule="auto"/>
        <w:ind w:left="240" w:right="240"/>
      </w:pPr>
      <w:r>
        <w:rPr>
          <w:rFonts w:ascii="Consolas" w:hAnsi="Consolas" w:cs="Consolas"/>
          <w:sz w:val="17"/>
          <w:szCs w:val="17"/>
          <w:color w:val="0F172A"/>
        </w:rPr>
        <w:t xml:space="preserve">        ForkJoinPool pool = new ForkJoinPool(numThreads);</w:t>
      </w:r>
    </w:p>
    <w:p>
      <w:pPr>
        <w:shd w:val="clear" w:color="auto" w:fill="F8FAFC"/>
        <w:spacing w:before="0" w:after="0" w:line="240" w:lineRule="auto"/>
        <w:ind w:left="240" w:right="240"/>
      </w:pPr>
      <w:r>
        <w:rPr>
          <w:rFonts w:ascii="Consolas" w:hAnsi="Consolas" w:cs="Consolas"/>
          <w:sz w:val="17"/>
          <w:szCs w:val="17"/>
          <w:color w:val="0F172A"/>
        </w:rPr>
        <w:t xml:space="preserve">        try {</w:t>
      </w:r>
    </w:p>
    <w:p>
      <w:pPr>
        <w:shd w:val="clear" w:color="auto" w:fill="F8FAFC"/>
        <w:spacing w:before="0" w:after="0" w:line="240" w:lineRule="auto"/>
        <w:ind w:left="240" w:right="240"/>
      </w:pPr>
      <w:r>
        <w:rPr>
          <w:rFonts w:ascii="Consolas" w:hAnsi="Consolas" w:cs="Consolas"/>
          <w:sz w:val="17"/>
          <w:szCs w:val="17"/>
          <w:color w:val="0F172A"/>
        </w:rPr>
        <w:t xml:space="preserve">            pool.invoke(new TarefaMergeSort(dados, aux, 0, dados.length - 1, limiar));</w:t>
      </w:r>
    </w:p>
    <w:p>
      <w:pPr>
        <w:shd w:val="clear" w:color="auto" w:fill="F8FAFC"/>
        <w:spacing w:before="0" w:after="0" w:line="240" w:lineRule="auto"/>
        <w:ind w:left="240" w:right="240"/>
      </w:pPr>
      <w:r>
        <w:rPr>
          <w:rFonts w:ascii="Consolas" w:hAnsi="Consolas" w:cs="Consolas"/>
          <w:sz w:val="17"/>
          <w:szCs w:val="17"/>
          <w:color w:val="0F172A"/>
        </w:rPr>
        <w:t xml:space="preserve">        } finally {</w:t>
      </w:r>
    </w:p>
    <w:p>
      <w:pPr>
        <w:shd w:val="clear" w:color="auto" w:fill="F8FAFC"/>
        <w:spacing w:before="0" w:after="0" w:line="240" w:lineRule="auto"/>
        <w:ind w:left="240" w:right="240"/>
      </w:pPr>
      <w:r>
        <w:rPr>
          <w:rFonts w:ascii="Consolas" w:hAnsi="Consolas" w:cs="Consolas"/>
          <w:sz w:val="17"/>
          <w:szCs w:val="17"/>
          <w:color w:val="0F172A"/>
        </w:rPr>
        <w:t xml:space="preserve">            pool.shutdown();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void mergeSortSequencial(int[] dados, int[] aux, int inicio, int fim) {</w:t>
      </w:r>
    </w:p>
    <w:p>
      <w:pPr>
        <w:shd w:val="clear" w:color="auto" w:fill="F8FAFC"/>
        <w:spacing w:before="0" w:after="0" w:line="240" w:lineRule="auto"/>
        <w:ind w:left="240" w:right="240"/>
      </w:pPr>
      <w:r>
        <w:rPr>
          <w:rFonts w:ascii="Consolas" w:hAnsi="Consolas" w:cs="Consolas"/>
          <w:sz w:val="17"/>
          <w:szCs w:val="17"/>
          <w:color w:val="0F172A"/>
        </w:rPr>
        <w:t xml:space="preserve">        if (inicio &gt;= fim)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int meio = inicio + ((fim - inicio) &gt;&gt;&gt; 1);</w:t>
      </w:r>
    </w:p>
    <w:p>
      <w:pPr>
        <w:shd w:val="clear" w:color="auto" w:fill="F8FAFC"/>
        <w:spacing w:before="0" w:after="0" w:line="240" w:lineRule="auto"/>
        <w:ind w:left="240" w:right="240"/>
      </w:pPr>
      <w:r>
        <w:rPr>
          <w:rFonts w:ascii="Consolas" w:hAnsi="Consolas" w:cs="Consolas"/>
          <w:sz w:val="17"/>
          <w:szCs w:val="17"/>
          <w:color w:val="0F172A"/>
        </w:rPr>
        <w:t xml:space="preserve">        mergeSortSequencial(dados, aux, inicio, meio);</w:t>
      </w:r>
    </w:p>
    <w:p>
      <w:pPr>
        <w:shd w:val="clear" w:color="auto" w:fill="F8FAFC"/>
        <w:spacing w:before="0" w:after="0" w:line="240" w:lineRule="auto"/>
        <w:ind w:left="240" w:right="240"/>
      </w:pPr>
      <w:r>
        <w:rPr>
          <w:rFonts w:ascii="Consolas" w:hAnsi="Consolas" w:cs="Consolas"/>
          <w:sz w:val="17"/>
          <w:szCs w:val="17"/>
          <w:color w:val="0F172A"/>
        </w:rPr>
        <w:t xml:space="preserve">        mergeSortSequencial(dados, aux, meio + 1, fim);</w:t>
      </w:r>
    </w:p>
    <w:p>
      <w:pPr>
        <w:shd w:val="clear" w:color="auto" w:fill="F8FAFC"/>
        <w:spacing w:before="0" w:after="0" w:line="240" w:lineRule="auto"/>
        <w:ind w:left="240" w:right="240"/>
      </w:pPr>
      <w:r>
        <w:rPr>
          <w:rFonts w:ascii="Consolas" w:hAnsi="Consolas" w:cs="Consolas"/>
          <w:sz w:val="17"/>
          <w:szCs w:val="17"/>
          <w:color w:val="0F172A"/>
        </w:rPr>
        <w:t xml:space="preserve">        intercalar(dados, aux, inicio, meio, fim);</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 Intercala as duas metades ordenadas [inicio..meio] e [meio+1..fim]</w:t>
      </w:r>
    </w:p>
    <w:p>
      <w:pPr>
        <w:shd w:val="clear" w:color="auto" w:fill="F8FAFC"/>
        <w:spacing w:before="0" w:after="0" w:line="240" w:lineRule="auto"/>
        <w:ind w:left="240" w:right="240"/>
      </w:pPr>
      <w:r>
        <w:rPr>
          <w:rFonts w:ascii="Consolas" w:hAnsi="Consolas" w:cs="Consolas"/>
          <w:sz w:val="17"/>
          <w:szCs w:val="17"/>
          <w:color w:val="0F172A"/>
        </w:rPr>
        <w:t xml:space="preserve">     * utilizando a região disjunta correspondente no vetor auxiliar.</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public static void intercalar(int[] dados, int[] aux, int inicio, int meio, int fim) {</w:t>
      </w:r>
    </w:p>
    <w:p>
      <w:pPr>
        <w:shd w:val="clear" w:color="auto" w:fill="F8FAFC"/>
        <w:spacing w:before="0" w:after="0" w:line="240" w:lineRule="auto"/>
        <w:ind w:left="240" w:right="240"/>
      </w:pPr>
      <w:r>
        <w:rPr>
          <w:rFonts w:ascii="Consolas" w:hAnsi="Consolas" w:cs="Consolas"/>
          <w:sz w:val="17"/>
          <w:szCs w:val="17"/>
          <w:color w:val="0F172A"/>
        </w:rPr>
        <w:t xml:space="preserve">        // Otimização: se já estiver ordenado na fronteira, evita cópia</w:t>
      </w:r>
    </w:p>
    <w:p>
      <w:pPr>
        <w:shd w:val="clear" w:color="auto" w:fill="F8FAFC"/>
        <w:spacing w:before="0" w:after="0" w:line="240" w:lineRule="auto"/>
        <w:ind w:left="240" w:right="240"/>
      </w:pPr>
      <w:r>
        <w:rPr>
          <w:rFonts w:ascii="Consolas" w:hAnsi="Consolas" w:cs="Consolas"/>
          <w:sz w:val="17"/>
          <w:szCs w:val="17"/>
          <w:color w:val="0F172A"/>
        </w:rPr>
        <w:t xml:space="preserve">        if (dados[meio] &lt;= dados[meio + 1])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System.arraycopy(dados, inicio, aux, inicio, fim - inicio + 1);</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int i = inicio;</w:t>
      </w:r>
    </w:p>
    <w:p>
      <w:pPr>
        <w:shd w:val="clear" w:color="auto" w:fill="F8FAFC"/>
        <w:spacing w:before="0" w:after="0" w:line="240" w:lineRule="auto"/>
        <w:ind w:left="240" w:right="240"/>
      </w:pPr>
      <w:r>
        <w:rPr>
          <w:rFonts w:ascii="Consolas" w:hAnsi="Consolas" w:cs="Consolas"/>
          <w:sz w:val="17"/>
          <w:szCs w:val="17"/>
          <w:color w:val="0F172A"/>
        </w:rPr>
        <w:t xml:space="preserve">        int j = meio + 1;</w:t>
      </w:r>
    </w:p>
    <w:p>
      <w:pPr>
        <w:shd w:val="clear" w:color="auto" w:fill="F8FAFC"/>
        <w:spacing w:before="0" w:after="0" w:line="240" w:lineRule="auto"/>
        <w:ind w:left="240" w:right="240"/>
      </w:pPr>
      <w:r>
        <w:rPr>
          <w:rFonts w:ascii="Consolas" w:hAnsi="Consolas" w:cs="Consolas"/>
          <w:sz w:val="17"/>
          <w:szCs w:val="17"/>
          <w:color w:val="0F172A"/>
        </w:rPr>
        <w:t xml:space="preserve">        int k = inicio;</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while (i &lt;= meio &amp;&amp; j &lt;= fim) {</w:t>
      </w:r>
    </w:p>
    <w:p>
      <w:pPr>
        <w:shd w:val="clear" w:color="auto" w:fill="F8FAFC"/>
        <w:spacing w:before="0" w:after="0" w:line="240" w:lineRule="auto"/>
        <w:ind w:left="240" w:right="240"/>
      </w:pPr>
      <w:r>
        <w:rPr>
          <w:rFonts w:ascii="Consolas" w:hAnsi="Consolas" w:cs="Consolas"/>
          <w:sz w:val="17"/>
          <w:szCs w:val="17"/>
          <w:color w:val="0F172A"/>
        </w:rPr>
        <w:t xml:space="preserve">            if (aux[i] &lt;= aux[j]) {</w:t>
      </w:r>
    </w:p>
    <w:p>
      <w:pPr>
        <w:shd w:val="clear" w:color="auto" w:fill="F8FAFC"/>
        <w:spacing w:before="0" w:after="0" w:line="240" w:lineRule="auto"/>
        <w:ind w:left="240" w:right="240"/>
      </w:pPr>
      <w:r>
        <w:rPr>
          <w:rFonts w:ascii="Consolas" w:hAnsi="Consolas" w:cs="Consolas"/>
          <w:sz w:val="17"/>
          <w:szCs w:val="17"/>
          <w:color w:val="0F172A"/>
        </w:rPr>
        <w:t xml:space="preserve">                dados[k++] = aux[i++];</w:t>
      </w:r>
    </w:p>
    <w:p>
      <w:pPr>
        <w:shd w:val="clear" w:color="auto" w:fill="F8FAFC"/>
        <w:spacing w:before="0" w:after="0" w:line="240" w:lineRule="auto"/>
        <w:ind w:left="240" w:right="240"/>
      </w:pPr>
      <w:r>
        <w:rPr>
          <w:rFonts w:ascii="Consolas" w:hAnsi="Consolas" w:cs="Consolas"/>
          <w:sz w:val="17"/>
          <w:szCs w:val="17"/>
          <w:color w:val="0F172A"/>
        </w:rPr>
        <w:t xml:space="preserve">            } else {</w:t>
      </w:r>
    </w:p>
    <w:p>
      <w:pPr>
        <w:shd w:val="clear" w:color="auto" w:fill="F8FAFC"/>
        <w:spacing w:before="0" w:after="0" w:line="240" w:lineRule="auto"/>
        <w:ind w:left="240" w:right="240"/>
      </w:pPr>
      <w:r>
        <w:rPr>
          <w:rFonts w:ascii="Consolas" w:hAnsi="Consolas" w:cs="Consolas"/>
          <w:sz w:val="17"/>
          <w:szCs w:val="17"/>
          <w:color w:val="0F172A"/>
        </w:rPr>
        <w:t xml:space="preserve">                dados[k++] = aux[j++];</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while (i &lt;= meio) {</w:t>
      </w:r>
    </w:p>
    <w:p>
      <w:pPr>
        <w:shd w:val="clear" w:color="auto" w:fill="F8FAFC"/>
        <w:spacing w:before="0" w:after="0" w:line="240" w:lineRule="auto"/>
        <w:ind w:left="240" w:right="240"/>
      </w:pPr>
      <w:r>
        <w:rPr>
          <w:rFonts w:ascii="Consolas" w:hAnsi="Consolas" w:cs="Consolas"/>
          <w:sz w:val="17"/>
          <w:szCs w:val="17"/>
          <w:color w:val="0F172A"/>
        </w:rPr>
        <w:t xml:space="preserve">            dados[k++] = aux[i++];</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 Os elementos restantes da metade direita já estão em suas posições finais em dados[]</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class TarefaMergeSort extends RecursiveAction {</w:t>
      </w:r>
    </w:p>
    <w:p>
      <w:pPr>
        <w:shd w:val="clear" w:color="auto" w:fill="F8FAFC"/>
        <w:spacing w:before="0" w:after="0" w:line="240" w:lineRule="auto"/>
        <w:ind w:left="240" w:right="240"/>
      </w:pPr>
      <w:r>
        <w:rPr>
          <w:rFonts w:ascii="Consolas" w:hAnsi="Consolas" w:cs="Consolas"/>
          <w:sz w:val="17"/>
          <w:szCs w:val="17"/>
          <w:color w:val="0F172A"/>
        </w:rPr>
        <w:t xml:space="preserve">        private final int[] dados;</w:t>
      </w:r>
    </w:p>
    <w:p>
      <w:pPr>
        <w:shd w:val="clear" w:color="auto" w:fill="F8FAFC"/>
        <w:spacing w:before="0" w:after="0" w:line="240" w:lineRule="auto"/>
        <w:ind w:left="240" w:right="240"/>
      </w:pPr>
      <w:r>
        <w:rPr>
          <w:rFonts w:ascii="Consolas" w:hAnsi="Consolas" w:cs="Consolas"/>
          <w:sz w:val="17"/>
          <w:szCs w:val="17"/>
          <w:color w:val="0F172A"/>
        </w:rPr>
        <w:t xml:space="preserve">        private final int[] aux;</w:t>
      </w:r>
    </w:p>
    <w:p>
      <w:pPr>
        <w:shd w:val="clear" w:color="auto" w:fill="F8FAFC"/>
        <w:spacing w:before="0" w:after="0" w:line="240" w:lineRule="auto"/>
        <w:ind w:left="240" w:right="240"/>
      </w:pPr>
      <w:r>
        <w:rPr>
          <w:rFonts w:ascii="Consolas" w:hAnsi="Consolas" w:cs="Consolas"/>
          <w:sz w:val="17"/>
          <w:szCs w:val="17"/>
          <w:color w:val="0F172A"/>
        </w:rPr>
        <w:t xml:space="preserve">        private final int inicio;</w:t>
      </w:r>
    </w:p>
    <w:p>
      <w:pPr>
        <w:shd w:val="clear" w:color="auto" w:fill="F8FAFC"/>
        <w:spacing w:before="0" w:after="0" w:line="240" w:lineRule="auto"/>
        <w:ind w:left="240" w:right="240"/>
      </w:pPr>
      <w:r>
        <w:rPr>
          <w:rFonts w:ascii="Consolas" w:hAnsi="Consolas" w:cs="Consolas"/>
          <w:sz w:val="17"/>
          <w:szCs w:val="17"/>
          <w:color w:val="0F172A"/>
        </w:rPr>
        <w:t xml:space="preserve">        private final int fim;</w:t>
      </w:r>
    </w:p>
    <w:p>
      <w:pPr>
        <w:shd w:val="clear" w:color="auto" w:fill="F8FAFC"/>
        <w:spacing w:before="0" w:after="0" w:line="240" w:lineRule="auto"/>
        <w:ind w:left="240" w:right="240"/>
      </w:pPr>
      <w:r>
        <w:rPr>
          <w:rFonts w:ascii="Consolas" w:hAnsi="Consolas" w:cs="Consolas"/>
          <w:sz w:val="17"/>
          <w:szCs w:val="17"/>
          <w:color w:val="0F172A"/>
        </w:rPr>
        <w:t xml:space="preserve">        private final int limiar;</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TarefaMergeSort(int[] dados, int[] aux, int inicio, int fim, int limiar) {</w:t>
      </w:r>
    </w:p>
    <w:p>
      <w:pPr>
        <w:shd w:val="clear" w:color="auto" w:fill="F8FAFC"/>
        <w:spacing w:before="0" w:after="0" w:line="240" w:lineRule="auto"/>
        <w:ind w:left="240" w:right="240"/>
      </w:pPr>
      <w:r>
        <w:rPr>
          <w:rFonts w:ascii="Consolas" w:hAnsi="Consolas" w:cs="Consolas"/>
          <w:sz w:val="17"/>
          <w:szCs w:val="17"/>
          <w:color w:val="0F172A"/>
        </w:rPr>
        <w:t xml:space="preserve">            this.dados = dados;</w:t>
      </w:r>
    </w:p>
    <w:p>
      <w:pPr>
        <w:shd w:val="clear" w:color="auto" w:fill="F8FAFC"/>
        <w:spacing w:before="0" w:after="0" w:line="240" w:lineRule="auto"/>
        <w:ind w:left="240" w:right="240"/>
      </w:pPr>
      <w:r>
        <w:rPr>
          <w:rFonts w:ascii="Consolas" w:hAnsi="Consolas" w:cs="Consolas"/>
          <w:sz w:val="17"/>
          <w:szCs w:val="17"/>
          <w:color w:val="0F172A"/>
        </w:rPr>
        <w:t xml:space="preserve">            this.aux = aux;</w:t>
      </w:r>
    </w:p>
    <w:p>
      <w:pPr>
        <w:shd w:val="clear" w:color="auto" w:fill="F8FAFC"/>
        <w:spacing w:before="0" w:after="0" w:line="240" w:lineRule="auto"/>
        <w:ind w:left="240" w:right="240"/>
      </w:pPr>
      <w:r>
        <w:rPr>
          <w:rFonts w:ascii="Consolas" w:hAnsi="Consolas" w:cs="Consolas"/>
          <w:sz w:val="17"/>
          <w:szCs w:val="17"/>
          <w:color w:val="0F172A"/>
        </w:rPr>
        <w:t xml:space="preserve">            this.inicio = inicio;</w:t>
      </w:r>
    </w:p>
    <w:p>
      <w:pPr>
        <w:shd w:val="clear" w:color="auto" w:fill="F8FAFC"/>
        <w:spacing w:before="0" w:after="0" w:line="240" w:lineRule="auto"/>
        <w:ind w:left="240" w:right="240"/>
      </w:pPr>
      <w:r>
        <w:rPr>
          <w:rFonts w:ascii="Consolas" w:hAnsi="Consolas" w:cs="Consolas"/>
          <w:sz w:val="17"/>
          <w:szCs w:val="17"/>
          <w:color w:val="0F172A"/>
        </w:rPr>
        <w:t xml:space="preserve">            this.fim = fim;</w:t>
      </w:r>
    </w:p>
    <w:p>
      <w:pPr>
        <w:shd w:val="clear" w:color="auto" w:fill="F8FAFC"/>
        <w:spacing w:before="0" w:after="0" w:line="240" w:lineRule="auto"/>
        <w:ind w:left="240" w:right="240"/>
      </w:pPr>
      <w:r>
        <w:rPr>
          <w:rFonts w:ascii="Consolas" w:hAnsi="Consolas" w:cs="Consolas"/>
          <w:sz w:val="17"/>
          <w:szCs w:val="17"/>
          <w:color w:val="0F172A"/>
        </w:rPr>
        <w:t xml:space="preserve">            this.limiar = limiar;</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protected void compute() {</w:t>
      </w:r>
    </w:p>
    <w:p>
      <w:pPr>
        <w:shd w:val="clear" w:color="auto" w:fill="F8FAFC"/>
        <w:spacing w:before="0" w:after="0" w:line="240" w:lineRule="auto"/>
        <w:ind w:left="240" w:right="240"/>
      </w:pPr>
      <w:r>
        <w:rPr>
          <w:rFonts w:ascii="Consolas" w:hAnsi="Consolas" w:cs="Consolas"/>
          <w:sz w:val="17"/>
          <w:szCs w:val="17"/>
          <w:color w:val="0F172A"/>
        </w:rPr>
        <w:t xml:space="preserve">            if (fim - inicio &lt;= limiar) {</w:t>
      </w:r>
    </w:p>
    <w:p>
      <w:pPr>
        <w:shd w:val="clear" w:color="auto" w:fill="F8FAFC"/>
        <w:spacing w:before="0" w:after="0" w:line="240" w:lineRule="auto"/>
        <w:ind w:left="240" w:right="240"/>
      </w:pPr>
      <w:r>
        <w:rPr>
          <w:rFonts w:ascii="Consolas" w:hAnsi="Consolas" w:cs="Consolas"/>
          <w:sz w:val="17"/>
          <w:szCs w:val="17"/>
          <w:color w:val="0F172A"/>
        </w:rPr>
        <w:t xml:space="preserve">                mergeSortSequencial(dados, aux, inicio, fim);</w:t>
      </w:r>
    </w:p>
    <w:p>
      <w:pPr>
        <w:shd w:val="clear" w:color="auto" w:fill="F8FAFC"/>
        <w:spacing w:before="0" w:after="0" w:line="240" w:lineRule="auto"/>
        <w:ind w:left="240" w:right="240"/>
      </w:pPr>
      <w:r>
        <w:rPr>
          <w:rFonts w:ascii="Consolas" w:hAnsi="Consolas" w:cs="Consolas"/>
          <w:sz w:val="17"/>
          <w:szCs w:val="17"/>
          <w:color w:val="0F172A"/>
        </w:rPr>
        <w:t xml:space="preserve">            } else {</w:t>
      </w:r>
    </w:p>
    <w:p>
      <w:pPr>
        <w:shd w:val="clear" w:color="auto" w:fill="F8FAFC"/>
        <w:spacing w:before="0" w:after="0" w:line="240" w:lineRule="auto"/>
        <w:ind w:left="240" w:right="240"/>
      </w:pPr>
      <w:r>
        <w:rPr>
          <w:rFonts w:ascii="Consolas" w:hAnsi="Consolas" w:cs="Consolas"/>
          <w:sz w:val="17"/>
          <w:szCs w:val="17"/>
          <w:color w:val="0F172A"/>
        </w:rPr>
        <w:t xml:space="preserve">                int meio = inicio + ((fim - inicio) &gt;&gt;&gt; 1);</w:t>
      </w:r>
    </w:p>
    <w:p>
      <w:pPr>
        <w:shd w:val="clear" w:color="auto" w:fill="F8FAFC"/>
        <w:spacing w:before="0" w:after="0" w:line="240" w:lineRule="auto"/>
        <w:ind w:left="240" w:right="240"/>
      </w:pPr>
      <w:r>
        <w:rPr>
          <w:rFonts w:ascii="Consolas" w:hAnsi="Consolas" w:cs="Consolas"/>
          <w:sz w:val="17"/>
          <w:szCs w:val="17"/>
          <w:color w:val="0F172A"/>
        </w:rPr>
        <w:t xml:space="preserve">                invokeAll(</w:t>
      </w:r>
    </w:p>
    <w:p>
      <w:pPr>
        <w:shd w:val="clear" w:color="auto" w:fill="F8FAFC"/>
        <w:spacing w:before="0" w:after="0" w:line="240" w:lineRule="auto"/>
        <w:ind w:left="240" w:right="240"/>
      </w:pPr>
      <w:r>
        <w:rPr>
          <w:rFonts w:ascii="Consolas" w:hAnsi="Consolas" w:cs="Consolas"/>
          <w:sz w:val="17"/>
          <w:szCs w:val="17"/>
          <w:color w:val="0F172A"/>
        </w:rPr>
        <w:t xml:space="preserve">                        new TarefaMergeSort(dados, aux, inicio, meio, limiar),</w:t>
      </w:r>
    </w:p>
    <w:p>
      <w:pPr>
        <w:shd w:val="clear" w:color="auto" w:fill="F8FAFC"/>
        <w:spacing w:before="0" w:after="0" w:line="240" w:lineRule="auto"/>
        <w:ind w:left="240" w:right="240"/>
      </w:pPr>
      <w:r>
        <w:rPr>
          <w:rFonts w:ascii="Consolas" w:hAnsi="Consolas" w:cs="Consolas"/>
          <w:sz w:val="17"/>
          <w:szCs w:val="17"/>
          <w:color w:val="0F172A"/>
        </w:rPr>
        <w:t xml:space="preserve">                        new TarefaMergeSort(dados, aux, meio + 1, fim, limiar)</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intercalar(dados, aux, inicio, meio, fim);</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w:t>
      </w:r>
    </w:p>
    <w:p>
      <w:pPr>
        <w:spacing w:before="180" w:after="80" w:line="360" w:lineRule="auto"/>
        <w:keepNext/>
      </w:pPr>
      <w:r>
        <w:rPr>
          <w:rFonts w:ascii="Arial" w:hAnsi="Arial" w:cs="Arial"/>
          <w:b/>
          <w:sz w:val="22"/>
          <w:szCs w:val="22"/>
        </w:rPr>
        <w:t>Anexo C — Counting Sort Serial e Paralelo (src/algoritmos/CountingSort.java)</w:t>
      </w:r>
    </w:p>
    <w:p>
      <w:pPr>
        <w:shd w:val="clear" w:color="auto" w:fill="F8FAFC"/>
        <w:spacing w:before="0" w:after="0" w:line="240" w:lineRule="auto"/>
        <w:ind w:left="240" w:right="240"/>
      </w:pPr>
      <w:r>
        <w:rPr>
          <w:rFonts w:ascii="Consolas" w:hAnsi="Consolas" w:cs="Consolas"/>
          <w:sz w:val="17"/>
          <w:szCs w:val="17"/>
          <w:color w:val="0F172A"/>
        </w:rPr>
        <w:t xml:space="preserve">package algoritmos;</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java.util.concurrent.ForkJoinPool;</w:t>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java.util.concurrent.ForkJoinTask;</w:t>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java.util.concurrent.RecursiveAction;</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w:t>
      </w:r>
    </w:p>
    <w:p>
      <w:pPr>
        <w:shd w:val="clear" w:color="auto" w:fill="F8FAFC"/>
        <w:spacing w:before="0" w:after="0" w:line="240" w:lineRule="auto"/>
        <w:ind w:left="240" w:right="240"/>
      </w:pPr>
      <w:r>
        <w:rPr>
          <w:rFonts w:ascii="Consolas" w:hAnsi="Consolas" w:cs="Consolas"/>
          <w:sz w:val="17"/>
          <w:szCs w:val="17"/>
          <w:color w:val="0F172A"/>
        </w:rPr>
        <w:t xml:space="preserve"> * Implementação Serial e Paralela do algoritmo Counting Sort.</w:t>
      </w:r>
    </w:p>
    <w:p>
      <w:pPr>
        <w:shd w:val="clear" w:color="auto" w:fill="F8FAFC"/>
        <w:spacing w:before="0" w:after="0" w:line="240" w:lineRule="auto"/>
        <w:ind w:left="240" w:right="240"/>
      </w:pPr>
      <w:r>
        <w:rPr>
          <w:rFonts w:ascii="Consolas" w:hAnsi="Consolas" w:cs="Consolas"/>
          <w:sz w:val="17"/>
          <w:szCs w:val="17"/>
          <w:color w:val="0F172A"/>
        </w:rPr>
        <w:t xml:space="preserve"> * Complexidade de tempo O(n + k), onde n é o tamanho do vetor e k é a amplitude</w:t>
      </w:r>
    </w:p>
    <w:p>
      <w:pPr>
        <w:shd w:val="clear" w:color="auto" w:fill="F8FAFC"/>
        <w:spacing w:before="0" w:after="0" w:line="240" w:lineRule="auto"/>
        <w:ind w:left="240" w:right="240"/>
      </w:pPr>
      <w:r>
        <w:rPr>
          <w:rFonts w:ascii="Consolas" w:hAnsi="Consolas" w:cs="Consolas"/>
          <w:sz w:val="17"/>
          <w:szCs w:val="17"/>
          <w:color w:val="0F172A"/>
        </w:rPr>
        <w:t xml:space="preserve"> * do intervalo de valores (max - min + 1).</w:t>
      </w:r>
    </w:p>
    <w:p>
      <w:pPr>
        <w:shd w:val="clear" w:color="auto" w:fill="F8FAFC"/>
        <w:spacing w:before="0" w:after="0" w:line="240" w:lineRule="auto"/>
        <w:ind w:left="240" w:right="240"/>
      </w:pPr>
      <w:r>
        <w:rPr>
          <w:rFonts w:ascii="Consolas" w:hAnsi="Consolas" w:cs="Consolas"/>
          <w:sz w:val="17"/>
          <w:szCs w:val="17"/>
          <w:color w:val="0F172A"/>
        </w:rPr>
        <w:t xml:space="preserve"> * A versão paralela utiliza o framework ForkJoinPool, onde cada thread aloca e</w:t>
      </w:r>
    </w:p>
    <w:p>
      <w:pPr>
        <w:shd w:val="clear" w:color="auto" w:fill="F8FAFC"/>
        <w:spacing w:before="0" w:after="0" w:line="240" w:lineRule="auto"/>
        <w:ind w:left="240" w:right="240"/>
      </w:pPr>
      <w:r>
        <w:rPr>
          <w:rFonts w:ascii="Consolas" w:hAnsi="Consolas" w:cs="Consolas"/>
          <w:sz w:val="17"/>
          <w:szCs w:val="17"/>
          <w:color w:val="0F172A"/>
        </w:rPr>
        <w:t xml:space="preserve"> * popula seu histograma local em paralelo (evitando contenção de locks e distribuindo</w:t>
      </w:r>
    </w:p>
    <w:p>
      <w:pPr>
        <w:shd w:val="clear" w:color="auto" w:fill="F8FAFC"/>
        <w:spacing w:before="0" w:after="0" w:line="240" w:lineRule="auto"/>
        <w:ind w:left="240" w:right="240"/>
      </w:pPr>
      <w:r>
        <w:rPr>
          <w:rFonts w:ascii="Consolas" w:hAnsi="Consolas" w:cs="Consolas"/>
          <w:sz w:val="17"/>
          <w:szCs w:val="17"/>
          <w:color w:val="0F172A"/>
        </w:rPr>
        <w:t xml:space="preserve"> * a alocação de memória pelos canais dos núcleos) e reconstrói as faixas do vetor</w:t>
      </w:r>
    </w:p>
    <w:p>
      <w:pPr>
        <w:shd w:val="clear" w:color="auto" w:fill="F8FAFC"/>
        <w:spacing w:before="0" w:after="0" w:line="240" w:lineRule="auto"/>
        <w:ind w:left="240" w:right="240"/>
      </w:pPr>
      <w:r>
        <w:rPr>
          <w:rFonts w:ascii="Consolas" w:hAnsi="Consolas" w:cs="Consolas"/>
          <w:sz w:val="17"/>
          <w:szCs w:val="17"/>
          <w:color w:val="0F172A"/>
        </w:rPr>
        <w:t xml:space="preserve"> * ordenado concorrentemente.</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public class CountingSort implements AlgoritmoOrdenacao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String getNome() {</w:t>
      </w:r>
    </w:p>
    <w:p>
      <w:pPr>
        <w:shd w:val="clear" w:color="auto" w:fill="F8FAFC"/>
        <w:spacing w:before="0" w:after="0" w:line="240" w:lineRule="auto"/>
        <w:ind w:left="240" w:right="240"/>
      </w:pPr>
      <w:r>
        <w:rPr>
          <w:rFonts w:ascii="Consolas" w:hAnsi="Consolas" w:cs="Consolas"/>
          <w:sz w:val="17"/>
          <w:szCs w:val="17"/>
          <w:color w:val="0F172A"/>
        </w:rPr>
        <w:t xml:space="preserve">        return "Counting Sort";</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ordenarSerial(int[] dados)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int min = dados[0];</w:t>
      </w:r>
    </w:p>
    <w:p>
      <w:pPr>
        <w:shd w:val="clear" w:color="auto" w:fill="F8FAFC"/>
        <w:spacing w:before="0" w:after="0" w:line="240" w:lineRule="auto"/>
        <w:ind w:left="240" w:right="240"/>
      </w:pPr>
      <w:r>
        <w:rPr>
          <w:rFonts w:ascii="Consolas" w:hAnsi="Consolas" w:cs="Consolas"/>
          <w:sz w:val="17"/>
          <w:szCs w:val="17"/>
          <w:color w:val="0F172A"/>
        </w:rPr>
        <w:t xml:space="preserve">        int max = dados[0];</w:t>
      </w:r>
    </w:p>
    <w:p>
      <w:pPr>
        <w:shd w:val="clear" w:color="auto" w:fill="F8FAFC"/>
        <w:spacing w:before="0" w:after="0" w:line="240" w:lineRule="auto"/>
        <w:ind w:left="240" w:right="240"/>
      </w:pPr>
      <w:r>
        <w:rPr>
          <w:rFonts w:ascii="Consolas" w:hAnsi="Consolas" w:cs="Consolas"/>
          <w:sz w:val="17"/>
          <w:szCs w:val="17"/>
          <w:color w:val="0F172A"/>
        </w:rPr>
        <w:t xml:space="preserve">        for (int i = 1; i &lt; dados.length; i++) {</w:t>
      </w:r>
    </w:p>
    <w:p>
      <w:pPr>
        <w:shd w:val="clear" w:color="auto" w:fill="F8FAFC"/>
        <w:spacing w:before="0" w:after="0" w:line="240" w:lineRule="auto"/>
        <w:ind w:left="240" w:right="240"/>
      </w:pPr>
      <w:r>
        <w:rPr>
          <w:rFonts w:ascii="Consolas" w:hAnsi="Consolas" w:cs="Consolas"/>
          <w:sz w:val="17"/>
          <w:szCs w:val="17"/>
          <w:color w:val="0F172A"/>
        </w:rPr>
        <w:t xml:space="preserve">            int val = dados[i];</w:t>
      </w:r>
    </w:p>
    <w:p>
      <w:pPr>
        <w:shd w:val="clear" w:color="auto" w:fill="F8FAFC"/>
        <w:spacing w:before="0" w:after="0" w:line="240" w:lineRule="auto"/>
        <w:ind w:left="240" w:right="240"/>
      </w:pPr>
      <w:r>
        <w:rPr>
          <w:rFonts w:ascii="Consolas" w:hAnsi="Consolas" w:cs="Consolas"/>
          <w:sz w:val="17"/>
          <w:szCs w:val="17"/>
          <w:color w:val="0F172A"/>
        </w:rPr>
        <w:t xml:space="preserve">            if (val &lt; min) min = val;</w:t>
      </w:r>
    </w:p>
    <w:p>
      <w:pPr>
        <w:shd w:val="clear" w:color="auto" w:fill="F8FAFC"/>
        <w:spacing w:before="0" w:after="0" w:line="240" w:lineRule="auto"/>
        <w:ind w:left="240" w:right="240"/>
      </w:pPr>
      <w:r>
        <w:rPr>
          <w:rFonts w:ascii="Consolas" w:hAnsi="Consolas" w:cs="Consolas"/>
          <w:sz w:val="17"/>
          <w:szCs w:val="17"/>
          <w:color w:val="0F172A"/>
        </w:rPr>
        <w:t xml:space="preserve">            else if (val &gt; max) max = val;</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int amplitude = max - min + 1;</w:t>
      </w:r>
    </w:p>
    <w:p>
      <w:pPr>
        <w:shd w:val="clear" w:color="auto" w:fill="F8FAFC"/>
        <w:spacing w:before="0" w:after="0" w:line="240" w:lineRule="auto"/>
        <w:ind w:left="240" w:right="240"/>
      </w:pPr>
      <w:r>
        <w:rPr>
          <w:rFonts w:ascii="Consolas" w:hAnsi="Consolas" w:cs="Consolas"/>
          <w:sz w:val="17"/>
          <w:szCs w:val="17"/>
          <w:color w:val="0F172A"/>
        </w:rPr>
        <w:t xml:space="preserve">        int[] contagem = new int[amplitude];</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for (int valor : dados) {</w:t>
      </w:r>
    </w:p>
    <w:p>
      <w:pPr>
        <w:shd w:val="clear" w:color="auto" w:fill="F8FAFC"/>
        <w:spacing w:before="0" w:after="0" w:line="240" w:lineRule="auto"/>
        <w:ind w:left="240" w:right="240"/>
      </w:pPr>
      <w:r>
        <w:rPr>
          <w:rFonts w:ascii="Consolas" w:hAnsi="Consolas" w:cs="Consolas"/>
          <w:sz w:val="17"/>
          <w:szCs w:val="17"/>
          <w:color w:val="0F172A"/>
        </w:rPr>
        <w:t xml:space="preserve">            contagem[valor - min]++;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int indice = 0;</w:t>
      </w:r>
    </w:p>
    <w:p>
      <w:pPr>
        <w:shd w:val="clear" w:color="auto" w:fill="F8FAFC"/>
        <w:spacing w:before="0" w:after="0" w:line="240" w:lineRule="auto"/>
        <w:ind w:left="240" w:right="240"/>
      </w:pPr>
      <w:r>
        <w:rPr>
          <w:rFonts w:ascii="Consolas" w:hAnsi="Consolas" w:cs="Consolas"/>
          <w:sz w:val="17"/>
          <w:szCs w:val="17"/>
          <w:color w:val="0F172A"/>
        </w:rPr>
        <w:t xml:space="preserve">        for (int v = 0; v &lt; amplitude; v++) {</w:t>
      </w:r>
    </w:p>
    <w:p>
      <w:pPr>
        <w:shd w:val="clear" w:color="auto" w:fill="F8FAFC"/>
        <w:spacing w:before="0" w:after="0" w:line="240" w:lineRule="auto"/>
        <w:ind w:left="240" w:right="240"/>
      </w:pPr>
      <w:r>
        <w:rPr>
          <w:rFonts w:ascii="Consolas" w:hAnsi="Consolas" w:cs="Consolas"/>
          <w:sz w:val="17"/>
          <w:szCs w:val="17"/>
          <w:color w:val="0F172A"/>
        </w:rPr>
        <w:t xml:space="preserve">            int freq = contagem[v];</w:t>
      </w:r>
    </w:p>
    <w:p>
      <w:pPr>
        <w:shd w:val="clear" w:color="auto" w:fill="F8FAFC"/>
        <w:spacing w:before="0" w:after="0" w:line="240" w:lineRule="auto"/>
        <w:ind w:left="240" w:right="240"/>
      </w:pPr>
      <w:r>
        <w:rPr>
          <w:rFonts w:ascii="Consolas" w:hAnsi="Consolas" w:cs="Consolas"/>
          <w:sz w:val="17"/>
          <w:szCs w:val="17"/>
          <w:color w:val="0F172A"/>
        </w:rPr>
        <w:t xml:space="preserve">            int valorReal = v + min;</w:t>
      </w:r>
    </w:p>
    <w:p>
      <w:pPr>
        <w:shd w:val="clear" w:color="auto" w:fill="F8FAFC"/>
        <w:spacing w:before="0" w:after="0" w:line="240" w:lineRule="auto"/>
        <w:ind w:left="240" w:right="240"/>
      </w:pPr>
      <w:r>
        <w:rPr>
          <w:rFonts w:ascii="Consolas" w:hAnsi="Consolas" w:cs="Consolas"/>
          <w:sz w:val="17"/>
          <w:szCs w:val="17"/>
          <w:color w:val="0F172A"/>
        </w:rPr>
        <w:t xml:space="preserve">            while (freq-- &gt; 0) {</w:t>
      </w:r>
    </w:p>
    <w:p>
      <w:pPr>
        <w:shd w:val="clear" w:color="auto" w:fill="F8FAFC"/>
        <w:spacing w:before="0" w:after="0" w:line="240" w:lineRule="auto"/>
        <w:ind w:left="240" w:right="240"/>
      </w:pPr>
      <w:r>
        <w:rPr>
          <w:rFonts w:ascii="Consolas" w:hAnsi="Consolas" w:cs="Consolas"/>
          <w:sz w:val="17"/>
          <w:szCs w:val="17"/>
          <w:color w:val="0F172A"/>
        </w:rPr>
        <w:t xml:space="preserve">                dados[indice++] = valorReal;</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ordenarParalelo(int[] dados, int numThreads)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(numThreads &lt;= 1 || dados.length &lt; 4096) {</w:t>
      </w:r>
    </w:p>
    <w:p>
      <w:pPr>
        <w:shd w:val="clear" w:color="auto" w:fill="F8FAFC"/>
        <w:spacing w:before="0" w:after="0" w:line="240" w:lineRule="auto"/>
        <w:ind w:left="240" w:right="240"/>
      </w:pPr>
      <w:r>
        <w:rPr>
          <w:rFonts w:ascii="Consolas" w:hAnsi="Consolas" w:cs="Consolas"/>
          <w:sz w:val="17"/>
          <w:szCs w:val="17"/>
          <w:color w:val="0F172A"/>
        </w:rPr>
        <w:t xml:space="preserve">            ordenarSerial(dados);</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ForkJoinPool pool = new ForkJoinPool(numThreads);</w:t>
      </w:r>
    </w:p>
    <w:p>
      <w:pPr>
        <w:shd w:val="clear" w:color="auto" w:fill="F8FAFC"/>
        <w:spacing w:before="0" w:after="0" w:line="240" w:lineRule="auto"/>
        <w:ind w:left="240" w:right="240"/>
      </w:pPr>
      <w:r>
        <w:rPr>
          <w:rFonts w:ascii="Consolas" w:hAnsi="Consolas" w:cs="Consolas"/>
          <w:sz w:val="17"/>
          <w:szCs w:val="17"/>
          <w:color w:val="0F172A"/>
        </w:rPr>
        <w:t xml:space="preserve">        try {</w:t>
      </w:r>
    </w:p>
    <w:p>
      <w:pPr>
        <w:shd w:val="clear" w:color="auto" w:fill="F8FAFC"/>
        <w:spacing w:before="0" w:after="0" w:line="240" w:lineRule="auto"/>
        <w:ind w:left="240" w:right="240"/>
      </w:pPr>
      <w:r>
        <w:rPr>
          <w:rFonts w:ascii="Consolas" w:hAnsi="Consolas" w:cs="Consolas"/>
          <w:sz w:val="17"/>
          <w:szCs w:val="17"/>
          <w:color w:val="0F172A"/>
        </w:rPr>
        <w:t xml:space="preserve">            int n = dados.length;</w:t>
      </w:r>
    </w:p>
    <w:p>
      <w:pPr>
        <w:shd w:val="clear" w:color="auto" w:fill="F8FAFC"/>
        <w:spacing w:before="0" w:after="0" w:line="240" w:lineRule="auto"/>
        <w:ind w:left="240" w:right="240"/>
      </w:pPr>
      <w:r>
        <w:rPr>
          <w:rFonts w:ascii="Consolas" w:hAnsi="Consolas" w:cs="Consolas"/>
          <w:sz w:val="17"/>
          <w:szCs w:val="17"/>
          <w:color w:val="0F172A"/>
        </w:rPr>
        <w:t xml:space="preserve">            int tamanhoBloco = (n + numThreads - 1) / numThreads;</w:t>
      </w:r>
    </w:p>
    <w:p>
      <w:pPr>
        <w:shd w:val="clear" w:color="auto" w:fill="F8FAFC"/>
        <w:spacing w:before="0" w:after="0" w:line="240" w:lineRule="auto"/>
        <w:ind w:left="240" w:right="240"/>
      </w:pPr>
      <w:r>
        <w:rPr>
          <w:rFonts w:ascii="Consolas" w:hAnsi="Consolas" w:cs="Consolas"/>
          <w:sz w:val="17"/>
          <w:szCs w:val="17"/>
          <w:color w:val="0F172A"/>
        </w:rPr>
        <w:t xml:space="preserve">            int threadsAtivas = (n + tamanhoBloco - 1) / tamanhoBloco;</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 Fase 1: Descoberta paralela de Mínimo e Máximo</w:t>
      </w:r>
    </w:p>
    <w:p>
      <w:pPr>
        <w:shd w:val="clear" w:color="auto" w:fill="F8FAFC"/>
        <w:spacing w:before="0" w:after="0" w:line="240" w:lineRule="auto"/>
        <w:ind w:left="240" w:right="240"/>
      </w:pPr>
      <w:r>
        <w:rPr>
          <w:rFonts w:ascii="Consolas" w:hAnsi="Consolas" w:cs="Consolas"/>
          <w:sz w:val="17"/>
          <w:szCs w:val="17"/>
          <w:color w:val="0F172A"/>
        </w:rPr>
        <w:t xml:space="preserve">            int[][] minMaxPorThread = new int[threadsAtivas][2];</w:t>
      </w:r>
    </w:p>
    <w:p>
      <w:pPr>
        <w:shd w:val="clear" w:color="auto" w:fill="F8FAFC"/>
        <w:spacing w:before="0" w:after="0" w:line="240" w:lineRule="auto"/>
        <w:ind w:left="240" w:right="240"/>
      </w:pPr>
      <w:r>
        <w:rPr>
          <w:rFonts w:ascii="Consolas" w:hAnsi="Consolas" w:cs="Consolas"/>
          <w:sz w:val="17"/>
          <w:szCs w:val="17"/>
          <w:color w:val="0F172A"/>
        </w:rPr>
        <w:t xml:space="preserve">            ForkJoinTask&lt;?&gt;[] tarefasMinMax = new ForkJoinTask&lt;?&gt;[threadsAtivas];</w:t>
      </w:r>
    </w:p>
    <w:p>
      <w:pPr>
        <w:shd w:val="clear" w:color="auto" w:fill="F8FAFC"/>
        <w:spacing w:before="0" w:after="0" w:line="240" w:lineRule="auto"/>
        <w:ind w:left="240" w:right="240"/>
      </w:pPr>
      <w:r>
        <w:rPr>
          <w:rFonts w:ascii="Consolas" w:hAnsi="Consolas" w:cs="Consolas"/>
          <w:sz w:val="17"/>
          <w:szCs w:val="17"/>
          <w:color w:val="0F172A"/>
        </w:rPr>
        <w:t xml:space="preserve">            for (int t = 0; t &lt; threadsAtivas; t++) {</w:t>
      </w:r>
    </w:p>
    <w:p>
      <w:pPr>
        <w:shd w:val="clear" w:color="auto" w:fill="F8FAFC"/>
        <w:spacing w:before="0" w:after="0" w:line="240" w:lineRule="auto"/>
        <w:ind w:left="240" w:right="240"/>
      </w:pPr>
      <w:r>
        <w:rPr>
          <w:rFonts w:ascii="Consolas" w:hAnsi="Consolas" w:cs="Consolas"/>
          <w:sz w:val="17"/>
          <w:szCs w:val="17"/>
          <w:color w:val="0F172A"/>
        </w:rPr>
        <w:t xml:space="preserve">                final int id = t;</w:t>
      </w:r>
    </w:p>
    <w:p>
      <w:pPr>
        <w:shd w:val="clear" w:color="auto" w:fill="F8FAFC"/>
        <w:spacing w:before="0" w:after="0" w:line="240" w:lineRule="auto"/>
        <w:ind w:left="240" w:right="240"/>
      </w:pPr>
      <w:r>
        <w:rPr>
          <w:rFonts w:ascii="Consolas" w:hAnsi="Consolas" w:cs="Consolas"/>
          <w:sz w:val="17"/>
          <w:szCs w:val="17"/>
          <w:color w:val="0F172A"/>
        </w:rPr>
        <w:t xml:space="preserve">                final int inicio = t * tamanhoBloco;</w:t>
      </w:r>
    </w:p>
    <w:p>
      <w:pPr>
        <w:shd w:val="clear" w:color="auto" w:fill="F8FAFC"/>
        <w:spacing w:before="0" w:after="0" w:line="240" w:lineRule="auto"/>
        <w:ind w:left="240" w:right="240"/>
      </w:pPr>
      <w:r>
        <w:rPr>
          <w:rFonts w:ascii="Consolas" w:hAnsi="Consolas" w:cs="Consolas"/>
          <w:sz w:val="17"/>
          <w:szCs w:val="17"/>
          <w:color w:val="0F172A"/>
        </w:rPr>
        <w:t xml:space="preserve">                final int fim = Math.min(n, inicio + tamanhoBloco);</w:t>
      </w:r>
    </w:p>
    <w:p>
      <w:pPr>
        <w:shd w:val="clear" w:color="auto" w:fill="F8FAFC"/>
        <w:spacing w:before="0" w:after="0" w:line="240" w:lineRule="auto"/>
        <w:ind w:left="240" w:right="240"/>
      </w:pPr>
      <w:r>
        <w:rPr>
          <w:rFonts w:ascii="Consolas" w:hAnsi="Consolas" w:cs="Consolas"/>
          <w:sz w:val="17"/>
          <w:szCs w:val="17"/>
          <w:color w:val="0F172A"/>
        </w:rPr>
        <w:t xml:space="preserve">                tarefasMinMax[t] = pool.submit(() -&gt; {</w:t>
      </w:r>
    </w:p>
    <w:p>
      <w:pPr>
        <w:shd w:val="clear" w:color="auto" w:fill="F8FAFC"/>
        <w:spacing w:before="0" w:after="0" w:line="240" w:lineRule="auto"/>
        <w:ind w:left="240" w:right="240"/>
      </w:pPr>
      <w:r>
        <w:rPr>
          <w:rFonts w:ascii="Consolas" w:hAnsi="Consolas" w:cs="Consolas"/>
          <w:sz w:val="17"/>
          <w:szCs w:val="17"/>
          <w:color w:val="0F172A"/>
        </w:rPr>
        <w:t xml:space="preserve">                    int localMin = dados[inicio];</w:t>
      </w:r>
    </w:p>
    <w:p>
      <w:pPr>
        <w:shd w:val="clear" w:color="auto" w:fill="F8FAFC"/>
        <w:spacing w:before="0" w:after="0" w:line="240" w:lineRule="auto"/>
        <w:ind w:left="240" w:right="240"/>
      </w:pPr>
      <w:r>
        <w:rPr>
          <w:rFonts w:ascii="Consolas" w:hAnsi="Consolas" w:cs="Consolas"/>
          <w:sz w:val="17"/>
          <w:szCs w:val="17"/>
          <w:color w:val="0F172A"/>
        </w:rPr>
        <w:t xml:space="preserve">                    int localMax = dados[inicio];</w:t>
      </w:r>
    </w:p>
    <w:p>
      <w:pPr>
        <w:shd w:val="clear" w:color="auto" w:fill="F8FAFC"/>
        <w:spacing w:before="0" w:after="0" w:line="240" w:lineRule="auto"/>
        <w:ind w:left="240" w:right="240"/>
      </w:pPr>
      <w:r>
        <w:rPr>
          <w:rFonts w:ascii="Consolas" w:hAnsi="Consolas" w:cs="Consolas"/>
          <w:sz w:val="17"/>
          <w:szCs w:val="17"/>
          <w:color w:val="0F172A"/>
        </w:rPr>
        <w:t xml:space="preserve">                    for (int i = inicio + 1; i &lt; fim; i++) {</w:t>
      </w:r>
    </w:p>
    <w:p>
      <w:pPr>
        <w:shd w:val="clear" w:color="auto" w:fill="F8FAFC"/>
        <w:spacing w:before="0" w:after="0" w:line="240" w:lineRule="auto"/>
        <w:ind w:left="240" w:right="240"/>
      </w:pPr>
      <w:r>
        <w:rPr>
          <w:rFonts w:ascii="Consolas" w:hAnsi="Consolas" w:cs="Consolas"/>
          <w:sz w:val="17"/>
          <w:szCs w:val="17"/>
          <w:color w:val="0F172A"/>
        </w:rPr>
        <w:t xml:space="preserve">                        int v = dados[i];</w:t>
      </w:r>
    </w:p>
    <w:p>
      <w:pPr>
        <w:shd w:val="clear" w:color="auto" w:fill="F8FAFC"/>
        <w:spacing w:before="0" w:after="0" w:line="240" w:lineRule="auto"/>
        <w:ind w:left="240" w:right="240"/>
      </w:pPr>
      <w:r>
        <w:rPr>
          <w:rFonts w:ascii="Consolas" w:hAnsi="Consolas" w:cs="Consolas"/>
          <w:sz w:val="17"/>
          <w:szCs w:val="17"/>
          <w:color w:val="0F172A"/>
        </w:rPr>
        <w:t xml:space="preserve">                        if (v &lt; localMin) localMin = v;</w:t>
      </w:r>
    </w:p>
    <w:p>
      <w:pPr>
        <w:shd w:val="clear" w:color="auto" w:fill="F8FAFC"/>
        <w:spacing w:before="0" w:after="0" w:line="240" w:lineRule="auto"/>
        <w:ind w:left="240" w:right="240"/>
      </w:pPr>
      <w:r>
        <w:rPr>
          <w:rFonts w:ascii="Consolas" w:hAnsi="Consolas" w:cs="Consolas"/>
          <w:sz w:val="17"/>
          <w:szCs w:val="17"/>
          <w:color w:val="0F172A"/>
        </w:rPr>
        <w:t xml:space="preserve">                        else if (v &gt; localMax) localMax = v;</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minMaxPorThread[id][0] = localMin;</w:t>
      </w:r>
    </w:p>
    <w:p>
      <w:pPr>
        <w:shd w:val="clear" w:color="auto" w:fill="F8FAFC"/>
        <w:spacing w:before="0" w:after="0" w:line="240" w:lineRule="auto"/>
        <w:ind w:left="240" w:right="240"/>
      </w:pPr>
      <w:r>
        <w:rPr>
          <w:rFonts w:ascii="Consolas" w:hAnsi="Consolas" w:cs="Consolas"/>
          <w:sz w:val="17"/>
          <w:szCs w:val="17"/>
          <w:color w:val="0F172A"/>
        </w:rPr>
        <w:t xml:space="preserve">                    minMaxPorThread[id][1] = localMax;</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for (ForkJoinTask&lt;?&gt; task : tarefasMinMax) {</w:t>
      </w:r>
    </w:p>
    <w:p>
      <w:pPr>
        <w:shd w:val="clear" w:color="auto" w:fill="F8FAFC"/>
        <w:spacing w:before="0" w:after="0" w:line="240" w:lineRule="auto"/>
        <w:ind w:left="240" w:right="240"/>
      </w:pPr>
      <w:r>
        <w:rPr>
          <w:rFonts w:ascii="Consolas" w:hAnsi="Consolas" w:cs="Consolas"/>
          <w:sz w:val="17"/>
          <w:szCs w:val="17"/>
          <w:color w:val="0F172A"/>
        </w:rPr>
        <w:t xml:space="preserve">                task.join();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int minGlobal = minMaxPorThread[0][0];</w:t>
      </w:r>
    </w:p>
    <w:p>
      <w:pPr>
        <w:shd w:val="clear" w:color="auto" w:fill="F8FAFC"/>
        <w:spacing w:before="0" w:after="0" w:line="240" w:lineRule="auto"/>
        <w:ind w:left="240" w:right="240"/>
      </w:pPr>
      <w:r>
        <w:rPr>
          <w:rFonts w:ascii="Consolas" w:hAnsi="Consolas" w:cs="Consolas"/>
          <w:sz w:val="17"/>
          <w:szCs w:val="17"/>
          <w:color w:val="0F172A"/>
        </w:rPr>
        <w:t xml:space="preserve">            int maxGlobal = minMaxPorThread[0][1];</w:t>
      </w:r>
    </w:p>
    <w:p>
      <w:pPr>
        <w:shd w:val="clear" w:color="auto" w:fill="F8FAFC"/>
        <w:spacing w:before="0" w:after="0" w:line="240" w:lineRule="auto"/>
        <w:ind w:left="240" w:right="240"/>
      </w:pPr>
      <w:r>
        <w:rPr>
          <w:rFonts w:ascii="Consolas" w:hAnsi="Consolas" w:cs="Consolas"/>
          <w:sz w:val="17"/>
          <w:szCs w:val="17"/>
          <w:color w:val="0F172A"/>
        </w:rPr>
        <w:t xml:space="preserve">            for (int t = 1; t &lt; threadsAtivas; t++) {</w:t>
      </w:r>
    </w:p>
    <w:p>
      <w:pPr>
        <w:shd w:val="clear" w:color="auto" w:fill="F8FAFC"/>
        <w:spacing w:before="0" w:after="0" w:line="240" w:lineRule="auto"/>
        <w:ind w:left="240" w:right="240"/>
      </w:pPr>
      <w:r>
        <w:rPr>
          <w:rFonts w:ascii="Consolas" w:hAnsi="Consolas" w:cs="Consolas"/>
          <w:sz w:val="17"/>
          <w:szCs w:val="17"/>
          <w:color w:val="0F172A"/>
        </w:rPr>
        <w:t xml:space="preserve">                if (minMaxPorThread[t][0] &lt; minGlobal) minGlobal = minMaxPorThread[t][0];</w:t>
      </w:r>
    </w:p>
    <w:p>
      <w:pPr>
        <w:shd w:val="clear" w:color="auto" w:fill="F8FAFC"/>
        <w:spacing w:before="0" w:after="0" w:line="240" w:lineRule="auto"/>
        <w:ind w:left="240" w:right="240"/>
      </w:pPr>
      <w:r>
        <w:rPr>
          <w:rFonts w:ascii="Consolas" w:hAnsi="Consolas" w:cs="Consolas"/>
          <w:sz w:val="17"/>
          <w:szCs w:val="17"/>
          <w:color w:val="0F172A"/>
        </w:rPr>
        <w:t xml:space="preserve">                if (minMaxPorThread[t][1] &gt; maxGlobal) maxGlobal = minMaxPorThread[t][1];</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final int min = minGlobal;</w:t>
      </w:r>
    </w:p>
    <w:p>
      <w:pPr>
        <w:shd w:val="clear" w:color="auto" w:fill="F8FAFC"/>
        <w:spacing w:before="0" w:after="0" w:line="240" w:lineRule="auto"/>
        <w:ind w:left="240" w:right="240"/>
      </w:pPr>
      <w:r>
        <w:rPr>
          <w:rFonts w:ascii="Consolas" w:hAnsi="Consolas" w:cs="Consolas"/>
          <w:sz w:val="17"/>
          <w:szCs w:val="17"/>
          <w:color w:val="0F172A"/>
        </w:rPr>
        <w:t xml:space="preserve">            final int amplitude = maxGlobal - minGlobal + 1;</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 Fase 2: Alocação e contagem paralela de histogramas locais dentro de cada worker thread</w:t>
      </w:r>
    </w:p>
    <w:p>
      <w:pPr>
        <w:shd w:val="clear" w:color="auto" w:fill="F8FAFC"/>
        <w:spacing w:before="0" w:after="0" w:line="240" w:lineRule="auto"/>
        <w:ind w:left="240" w:right="240"/>
      </w:pPr>
      <w:r>
        <w:rPr>
          <w:rFonts w:ascii="Consolas" w:hAnsi="Consolas" w:cs="Consolas"/>
          <w:sz w:val="17"/>
          <w:szCs w:val="17"/>
          <w:color w:val="0F172A"/>
        </w:rPr>
        <w:t xml:space="preserve">            final int[][] contagensLocais = new int[threadsAtivas][];</w:t>
      </w:r>
    </w:p>
    <w:p>
      <w:pPr>
        <w:shd w:val="clear" w:color="auto" w:fill="F8FAFC"/>
        <w:spacing w:before="0" w:after="0" w:line="240" w:lineRule="auto"/>
        <w:ind w:left="240" w:right="240"/>
      </w:pPr>
      <w:r>
        <w:rPr>
          <w:rFonts w:ascii="Consolas" w:hAnsi="Consolas" w:cs="Consolas"/>
          <w:sz w:val="17"/>
          <w:szCs w:val="17"/>
          <w:color w:val="0F172A"/>
        </w:rPr>
        <w:t xml:space="preserve">            ForkJoinTask&lt;?&gt;[] tarefasContagem = new ForkJoinTask&lt;?&gt;[threadsAtivas];</w:t>
      </w:r>
    </w:p>
    <w:p>
      <w:pPr>
        <w:shd w:val="clear" w:color="auto" w:fill="F8FAFC"/>
        <w:spacing w:before="0" w:after="0" w:line="240" w:lineRule="auto"/>
        <w:ind w:left="240" w:right="240"/>
      </w:pPr>
      <w:r>
        <w:rPr>
          <w:rFonts w:ascii="Consolas" w:hAnsi="Consolas" w:cs="Consolas"/>
          <w:sz w:val="17"/>
          <w:szCs w:val="17"/>
          <w:color w:val="0F172A"/>
        </w:rPr>
        <w:t xml:space="preserve">            for (int t = 0; t &lt; threadsAtivas; t++) {</w:t>
      </w:r>
    </w:p>
    <w:p>
      <w:pPr>
        <w:shd w:val="clear" w:color="auto" w:fill="F8FAFC"/>
        <w:spacing w:before="0" w:after="0" w:line="240" w:lineRule="auto"/>
        <w:ind w:left="240" w:right="240"/>
      </w:pPr>
      <w:r>
        <w:rPr>
          <w:rFonts w:ascii="Consolas" w:hAnsi="Consolas" w:cs="Consolas"/>
          <w:sz w:val="17"/>
          <w:szCs w:val="17"/>
          <w:color w:val="0F172A"/>
        </w:rPr>
        <w:t xml:space="preserve">                final int id = t;</w:t>
      </w:r>
    </w:p>
    <w:p>
      <w:pPr>
        <w:shd w:val="clear" w:color="auto" w:fill="F8FAFC"/>
        <w:spacing w:before="0" w:after="0" w:line="240" w:lineRule="auto"/>
        <w:ind w:left="240" w:right="240"/>
      </w:pPr>
      <w:r>
        <w:rPr>
          <w:rFonts w:ascii="Consolas" w:hAnsi="Consolas" w:cs="Consolas"/>
          <w:sz w:val="17"/>
          <w:szCs w:val="17"/>
          <w:color w:val="0F172A"/>
        </w:rPr>
        <w:t xml:space="preserve">                final int inicio = t * tamanhoBloco;</w:t>
      </w:r>
    </w:p>
    <w:p>
      <w:pPr>
        <w:shd w:val="clear" w:color="auto" w:fill="F8FAFC"/>
        <w:spacing w:before="0" w:after="0" w:line="240" w:lineRule="auto"/>
        <w:ind w:left="240" w:right="240"/>
      </w:pPr>
      <w:r>
        <w:rPr>
          <w:rFonts w:ascii="Consolas" w:hAnsi="Consolas" w:cs="Consolas"/>
          <w:sz w:val="17"/>
          <w:szCs w:val="17"/>
          <w:color w:val="0F172A"/>
        </w:rPr>
        <w:t xml:space="preserve">                final int fim = Math.min(n, inicio + tamanhoBloco);</w:t>
      </w:r>
    </w:p>
    <w:p>
      <w:pPr>
        <w:shd w:val="clear" w:color="auto" w:fill="F8FAFC"/>
        <w:spacing w:before="0" w:after="0" w:line="240" w:lineRule="auto"/>
        <w:ind w:left="240" w:right="240"/>
      </w:pPr>
      <w:r>
        <w:rPr>
          <w:rFonts w:ascii="Consolas" w:hAnsi="Consolas" w:cs="Consolas"/>
          <w:sz w:val="17"/>
          <w:szCs w:val="17"/>
          <w:color w:val="0F172A"/>
        </w:rPr>
        <w:t xml:space="preserve">                tarefasContagem[t] = pool.submit(() -&gt; {</w:t>
      </w:r>
    </w:p>
    <w:p>
      <w:pPr>
        <w:shd w:val="clear" w:color="auto" w:fill="F8FAFC"/>
        <w:spacing w:before="0" w:after="0" w:line="240" w:lineRule="auto"/>
        <w:ind w:left="240" w:right="240"/>
      </w:pPr>
      <w:r>
        <w:rPr>
          <w:rFonts w:ascii="Consolas" w:hAnsi="Consolas" w:cs="Consolas"/>
          <w:sz w:val="17"/>
          <w:szCs w:val="17"/>
          <w:color w:val="0F172A"/>
        </w:rPr>
        <w:t xml:space="preserve">                    int[] histLocal = new int[amplitude];</w:t>
      </w:r>
    </w:p>
    <w:p>
      <w:pPr>
        <w:shd w:val="clear" w:color="auto" w:fill="F8FAFC"/>
        <w:spacing w:before="0" w:after="0" w:line="240" w:lineRule="auto"/>
        <w:ind w:left="240" w:right="240"/>
      </w:pPr>
      <w:r>
        <w:rPr>
          <w:rFonts w:ascii="Consolas" w:hAnsi="Consolas" w:cs="Consolas"/>
          <w:sz w:val="17"/>
          <w:szCs w:val="17"/>
          <w:color w:val="0F172A"/>
        </w:rPr>
        <w:t xml:space="preserve">                    for (int i = inicio; i &lt; fim; i++) {</w:t>
      </w:r>
    </w:p>
    <w:p>
      <w:pPr>
        <w:shd w:val="clear" w:color="auto" w:fill="F8FAFC"/>
        <w:spacing w:before="0" w:after="0" w:line="240" w:lineRule="auto"/>
        <w:ind w:left="240" w:right="240"/>
      </w:pPr>
      <w:r>
        <w:rPr>
          <w:rFonts w:ascii="Consolas" w:hAnsi="Consolas" w:cs="Consolas"/>
          <w:sz w:val="17"/>
          <w:szCs w:val="17"/>
          <w:color w:val="0F172A"/>
        </w:rPr>
        <w:t xml:space="preserve">                        histLocal[dados[i] - min]++;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contagensLocais[id] = histLocal;</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for (ForkJoinTask&lt;?&gt; task : tarefasContagem) {</w:t>
      </w:r>
    </w:p>
    <w:p>
      <w:pPr>
        <w:shd w:val="clear" w:color="auto" w:fill="F8FAFC"/>
        <w:spacing w:before="0" w:after="0" w:line="240" w:lineRule="auto"/>
        <w:ind w:left="240" w:right="240"/>
      </w:pPr>
      <w:r>
        <w:rPr>
          <w:rFonts w:ascii="Consolas" w:hAnsi="Consolas" w:cs="Consolas"/>
          <w:sz w:val="17"/>
          <w:szCs w:val="17"/>
          <w:color w:val="0F172A"/>
        </w:rPr>
        <w:t xml:space="preserve">                task.join();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 Fase 3: Redução paralela por faixa de valores</w:t>
      </w:r>
    </w:p>
    <w:p>
      <w:pPr>
        <w:shd w:val="clear" w:color="auto" w:fill="F8FAFC"/>
        <w:spacing w:before="0" w:after="0" w:line="240" w:lineRule="auto"/>
        <w:ind w:left="240" w:right="240"/>
      </w:pPr>
      <w:r>
        <w:rPr>
          <w:rFonts w:ascii="Consolas" w:hAnsi="Consolas" w:cs="Consolas"/>
          <w:sz w:val="17"/>
          <w:szCs w:val="17"/>
          <w:color w:val="0F172A"/>
        </w:rPr>
        <w:t xml:space="preserve">            int blocoAmplitude = (amplitude + threadsAtivas - 1) / threadsAtivas;</w:t>
      </w:r>
    </w:p>
    <w:p>
      <w:pPr>
        <w:shd w:val="clear" w:color="auto" w:fill="F8FAFC"/>
        <w:spacing w:before="0" w:after="0" w:line="240" w:lineRule="auto"/>
        <w:ind w:left="240" w:right="240"/>
      </w:pPr>
      <w:r>
        <w:rPr>
          <w:rFonts w:ascii="Consolas" w:hAnsi="Consolas" w:cs="Consolas"/>
          <w:sz w:val="17"/>
          <w:szCs w:val="17"/>
          <w:color w:val="0F172A"/>
        </w:rPr>
        <w:t xml:space="preserve">            int[] somaPorFaixa = new int[threadsAtivas];</w:t>
      </w:r>
    </w:p>
    <w:p>
      <w:pPr>
        <w:shd w:val="clear" w:color="auto" w:fill="F8FAFC"/>
        <w:spacing w:before="0" w:after="0" w:line="240" w:lineRule="auto"/>
        <w:ind w:left="240" w:right="240"/>
      </w:pPr>
      <w:r>
        <w:rPr>
          <w:rFonts w:ascii="Consolas" w:hAnsi="Consolas" w:cs="Consolas"/>
          <w:sz w:val="17"/>
          <w:szCs w:val="17"/>
          <w:color w:val="0F172A"/>
        </w:rPr>
        <w:t xml:space="preserve">            ForkJoinTask&lt;?&gt;[] tarefasReducao = new ForkJoinTask&lt;?&gt;[threadsAtivas];</w:t>
      </w:r>
    </w:p>
    <w:p>
      <w:pPr>
        <w:shd w:val="clear" w:color="auto" w:fill="F8FAFC"/>
        <w:spacing w:before="0" w:after="0" w:line="240" w:lineRule="auto"/>
        <w:ind w:left="240" w:right="240"/>
      </w:pPr>
      <w:r>
        <w:rPr>
          <w:rFonts w:ascii="Consolas" w:hAnsi="Consolas" w:cs="Consolas"/>
          <w:sz w:val="17"/>
          <w:szCs w:val="17"/>
          <w:color w:val="0F172A"/>
        </w:rPr>
        <w:t xml:space="preserve">            int[] histBase = contagensLocais[0];</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for (int t = 0; t &lt; threadsAtivas; t++) {</w:t>
      </w:r>
    </w:p>
    <w:p>
      <w:pPr>
        <w:shd w:val="clear" w:color="auto" w:fill="F8FAFC"/>
        <w:spacing w:before="0" w:after="0" w:line="240" w:lineRule="auto"/>
        <w:ind w:left="240" w:right="240"/>
      </w:pPr>
      <w:r>
        <w:rPr>
          <w:rFonts w:ascii="Consolas" w:hAnsi="Consolas" w:cs="Consolas"/>
          <w:sz w:val="17"/>
          <w:szCs w:val="17"/>
          <w:color w:val="0F172A"/>
        </w:rPr>
        <w:t xml:space="preserve">                final int idFaixa = t;</w:t>
      </w:r>
    </w:p>
    <w:p>
      <w:pPr>
        <w:shd w:val="clear" w:color="auto" w:fill="F8FAFC"/>
        <w:spacing w:before="0" w:after="0" w:line="240" w:lineRule="auto"/>
        <w:ind w:left="240" w:right="240"/>
      </w:pPr>
      <w:r>
        <w:rPr>
          <w:rFonts w:ascii="Consolas" w:hAnsi="Consolas" w:cs="Consolas"/>
          <w:sz w:val="17"/>
          <w:szCs w:val="17"/>
          <w:color w:val="0F172A"/>
        </w:rPr>
        <w:t xml:space="preserve">                final int vInicio = t * blocoAmplitude;</w:t>
      </w:r>
    </w:p>
    <w:p>
      <w:pPr>
        <w:shd w:val="clear" w:color="auto" w:fill="F8FAFC"/>
        <w:spacing w:before="0" w:after="0" w:line="240" w:lineRule="auto"/>
        <w:ind w:left="240" w:right="240"/>
      </w:pPr>
      <w:r>
        <w:rPr>
          <w:rFonts w:ascii="Consolas" w:hAnsi="Consolas" w:cs="Consolas"/>
          <w:sz w:val="17"/>
          <w:szCs w:val="17"/>
          <w:color w:val="0F172A"/>
        </w:rPr>
        <w:t xml:space="preserve">                final int vFim = Math.min(amplitude, vInicio + blocoAmplitude);</w:t>
      </w:r>
    </w:p>
    <w:p>
      <w:pPr>
        <w:shd w:val="clear" w:color="auto" w:fill="F8FAFC"/>
        <w:spacing w:before="0" w:after="0" w:line="240" w:lineRule="auto"/>
        <w:ind w:left="240" w:right="240"/>
      </w:pPr>
      <w:r>
        <w:rPr>
          <w:rFonts w:ascii="Consolas" w:hAnsi="Consolas" w:cs="Consolas"/>
          <w:sz w:val="17"/>
          <w:szCs w:val="17"/>
          <w:color w:val="0F172A"/>
        </w:rPr>
        <w:t xml:space="preserve">                tarefasReducao[t] = pool.submit(() -&gt; {</w:t>
      </w:r>
    </w:p>
    <w:p>
      <w:pPr>
        <w:shd w:val="clear" w:color="auto" w:fill="F8FAFC"/>
        <w:spacing w:before="0" w:after="0" w:line="240" w:lineRule="auto"/>
        <w:ind w:left="240" w:right="240"/>
      </w:pPr>
      <w:r>
        <w:rPr>
          <w:rFonts w:ascii="Consolas" w:hAnsi="Consolas" w:cs="Consolas"/>
          <w:sz w:val="17"/>
          <w:szCs w:val="17"/>
          <w:color w:val="0F172A"/>
        </w:rPr>
        <w:t xml:space="preserve">                    int totalFaixa = 0;</w:t>
      </w:r>
    </w:p>
    <w:p>
      <w:pPr>
        <w:shd w:val="clear" w:color="auto" w:fill="F8FAFC"/>
        <w:spacing w:before="0" w:after="0" w:line="240" w:lineRule="auto"/>
        <w:ind w:left="240" w:right="240"/>
      </w:pPr>
      <w:r>
        <w:rPr>
          <w:rFonts w:ascii="Consolas" w:hAnsi="Consolas" w:cs="Consolas"/>
          <w:sz w:val="17"/>
          <w:szCs w:val="17"/>
          <w:color w:val="0F172A"/>
        </w:rPr>
        <w:t xml:space="preserve">                    for (int v = vInicio; v &lt; vFim; v++) {</w:t>
      </w:r>
    </w:p>
    <w:p>
      <w:pPr>
        <w:shd w:val="clear" w:color="auto" w:fill="F8FAFC"/>
        <w:spacing w:before="0" w:after="0" w:line="240" w:lineRule="auto"/>
        <w:ind w:left="240" w:right="240"/>
      </w:pPr>
      <w:r>
        <w:rPr>
          <w:rFonts w:ascii="Consolas" w:hAnsi="Consolas" w:cs="Consolas"/>
          <w:sz w:val="17"/>
          <w:szCs w:val="17"/>
          <w:color w:val="0F172A"/>
        </w:rPr>
        <w:t xml:space="preserve">                        int soma = histBase[v];</w:t>
      </w:r>
    </w:p>
    <w:p>
      <w:pPr>
        <w:shd w:val="clear" w:color="auto" w:fill="F8FAFC"/>
        <w:spacing w:before="0" w:after="0" w:line="240" w:lineRule="auto"/>
        <w:ind w:left="240" w:right="240"/>
      </w:pPr>
      <w:r>
        <w:rPr>
          <w:rFonts w:ascii="Consolas" w:hAnsi="Consolas" w:cs="Consolas"/>
          <w:sz w:val="17"/>
          <w:szCs w:val="17"/>
          <w:color w:val="0F172A"/>
        </w:rPr>
        <w:t xml:space="preserve">                        for (int th = 1; th &lt; threadsAtivas; th++) {</w:t>
      </w:r>
    </w:p>
    <w:p>
      <w:pPr>
        <w:shd w:val="clear" w:color="auto" w:fill="F8FAFC"/>
        <w:spacing w:before="0" w:after="0" w:line="240" w:lineRule="auto"/>
        <w:ind w:left="240" w:right="240"/>
      </w:pPr>
      <w:r>
        <w:rPr>
          <w:rFonts w:ascii="Consolas" w:hAnsi="Consolas" w:cs="Consolas"/>
          <w:sz w:val="17"/>
          <w:szCs w:val="17"/>
          <w:color w:val="0F172A"/>
        </w:rPr>
        <w:t xml:space="preserve">                            soma += contagensLocais[th][v];</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histBase[v] = soma;</w:t>
      </w:r>
    </w:p>
    <w:p>
      <w:pPr>
        <w:shd w:val="clear" w:color="auto" w:fill="F8FAFC"/>
        <w:spacing w:before="0" w:after="0" w:line="240" w:lineRule="auto"/>
        <w:ind w:left="240" w:right="240"/>
      </w:pPr>
      <w:r>
        <w:rPr>
          <w:rFonts w:ascii="Consolas" w:hAnsi="Consolas" w:cs="Consolas"/>
          <w:sz w:val="17"/>
          <w:szCs w:val="17"/>
          <w:color w:val="0F172A"/>
        </w:rPr>
        <w:t xml:space="preserve">                        totalFaixa += soma;</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somaPorFaixa[idFaixa] = totalFaixa;</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for (ForkJoinTask&lt;?&gt; task : tarefasReducao) {</w:t>
      </w:r>
    </w:p>
    <w:p>
      <w:pPr>
        <w:shd w:val="clear" w:color="auto" w:fill="F8FAFC"/>
        <w:spacing w:before="0" w:after="0" w:line="240" w:lineRule="auto"/>
        <w:ind w:left="240" w:right="240"/>
      </w:pPr>
      <w:r>
        <w:rPr>
          <w:rFonts w:ascii="Consolas" w:hAnsi="Consolas" w:cs="Consolas"/>
          <w:sz w:val="17"/>
          <w:szCs w:val="17"/>
          <w:color w:val="0F172A"/>
        </w:rPr>
        <w:t xml:space="preserve">                task.join();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 Cálculo dos offsets iniciais de escrita de cada faixa</w:t>
      </w:r>
    </w:p>
    <w:p>
      <w:pPr>
        <w:shd w:val="clear" w:color="auto" w:fill="F8FAFC"/>
        <w:spacing w:before="0" w:after="0" w:line="240" w:lineRule="auto"/>
        <w:ind w:left="240" w:right="240"/>
      </w:pPr>
      <w:r>
        <w:rPr>
          <w:rFonts w:ascii="Consolas" w:hAnsi="Consolas" w:cs="Consolas"/>
          <w:sz w:val="17"/>
          <w:szCs w:val="17"/>
          <w:color w:val="0F172A"/>
        </w:rPr>
        <w:t xml:space="preserve">            int[] offsetInicioFaixa = new int[threadsAtivas];</w:t>
      </w:r>
    </w:p>
    <w:p>
      <w:pPr>
        <w:shd w:val="clear" w:color="auto" w:fill="F8FAFC"/>
        <w:spacing w:before="0" w:after="0" w:line="240" w:lineRule="auto"/>
        <w:ind w:left="240" w:right="240"/>
      </w:pPr>
      <w:r>
        <w:rPr>
          <w:rFonts w:ascii="Consolas" w:hAnsi="Consolas" w:cs="Consolas"/>
          <w:sz w:val="17"/>
          <w:szCs w:val="17"/>
          <w:color w:val="0F172A"/>
        </w:rPr>
        <w:t xml:space="preserve">            int acumulado = 0;</w:t>
      </w:r>
    </w:p>
    <w:p>
      <w:pPr>
        <w:shd w:val="clear" w:color="auto" w:fill="F8FAFC"/>
        <w:spacing w:before="0" w:after="0" w:line="240" w:lineRule="auto"/>
        <w:ind w:left="240" w:right="240"/>
      </w:pPr>
      <w:r>
        <w:rPr>
          <w:rFonts w:ascii="Consolas" w:hAnsi="Consolas" w:cs="Consolas"/>
          <w:sz w:val="17"/>
          <w:szCs w:val="17"/>
          <w:color w:val="0F172A"/>
        </w:rPr>
        <w:t xml:space="preserve">            for (int t = 0; t &lt; threadsAtivas; t++) {</w:t>
      </w:r>
    </w:p>
    <w:p>
      <w:pPr>
        <w:shd w:val="clear" w:color="auto" w:fill="F8FAFC"/>
        <w:spacing w:before="0" w:after="0" w:line="240" w:lineRule="auto"/>
        <w:ind w:left="240" w:right="240"/>
      </w:pPr>
      <w:r>
        <w:rPr>
          <w:rFonts w:ascii="Consolas" w:hAnsi="Consolas" w:cs="Consolas"/>
          <w:sz w:val="17"/>
          <w:szCs w:val="17"/>
          <w:color w:val="0F172A"/>
        </w:rPr>
        <w:t xml:space="preserve">                offsetInicioFaixa[t] = acumulado;</w:t>
      </w:r>
    </w:p>
    <w:p>
      <w:pPr>
        <w:shd w:val="clear" w:color="auto" w:fill="F8FAFC"/>
        <w:spacing w:before="0" w:after="0" w:line="240" w:lineRule="auto"/>
        <w:ind w:left="240" w:right="240"/>
      </w:pPr>
      <w:r>
        <w:rPr>
          <w:rFonts w:ascii="Consolas" w:hAnsi="Consolas" w:cs="Consolas"/>
          <w:sz w:val="17"/>
          <w:szCs w:val="17"/>
          <w:color w:val="0F172A"/>
        </w:rPr>
        <w:t xml:space="preserve">                acumulado += somaPorFaixa[t];</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 Fase 4: Escrita paralela no vetor de saída</w:t>
      </w:r>
    </w:p>
    <w:p>
      <w:pPr>
        <w:shd w:val="clear" w:color="auto" w:fill="F8FAFC"/>
        <w:spacing w:before="0" w:after="0" w:line="240" w:lineRule="auto"/>
        <w:ind w:left="240" w:right="240"/>
      </w:pPr>
      <w:r>
        <w:rPr>
          <w:rFonts w:ascii="Consolas" w:hAnsi="Consolas" w:cs="Consolas"/>
          <w:sz w:val="17"/>
          <w:szCs w:val="17"/>
          <w:color w:val="0F172A"/>
        </w:rPr>
        <w:t xml:space="preserve">            ForkJoinTask&lt;?&gt;[] tarefasEscrita = new ForkJoinTask&lt;?&gt;[threadsAtivas];</w:t>
      </w:r>
    </w:p>
    <w:p>
      <w:pPr>
        <w:shd w:val="clear" w:color="auto" w:fill="F8FAFC"/>
        <w:spacing w:before="0" w:after="0" w:line="240" w:lineRule="auto"/>
        <w:ind w:left="240" w:right="240"/>
      </w:pPr>
      <w:r>
        <w:rPr>
          <w:rFonts w:ascii="Consolas" w:hAnsi="Consolas" w:cs="Consolas"/>
          <w:sz w:val="17"/>
          <w:szCs w:val="17"/>
          <w:color w:val="0F172A"/>
        </w:rPr>
        <w:t xml:space="preserve">            for (int t = 0; t &lt; threadsAtivas; t++) {</w:t>
      </w:r>
    </w:p>
    <w:p>
      <w:pPr>
        <w:shd w:val="clear" w:color="auto" w:fill="F8FAFC"/>
        <w:spacing w:before="0" w:after="0" w:line="240" w:lineRule="auto"/>
        <w:ind w:left="240" w:right="240"/>
      </w:pPr>
      <w:r>
        <w:rPr>
          <w:rFonts w:ascii="Consolas" w:hAnsi="Consolas" w:cs="Consolas"/>
          <w:sz w:val="17"/>
          <w:szCs w:val="17"/>
          <w:color w:val="0F172A"/>
        </w:rPr>
        <w:t xml:space="preserve">                final int vInicio = t * blocoAmplitude;</w:t>
      </w:r>
    </w:p>
    <w:p>
      <w:pPr>
        <w:shd w:val="clear" w:color="auto" w:fill="F8FAFC"/>
        <w:spacing w:before="0" w:after="0" w:line="240" w:lineRule="auto"/>
        <w:ind w:left="240" w:right="240"/>
      </w:pPr>
      <w:r>
        <w:rPr>
          <w:rFonts w:ascii="Consolas" w:hAnsi="Consolas" w:cs="Consolas"/>
          <w:sz w:val="17"/>
          <w:szCs w:val="17"/>
          <w:color w:val="0F172A"/>
        </w:rPr>
        <w:t xml:space="preserve">                final int vFim = Math.min(amplitude, vInicio + blocoAmplitude);</w:t>
      </w:r>
    </w:p>
    <w:p>
      <w:pPr>
        <w:shd w:val="clear" w:color="auto" w:fill="F8FAFC"/>
        <w:spacing w:before="0" w:after="0" w:line="240" w:lineRule="auto"/>
        <w:ind w:left="240" w:right="240"/>
      </w:pPr>
      <w:r>
        <w:rPr>
          <w:rFonts w:ascii="Consolas" w:hAnsi="Consolas" w:cs="Consolas"/>
          <w:sz w:val="17"/>
          <w:szCs w:val="17"/>
          <w:color w:val="0F172A"/>
        </w:rPr>
        <w:t xml:space="preserve">                final int indiceInicial = offsetInicioFaixa[t];</w:t>
      </w:r>
    </w:p>
    <w:p>
      <w:pPr>
        <w:shd w:val="clear" w:color="auto" w:fill="F8FAFC"/>
        <w:spacing w:before="0" w:after="0" w:line="240" w:lineRule="auto"/>
        <w:ind w:left="240" w:right="240"/>
      </w:pPr>
      <w:r>
        <w:rPr>
          <w:rFonts w:ascii="Consolas" w:hAnsi="Consolas" w:cs="Consolas"/>
          <w:sz w:val="17"/>
          <w:szCs w:val="17"/>
          <w:color w:val="0F172A"/>
        </w:rPr>
        <w:t xml:space="preserve">                tarefasEscrita[t] = pool.submit((Runnable) () -&gt; {</w:t>
      </w:r>
    </w:p>
    <w:p>
      <w:pPr>
        <w:shd w:val="clear" w:color="auto" w:fill="F8FAFC"/>
        <w:spacing w:before="0" w:after="0" w:line="240" w:lineRule="auto"/>
        <w:ind w:left="240" w:right="240"/>
      </w:pPr>
      <w:r>
        <w:rPr>
          <w:rFonts w:ascii="Consolas" w:hAnsi="Consolas" w:cs="Consolas"/>
          <w:sz w:val="17"/>
          <w:szCs w:val="17"/>
          <w:color w:val="0F172A"/>
        </w:rPr>
        <w:t xml:space="preserve">                    int idx = indiceInicial;</w:t>
      </w:r>
    </w:p>
    <w:p>
      <w:pPr>
        <w:shd w:val="clear" w:color="auto" w:fill="F8FAFC"/>
        <w:spacing w:before="0" w:after="0" w:line="240" w:lineRule="auto"/>
        <w:ind w:left="240" w:right="240"/>
      </w:pPr>
      <w:r>
        <w:rPr>
          <w:rFonts w:ascii="Consolas" w:hAnsi="Consolas" w:cs="Consolas"/>
          <w:sz w:val="17"/>
          <w:szCs w:val="17"/>
          <w:color w:val="0F172A"/>
        </w:rPr>
        <w:t xml:space="preserve">                    for (int v = vInicio; v &lt; vFim; v++) {</w:t>
      </w:r>
    </w:p>
    <w:p>
      <w:pPr>
        <w:shd w:val="clear" w:color="auto" w:fill="F8FAFC"/>
        <w:spacing w:before="0" w:after="0" w:line="240" w:lineRule="auto"/>
        <w:ind w:left="240" w:right="240"/>
      </w:pPr>
      <w:r>
        <w:rPr>
          <w:rFonts w:ascii="Consolas" w:hAnsi="Consolas" w:cs="Consolas"/>
          <w:sz w:val="17"/>
          <w:szCs w:val="17"/>
          <w:color w:val="0F172A"/>
        </w:rPr>
        <w:t xml:space="preserve">                        int freq = histBase[v];</w:t>
      </w:r>
    </w:p>
    <w:p>
      <w:pPr>
        <w:shd w:val="clear" w:color="auto" w:fill="F8FAFC"/>
        <w:spacing w:before="0" w:after="0" w:line="240" w:lineRule="auto"/>
        <w:ind w:left="240" w:right="240"/>
      </w:pPr>
      <w:r>
        <w:rPr>
          <w:rFonts w:ascii="Consolas" w:hAnsi="Consolas" w:cs="Consolas"/>
          <w:sz w:val="17"/>
          <w:szCs w:val="17"/>
          <w:color w:val="0F172A"/>
        </w:rPr>
        <w:t xml:space="preserve">                        int valorReal = v + min;</w:t>
      </w:r>
    </w:p>
    <w:p>
      <w:pPr>
        <w:shd w:val="clear" w:color="auto" w:fill="F8FAFC"/>
        <w:spacing w:before="0" w:after="0" w:line="240" w:lineRule="auto"/>
        <w:ind w:left="240" w:right="240"/>
      </w:pPr>
      <w:r>
        <w:rPr>
          <w:rFonts w:ascii="Consolas" w:hAnsi="Consolas" w:cs="Consolas"/>
          <w:sz w:val="17"/>
          <w:szCs w:val="17"/>
          <w:color w:val="0F172A"/>
        </w:rPr>
        <w:t xml:space="preserve">                        while (freq-- &gt; 0) {</w:t>
      </w:r>
    </w:p>
    <w:p>
      <w:pPr>
        <w:shd w:val="clear" w:color="auto" w:fill="F8FAFC"/>
        <w:spacing w:before="0" w:after="0" w:line="240" w:lineRule="auto"/>
        <w:ind w:left="240" w:right="240"/>
      </w:pPr>
      <w:r>
        <w:rPr>
          <w:rFonts w:ascii="Consolas" w:hAnsi="Consolas" w:cs="Consolas"/>
          <w:sz w:val="17"/>
          <w:szCs w:val="17"/>
          <w:color w:val="0F172A"/>
        </w:rPr>
        <w:t xml:space="preserve">                            dados[idx++] = valorReal;</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for (ForkJoinTask&lt;?&gt; task : tarefasEscrita) {</w:t>
      </w:r>
    </w:p>
    <w:p>
      <w:pPr>
        <w:shd w:val="clear" w:color="auto" w:fill="F8FAFC"/>
        <w:spacing w:before="0" w:after="0" w:line="240" w:lineRule="auto"/>
        <w:ind w:left="240" w:right="240"/>
      </w:pPr>
      <w:r>
        <w:rPr>
          <w:rFonts w:ascii="Consolas" w:hAnsi="Consolas" w:cs="Consolas"/>
          <w:sz w:val="17"/>
          <w:szCs w:val="17"/>
          <w:color w:val="0F172A"/>
        </w:rPr>
        <w:t xml:space="preserve">                task.join();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 finally {</w:t>
      </w:r>
    </w:p>
    <w:p>
      <w:pPr>
        <w:shd w:val="clear" w:color="auto" w:fill="F8FAFC"/>
        <w:spacing w:before="0" w:after="0" w:line="240" w:lineRule="auto"/>
        <w:ind w:left="240" w:right="240"/>
      </w:pPr>
      <w:r>
        <w:rPr>
          <w:rFonts w:ascii="Consolas" w:hAnsi="Consolas" w:cs="Consolas"/>
          <w:sz w:val="17"/>
          <w:szCs w:val="17"/>
          <w:color w:val="0F172A"/>
        </w:rPr>
        <w:t xml:space="preserve">            pool.shutdown();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w:t>
      </w:r>
    </w:p>
    <w:p>
      <w:pPr>
        <w:spacing w:before="180" w:after="80" w:line="360" w:lineRule="auto"/>
        <w:keepNext/>
      </w:pPr>
      <w:r>
        <w:rPr>
          <w:rFonts w:ascii="Arial" w:hAnsi="Arial" w:cs="Arial"/>
          <w:b/>
          <w:sz w:val="22"/>
          <w:szCs w:val="22"/>
        </w:rPr>
        <w:t>Anexo D — Bubble Sort Serial e Paralelo (src/algoritmos/BubbleSort.java)</w:t>
      </w:r>
    </w:p>
    <w:p>
      <w:pPr>
        <w:shd w:val="clear" w:color="auto" w:fill="F8FAFC"/>
        <w:spacing w:before="0" w:after="0" w:line="240" w:lineRule="auto"/>
        <w:ind w:left="240" w:right="240"/>
      </w:pPr>
      <w:r>
        <w:rPr>
          <w:rFonts w:ascii="Consolas" w:hAnsi="Consolas" w:cs="Consolas"/>
          <w:sz w:val="17"/>
          <w:szCs w:val="17"/>
          <w:color w:val="0F172A"/>
        </w:rPr>
        <w:t xml:space="preserve">package algoritmos;</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java.util.concurrent.ForkJoinPool;</w:t>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java.util.concurrent.Phaser;</w:t>
      </w:r>
    </w:p>
    <w:p>
      <w:pPr>
        <w:shd w:val="clear" w:color="auto" w:fill="F8FAFC"/>
        <w:spacing w:before="0" w:after="0" w:line="240" w:lineRule="auto"/>
        <w:ind w:left="240" w:right="240"/>
      </w:pPr>
      <w:r>
        <w:rPr>
          <w:rFonts w:ascii="Consolas" w:hAnsi="Consolas" w:cs="Consolas"/>
          <w:sz w:val="17"/>
          <w:szCs w:val="17"/>
          <w:color w:val="0F172A"/>
        </w:rPr>
        <w:t xml:space="preserve">import java.util.concurrent.RecursiveAction;</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w:t>
      </w:r>
    </w:p>
    <w:p>
      <w:pPr>
        <w:shd w:val="clear" w:color="auto" w:fill="F8FAFC"/>
        <w:spacing w:before="0" w:after="0" w:line="240" w:lineRule="auto"/>
        <w:ind w:left="240" w:right="240"/>
      </w:pPr>
      <w:r>
        <w:rPr>
          <w:rFonts w:ascii="Consolas" w:hAnsi="Consolas" w:cs="Consolas"/>
          <w:sz w:val="17"/>
          <w:szCs w:val="17"/>
          <w:color w:val="0F172A"/>
        </w:rPr>
        <w:t xml:space="preserve"> * Implementação Serial e Paralela do algoritmo Bubble Sort.</w:t>
      </w:r>
    </w:p>
    <w:p>
      <w:pPr>
        <w:shd w:val="clear" w:color="auto" w:fill="F8FAFC"/>
        <w:spacing w:before="0" w:after="0" w:line="240" w:lineRule="auto"/>
        <w:ind w:left="240" w:right="240"/>
      </w:pPr>
      <w:r>
        <w:rPr>
          <w:rFonts w:ascii="Consolas" w:hAnsi="Consolas" w:cs="Consolas"/>
          <w:sz w:val="17"/>
          <w:szCs w:val="17"/>
          <w:color w:val="0F172A"/>
        </w:rPr>
        <w:t xml:space="preserve"> * Na versão serial, aplica o Bubble Sort clássico com detecção de parada antecipada.</w:t>
      </w:r>
    </w:p>
    <w:p>
      <w:pPr>
        <w:shd w:val="clear" w:color="auto" w:fill="F8FAFC"/>
        <w:spacing w:before="0" w:after="0" w:line="240" w:lineRule="auto"/>
        <w:ind w:left="240" w:right="240"/>
      </w:pPr>
      <w:r>
        <w:rPr>
          <w:rFonts w:ascii="Consolas" w:hAnsi="Consolas" w:cs="Consolas"/>
          <w:sz w:val="17"/>
          <w:szCs w:val="17"/>
          <w:color w:val="0F172A"/>
        </w:rPr>
        <w:t xml:space="preserve"> * Na versão paralela, particiona o conjunto de dados em blocos independentes,</w:t>
      </w:r>
    </w:p>
    <w:p>
      <w:pPr>
        <w:shd w:val="clear" w:color="auto" w:fill="F8FAFC"/>
        <w:spacing w:before="0" w:after="0" w:line="240" w:lineRule="auto"/>
        <w:ind w:left="240" w:right="240"/>
      </w:pPr>
      <w:r>
        <w:rPr>
          <w:rFonts w:ascii="Consolas" w:hAnsi="Consolas" w:cs="Consolas"/>
          <w:sz w:val="17"/>
          <w:szCs w:val="17"/>
          <w:color w:val="0F172A"/>
        </w:rPr>
        <w:t xml:space="preserve"> * aplica o Bubble Sort concorrentemente em cada bloco através de múltiplas threads</w:t>
      </w:r>
    </w:p>
    <w:p>
      <w:pPr>
        <w:shd w:val="clear" w:color="auto" w:fill="F8FAFC"/>
        <w:spacing w:before="0" w:after="0" w:line="240" w:lineRule="auto"/>
        <w:ind w:left="240" w:right="240"/>
      </w:pPr>
      <w:r>
        <w:rPr>
          <w:rFonts w:ascii="Consolas" w:hAnsi="Consolas" w:cs="Consolas"/>
          <w:sz w:val="17"/>
          <w:szCs w:val="17"/>
          <w:color w:val="0F172A"/>
        </w:rPr>
        <w:t xml:space="preserve"> * (reduzindo o custo quadrático de cada partição para O((n/p)²)) e realiza a</w:t>
      </w:r>
    </w:p>
    <w:p>
      <w:pPr>
        <w:shd w:val="clear" w:color="auto" w:fill="F8FAFC"/>
        <w:spacing w:before="0" w:after="0" w:line="240" w:lineRule="auto"/>
        <w:ind w:left="240" w:right="240"/>
      </w:pPr>
      <w:r>
        <w:rPr>
          <w:rFonts w:ascii="Consolas" w:hAnsi="Consolas" w:cs="Consolas"/>
          <w:sz w:val="17"/>
          <w:szCs w:val="17"/>
          <w:color w:val="0F172A"/>
        </w:rPr>
        <w:t xml:space="preserve"> * intercalação hierárquica em paralelo dos blocos ordenados.</w:t>
      </w:r>
    </w:p>
    <w:p>
      <w:pPr>
        <w:shd w:val="clear" w:color="auto" w:fill="F8FAFC"/>
        <w:spacing w:before="0" w:after="0" w:line="240" w:lineRule="auto"/>
        <w:ind w:left="240" w:right="240"/>
      </w:pPr>
      <w:r>
        <w:rPr>
          <w:rFonts w:ascii="Consolas" w:hAnsi="Consolas" w:cs="Consolas"/>
          <w:sz w:val="17"/>
          <w:szCs w:val="17"/>
          <w:color w:val="0F172A"/>
        </w:rPr>
        <w:t xml:space="preserve"> * Também disponibiliza a implementação do Odd-Even Transposition Sort (Brick Sort)</w:t>
      </w:r>
    </w:p>
    <w:p>
      <w:pPr>
        <w:shd w:val="clear" w:color="auto" w:fill="F8FAFC"/>
        <w:spacing w:before="0" w:after="0" w:line="240" w:lineRule="auto"/>
        <w:ind w:left="240" w:right="240"/>
      </w:pPr>
      <w:r>
        <w:rPr>
          <w:rFonts w:ascii="Consolas" w:hAnsi="Consolas" w:cs="Consolas"/>
          <w:sz w:val="17"/>
          <w:szCs w:val="17"/>
          <w:color w:val="0F172A"/>
        </w:rPr>
        <w:t xml:space="preserve"> * para fins de estudo das barreiras de sincronização.</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public class BubbleSort implements AlgoritmoOrdenacao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String getNome() {</w:t>
      </w:r>
    </w:p>
    <w:p>
      <w:pPr>
        <w:shd w:val="clear" w:color="auto" w:fill="F8FAFC"/>
        <w:spacing w:before="0" w:after="0" w:line="240" w:lineRule="auto"/>
        <w:ind w:left="240" w:right="240"/>
      </w:pPr>
      <w:r>
        <w:rPr>
          <w:rFonts w:ascii="Consolas" w:hAnsi="Consolas" w:cs="Consolas"/>
          <w:sz w:val="17"/>
          <w:szCs w:val="17"/>
          <w:color w:val="0F172A"/>
        </w:rPr>
        <w:t xml:space="preserve">        return "Bubble Sort";</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boolean isQuadratico() {</w:t>
      </w:r>
    </w:p>
    <w:p>
      <w:pPr>
        <w:shd w:val="clear" w:color="auto" w:fill="F8FAFC"/>
        <w:spacing w:before="0" w:after="0" w:line="240" w:lineRule="auto"/>
        <w:ind w:left="240" w:right="240"/>
      </w:pPr>
      <w:r>
        <w:rPr>
          <w:rFonts w:ascii="Consolas" w:hAnsi="Consolas" w:cs="Consolas"/>
          <w:sz w:val="17"/>
          <w:szCs w:val="17"/>
          <w:color w:val="0F172A"/>
        </w:rPr>
        <w:t xml:space="preserve">        return true;</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ordenarSerial(int[] dados)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bubbleSortSubvetor(dados, 0, dados.length - 1);</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 Ordena o subvetor [inicio..fim] in-place utilizando o algoritmo Bubble Sort</w:t>
      </w:r>
    </w:p>
    <w:p>
      <w:pPr>
        <w:shd w:val="clear" w:color="auto" w:fill="F8FAFC"/>
        <w:spacing w:before="0" w:after="0" w:line="240" w:lineRule="auto"/>
        <w:ind w:left="240" w:right="240"/>
      </w:pPr>
      <w:r>
        <w:rPr>
          <w:rFonts w:ascii="Consolas" w:hAnsi="Consolas" w:cs="Consolas"/>
          <w:sz w:val="17"/>
          <w:szCs w:val="17"/>
          <w:color w:val="0F172A"/>
        </w:rPr>
        <w:t xml:space="preserve">     * com flag de interrupção antecipada caso nenhuma troca ocorra na passagem.</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private static void bubbleSortSubvetor(int[] dados, int inicio, int fim) {</w:t>
      </w:r>
    </w:p>
    <w:p>
      <w:pPr>
        <w:shd w:val="clear" w:color="auto" w:fill="F8FAFC"/>
        <w:spacing w:before="0" w:after="0" w:line="240" w:lineRule="auto"/>
        <w:ind w:left="240" w:right="240"/>
      </w:pPr>
      <w:r>
        <w:rPr>
          <w:rFonts w:ascii="Consolas" w:hAnsi="Consolas" w:cs="Consolas"/>
          <w:sz w:val="17"/>
          <w:szCs w:val="17"/>
          <w:color w:val="0F172A"/>
        </w:rPr>
        <w:t xml:space="preserve">        for (int i = inicio; i &lt; fim; i++) {</w:t>
      </w:r>
    </w:p>
    <w:p>
      <w:pPr>
        <w:shd w:val="clear" w:color="auto" w:fill="F8FAFC"/>
        <w:spacing w:before="0" w:after="0" w:line="240" w:lineRule="auto"/>
        <w:ind w:left="240" w:right="240"/>
      </w:pPr>
      <w:r>
        <w:rPr>
          <w:rFonts w:ascii="Consolas" w:hAnsi="Consolas" w:cs="Consolas"/>
          <w:sz w:val="17"/>
          <w:szCs w:val="17"/>
          <w:color w:val="0F172A"/>
        </w:rPr>
        <w:t xml:space="preserve">            boolean trocou = false;</w:t>
      </w:r>
    </w:p>
    <w:p>
      <w:pPr>
        <w:shd w:val="clear" w:color="auto" w:fill="F8FAFC"/>
        <w:spacing w:before="0" w:after="0" w:line="240" w:lineRule="auto"/>
        <w:ind w:left="240" w:right="240"/>
      </w:pPr>
      <w:r>
        <w:rPr>
          <w:rFonts w:ascii="Consolas" w:hAnsi="Consolas" w:cs="Consolas"/>
          <w:sz w:val="17"/>
          <w:szCs w:val="17"/>
          <w:color w:val="0F172A"/>
        </w:rPr>
        <w:t xml:space="preserve">            int limite = fim - (i - inicio);</w:t>
      </w:r>
    </w:p>
    <w:p>
      <w:pPr>
        <w:shd w:val="clear" w:color="auto" w:fill="F8FAFC"/>
        <w:spacing w:before="0" w:after="0" w:line="240" w:lineRule="auto"/>
        <w:ind w:left="240" w:right="240"/>
      </w:pPr>
      <w:r>
        <w:rPr>
          <w:rFonts w:ascii="Consolas" w:hAnsi="Consolas" w:cs="Consolas"/>
          <w:sz w:val="17"/>
          <w:szCs w:val="17"/>
          <w:color w:val="0F172A"/>
        </w:rPr>
        <w:t xml:space="preserve">            for (int j = inicio; j &lt; limite; j++) {</w:t>
      </w:r>
    </w:p>
    <w:p>
      <w:pPr>
        <w:shd w:val="clear" w:color="auto" w:fill="F8FAFC"/>
        <w:spacing w:before="0" w:after="0" w:line="240" w:lineRule="auto"/>
        <w:ind w:left="240" w:right="240"/>
      </w:pPr>
      <w:r>
        <w:rPr>
          <w:rFonts w:ascii="Consolas" w:hAnsi="Consolas" w:cs="Consolas"/>
          <w:sz w:val="17"/>
          <w:szCs w:val="17"/>
          <w:color w:val="0F172A"/>
        </w:rPr>
        <w:t xml:space="preserve">                if (dados[j] &gt; dados[j + 1]) {</w:t>
      </w:r>
    </w:p>
    <w:p>
      <w:pPr>
        <w:shd w:val="clear" w:color="auto" w:fill="F8FAFC"/>
        <w:spacing w:before="0" w:after="0" w:line="240" w:lineRule="auto"/>
        <w:ind w:left="240" w:right="240"/>
      </w:pPr>
      <w:r>
        <w:rPr>
          <w:rFonts w:ascii="Consolas" w:hAnsi="Consolas" w:cs="Consolas"/>
          <w:sz w:val="17"/>
          <w:szCs w:val="17"/>
          <w:color w:val="0F172A"/>
        </w:rPr>
        <w:t xml:space="preserve">                    int temp = dados[j];</w:t>
      </w:r>
    </w:p>
    <w:p>
      <w:pPr>
        <w:shd w:val="clear" w:color="auto" w:fill="F8FAFC"/>
        <w:spacing w:before="0" w:after="0" w:line="240" w:lineRule="auto"/>
        <w:ind w:left="240" w:right="240"/>
      </w:pPr>
      <w:r>
        <w:rPr>
          <w:rFonts w:ascii="Consolas" w:hAnsi="Consolas" w:cs="Consolas"/>
          <w:sz w:val="17"/>
          <w:szCs w:val="17"/>
          <w:color w:val="0F172A"/>
        </w:rPr>
        <w:t xml:space="preserve">                    dados[j] = dados[j + 1];</w:t>
      </w:r>
    </w:p>
    <w:p>
      <w:pPr>
        <w:shd w:val="clear" w:color="auto" w:fill="F8FAFC"/>
        <w:spacing w:before="0" w:after="0" w:line="240" w:lineRule="auto"/>
        <w:ind w:left="240" w:right="240"/>
      </w:pPr>
      <w:r>
        <w:rPr>
          <w:rFonts w:ascii="Consolas" w:hAnsi="Consolas" w:cs="Consolas"/>
          <w:sz w:val="17"/>
          <w:szCs w:val="17"/>
          <w:color w:val="0F172A"/>
        </w:rPr>
        <w:t xml:space="preserve">                    dados[j + 1] = temp;</w:t>
      </w:r>
    </w:p>
    <w:p>
      <w:pPr>
        <w:shd w:val="clear" w:color="auto" w:fill="F8FAFC"/>
        <w:spacing w:before="0" w:after="0" w:line="240" w:lineRule="auto"/>
        <w:ind w:left="240" w:right="240"/>
      </w:pPr>
      <w:r>
        <w:rPr>
          <w:rFonts w:ascii="Consolas" w:hAnsi="Consolas" w:cs="Consolas"/>
          <w:sz w:val="17"/>
          <w:szCs w:val="17"/>
          <w:color w:val="0F172A"/>
        </w:rPr>
        <w:t xml:space="preserve">                    trocou = true;</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(!trocou) {</w:t>
      </w:r>
    </w:p>
    <w:p>
      <w:pPr>
        <w:shd w:val="clear" w:color="auto" w:fill="F8FAFC"/>
        <w:spacing w:before="0" w:after="0" w:line="240" w:lineRule="auto"/>
        <w:ind w:left="240" w:right="240"/>
      </w:pPr>
      <w:r>
        <w:rPr>
          <w:rFonts w:ascii="Consolas" w:hAnsi="Consolas" w:cs="Consolas"/>
          <w:sz w:val="17"/>
          <w:szCs w:val="17"/>
          <w:color w:val="0F172A"/>
        </w:rPr>
        <w:t xml:space="preserve">                break;</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public void ordenarParalelo(int[] dados, int numThreads)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(numThreads &lt;= 1) {</w:t>
      </w:r>
    </w:p>
    <w:p>
      <w:pPr>
        <w:shd w:val="clear" w:color="auto" w:fill="F8FAFC"/>
        <w:spacing w:before="0" w:after="0" w:line="240" w:lineRule="auto"/>
        <w:ind w:left="240" w:right="240"/>
      </w:pPr>
      <w:r>
        <w:rPr>
          <w:rFonts w:ascii="Consolas" w:hAnsi="Consolas" w:cs="Consolas"/>
          <w:sz w:val="17"/>
          <w:szCs w:val="17"/>
          <w:color w:val="0F172A"/>
        </w:rPr>
        <w:t xml:space="preserve">            ordenarSerial(dados);</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int[] aux = new int[dados.length];</w:t>
      </w:r>
    </w:p>
    <w:p>
      <w:pPr>
        <w:shd w:val="clear" w:color="auto" w:fill="F8FAFC"/>
        <w:spacing w:before="0" w:after="0" w:line="240" w:lineRule="auto"/>
        <w:ind w:left="240" w:right="240"/>
      </w:pPr>
      <w:r>
        <w:rPr>
          <w:rFonts w:ascii="Consolas" w:hAnsi="Consolas" w:cs="Consolas"/>
          <w:sz w:val="17"/>
          <w:szCs w:val="17"/>
          <w:color w:val="0F172A"/>
        </w:rPr>
        <w:t xml:space="preserve">        // Divide em numThreads blocos para que cada thread execute Bubble Sort em um bloco</w:t>
      </w:r>
    </w:p>
    <w:p>
      <w:pPr>
        <w:shd w:val="clear" w:color="auto" w:fill="F8FAFC"/>
        <w:spacing w:before="0" w:after="0" w:line="240" w:lineRule="auto"/>
        <w:ind w:left="240" w:right="240"/>
      </w:pPr>
      <w:r>
        <w:rPr>
          <w:rFonts w:ascii="Consolas" w:hAnsi="Consolas" w:cs="Consolas"/>
          <w:sz w:val="17"/>
          <w:szCs w:val="17"/>
          <w:color w:val="0F172A"/>
        </w:rPr>
        <w:t xml:space="preserve">        int tamanhoBloco = Math.max(256, (dados.length + numThreads - 1) / numThreads);</w:t>
      </w:r>
    </w:p>
    <w:p>
      <w:pPr>
        <w:shd w:val="clear" w:color="auto" w:fill="F8FAFC"/>
        <w:spacing w:before="0" w:after="0" w:line="240" w:lineRule="auto"/>
        <w:ind w:left="240" w:right="240"/>
      </w:pPr>
      <w:r>
        <w:rPr>
          <w:rFonts w:ascii="Consolas" w:hAnsi="Consolas" w:cs="Consolas"/>
          <w:sz w:val="17"/>
          <w:szCs w:val="17"/>
          <w:color w:val="0F172A"/>
        </w:rPr>
        <w:t xml:space="preserve">        ForkJoinPool pool = new ForkJoinPool(numThreads);</w:t>
      </w:r>
    </w:p>
    <w:p>
      <w:pPr>
        <w:shd w:val="clear" w:color="auto" w:fill="F8FAFC"/>
        <w:spacing w:before="0" w:after="0" w:line="240" w:lineRule="auto"/>
        <w:ind w:left="240" w:right="240"/>
      </w:pPr>
      <w:r>
        <w:rPr>
          <w:rFonts w:ascii="Consolas" w:hAnsi="Consolas" w:cs="Consolas"/>
          <w:sz w:val="17"/>
          <w:szCs w:val="17"/>
          <w:color w:val="0F172A"/>
        </w:rPr>
        <w:t xml:space="preserve">        try {</w:t>
      </w:r>
    </w:p>
    <w:p>
      <w:pPr>
        <w:shd w:val="clear" w:color="auto" w:fill="F8FAFC"/>
        <w:spacing w:before="0" w:after="0" w:line="240" w:lineRule="auto"/>
        <w:ind w:left="240" w:right="240"/>
      </w:pPr>
      <w:r>
        <w:rPr>
          <w:rFonts w:ascii="Consolas" w:hAnsi="Consolas" w:cs="Consolas"/>
          <w:sz w:val="17"/>
          <w:szCs w:val="17"/>
          <w:color w:val="0F172A"/>
        </w:rPr>
        <w:t xml:space="preserve">            pool.invoke(new TarefaBubbleSortBloco(dados, aux, 0, dados.length - 1, tamanhoBloco));</w:t>
      </w:r>
    </w:p>
    <w:p>
      <w:pPr>
        <w:shd w:val="clear" w:color="auto" w:fill="F8FAFC"/>
        <w:spacing w:before="0" w:after="0" w:line="240" w:lineRule="auto"/>
        <w:ind w:left="240" w:right="240"/>
      </w:pPr>
      <w:r>
        <w:rPr>
          <w:rFonts w:ascii="Consolas" w:hAnsi="Consolas" w:cs="Consolas"/>
          <w:sz w:val="17"/>
          <w:szCs w:val="17"/>
          <w:color w:val="0F172A"/>
        </w:rPr>
        <w:t xml:space="preserve">        } finally {</w:t>
      </w:r>
    </w:p>
    <w:p>
      <w:pPr>
        <w:shd w:val="clear" w:color="auto" w:fill="F8FAFC"/>
        <w:spacing w:before="0" w:after="0" w:line="240" w:lineRule="auto"/>
        <w:ind w:left="240" w:right="240"/>
      </w:pPr>
      <w:r>
        <w:rPr>
          <w:rFonts w:ascii="Consolas" w:hAnsi="Consolas" w:cs="Consolas"/>
          <w:sz w:val="17"/>
          <w:szCs w:val="17"/>
          <w:color w:val="0F172A"/>
        </w:rPr>
        <w:t xml:space="preserve">            pool.shutdown();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 Variante alternativa: Odd-Even Transposition Sort (Brick Sort) paralelo.</w:t>
      </w:r>
    </w:p>
    <w:p>
      <w:pPr>
        <w:shd w:val="clear" w:color="auto" w:fill="F8FAFC"/>
        <w:spacing w:before="0" w:after="0" w:line="240" w:lineRule="auto"/>
        <w:ind w:left="240" w:right="240"/>
      </w:pPr>
      <w:r>
        <w:rPr>
          <w:rFonts w:ascii="Consolas" w:hAnsi="Consolas" w:cs="Consolas"/>
          <w:sz w:val="17"/>
          <w:szCs w:val="17"/>
          <w:color w:val="0F172A"/>
        </w:rPr>
        <w:t xml:space="preserve">     * Alterna entre fases pares e ímpares sincronizadas por Phaser.</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public void ordenarParaleloOddEven(int[] dados, int numThreads) {</w:t>
      </w:r>
    </w:p>
    <w:p>
      <w:pPr>
        <w:shd w:val="clear" w:color="auto" w:fill="F8FAFC"/>
        <w:spacing w:before="0" w:after="0" w:line="240" w:lineRule="auto"/>
        <w:ind w:left="240" w:right="240"/>
      </w:pPr>
      <w:r>
        <w:rPr>
          <w:rFonts w:ascii="Consolas" w:hAnsi="Consolas" w:cs="Consolas"/>
          <w:sz w:val="17"/>
          <w:szCs w:val="17"/>
          <w:color w:val="0F172A"/>
        </w:rPr>
        <w:t xml:space="preserve">        if (dados == null || dados.length &lt;= 1) {</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if (numThreads &lt;= 1) {</w:t>
      </w:r>
    </w:p>
    <w:p>
      <w:pPr>
        <w:shd w:val="clear" w:color="auto" w:fill="F8FAFC"/>
        <w:spacing w:before="0" w:after="0" w:line="240" w:lineRule="auto"/>
        <w:ind w:left="240" w:right="240"/>
      </w:pPr>
      <w:r>
        <w:rPr>
          <w:rFonts w:ascii="Consolas" w:hAnsi="Consolas" w:cs="Consolas"/>
          <w:sz w:val="17"/>
          <w:szCs w:val="17"/>
          <w:color w:val="0F172A"/>
        </w:rPr>
        <w:t xml:space="preserve">            ordenarSerial(dados);</w:t>
      </w:r>
    </w:p>
    <w:p>
      <w:pPr>
        <w:shd w:val="clear" w:color="auto" w:fill="F8FAFC"/>
        <w:spacing w:before="0" w:after="0" w:line="240" w:lineRule="auto"/>
        <w:ind w:left="240" w:right="240"/>
      </w:pPr>
      <w:r>
        <w:rPr>
          <w:rFonts w:ascii="Consolas" w:hAnsi="Consolas" w:cs="Consolas"/>
          <w:sz w:val="17"/>
          <w:szCs w:val="17"/>
          <w:color w:val="0F172A"/>
        </w:rPr>
        <w:t xml:space="preserve">            return;</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final int n = dados.length;</w:t>
      </w:r>
    </w:p>
    <w:p>
      <w:pPr>
        <w:shd w:val="clear" w:color="auto" w:fill="F8FAFC"/>
        <w:spacing w:before="0" w:after="0" w:line="240" w:lineRule="auto"/>
        <w:ind w:left="240" w:right="240"/>
      </w:pPr>
      <w:r>
        <w:rPr>
          <w:rFonts w:ascii="Consolas" w:hAnsi="Consolas" w:cs="Consolas"/>
          <w:sz w:val="17"/>
          <w:szCs w:val="17"/>
          <w:color w:val="0F172A"/>
        </w:rPr>
        <w:t xml:space="preserve">        final int threads = Math.min(numThreads, n / 2);</w:t>
      </w:r>
    </w:p>
    <w:p>
      <w:pPr>
        <w:shd w:val="clear" w:color="auto" w:fill="F8FAFC"/>
        <w:spacing w:before="0" w:after="0" w:line="240" w:lineRule="auto"/>
        <w:ind w:left="240" w:right="240"/>
      </w:pPr>
      <w:r>
        <w:rPr>
          <w:rFonts w:ascii="Consolas" w:hAnsi="Consolas" w:cs="Consolas"/>
          <w:sz w:val="17"/>
          <w:szCs w:val="17"/>
          <w:color w:val="0F172A"/>
        </w:rPr>
        <w:t xml:space="preserve">        final Phaser barreira = new Phaser(threads);</w:t>
      </w:r>
    </w:p>
    <w:p>
      <w:pPr>
        <w:shd w:val="clear" w:color="auto" w:fill="F8FAFC"/>
        <w:spacing w:before="0" w:after="0" w:line="240" w:lineRule="auto"/>
        <w:ind w:left="240" w:right="240"/>
      </w:pPr>
      <w:r>
        <w:rPr>
          <w:rFonts w:ascii="Consolas" w:hAnsi="Consolas" w:cs="Consolas"/>
          <w:sz w:val="17"/>
          <w:szCs w:val="17"/>
          <w:color w:val="0F172A"/>
        </w:rPr>
        <w:t xml:space="preserve">        Thread[] workers = new Thread[threads];</w:t>
      </w:r>
    </w:p>
    <w:p>
      <w:pPr>
        <w:shd w:val="clear" w:color="auto" w:fill="F8FAFC"/>
        <w:spacing w:before="0" w:after="0" w:line="240" w:lineRule="auto"/>
        <w:ind w:left="240" w:right="240"/>
      </w:pPr>
      <w:r>
        <w:rPr>
          <w:rFonts w:ascii="Consolas" w:hAnsi="Consolas" w:cs="Consolas"/>
          <w:sz w:val="17"/>
          <w:szCs w:val="17"/>
          <w:color w:val="0F172A"/>
        </w:rPr>
        <w:t xml:space="preserve">        int paresTotais = n / 2;</w:t>
      </w:r>
    </w:p>
    <w:p>
      <w:pPr>
        <w:shd w:val="clear" w:color="auto" w:fill="F8FAFC"/>
        <w:spacing w:before="0" w:after="0" w:line="240" w:lineRule="auto"/>
        <w:ind w:left="240" w:right="240"/>
      </w:pPr>
      <w:r>
        <w:rPr>
          <w:rFonts w:ascii="Consolas" w:hAnsi="Consolas" w:cs="Consolas"/>
          <w:sz w:val="17"/>
          <w:szCs w:val="17"/>
          <w:color w:val="0F172A"/>
        </w:rPr>
        <w:t xml:space="preserve">        int paresPorThread = (paresTotais + threads - 1) / threads;</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for (int t = 0; t &lt; threads; t++) {</w:t>
      </w:r>
    </w:p>
    <w:p>
      <w:pPr>
        <w:shd w:val="clear" w:color="auto" w:fill="F8FAFC"/>
        <w:spacing w:before="0" w:after="0" w:line="240" w:lineRule="auto"/>
        <w:ind w:left="240" w:right="240"/>
      </w:pPr>
      <w:r>
        <w:rPr>
          <w:rFonts w:ascii="Consolas" w:hAnsi="Consolas" w:cs="Consolas"/>
          <w:sz w:val="17"/>
          <w:szCs w:val="17"/>
          <w:color w:val="0F172A"/>
        </w:rPr>
        <w:t xml:space="preserve">            final int parInicio = t * paresPorThread;</w:t>
      </w:r>
    </w:p>
    <w:p>
      <w:pPr>
        <w:shd w:val="clear" w:color="auto" w:fill="F8FAFC"/>
        <w:spacing w:before="0" w:after="0" w:line="240" w:lineRule="auto"/>
        <w:ind w:left="240" w:right="240"/>
      </w:pPr>
      <w:r>
        <w:rPr>
          <w:rFonts w:ascii="Consolas" w:hAnsi="Consolas" w:cs="Consolas"/>
          <w:sz w:val="17"/>
          <w:szCs w:val="17"/>
          <w:color w:val="0F172A"/>
        </w:rPr>
        <w:t xml:space="preserve">            final int parFim = Math.min(paresTotais, parInicio + paresPorThread);</w:t>
      </w:r>
    </w:p>
    <w:p>
      <w:pPr>
        <w:shd w:val="clear" w:color="auto" w:fill="F8FAFC"/>
        <w:spacing w:before="0" w:after="0" w:line="240" w:lineRule="auto"/>
        <w:ind w:left="240" w:right="240"/>
      </w:pPr>
      <w:r>
        <w:rPr>
          <w:rFonts w:ascii="Consolas" w:hAnsi="Consolas" w:cs="Consolas"/>
          <w:sz w:val="17"/>
          <w:szCs w:val="17"/>
          <w:color w:val="0F172A"/>
        </w:rPr>
        <w:t xml:space="preserve">            workers[t] = new Thread(() -&gt; {</w:t>
      </w:r>
    </w:p>
    <w:p>
      <w:pPr>
        <w:shd w:val="clear" w:color="auto" w:fill="F8FAFC"/>
        <w:spacing w:before="0" w:after="0" w:line="240" w:lineRule="auto"/>
        <w:ind w:left="240" w:right="240"/>
      </w:pPr>
      <w:r>
        <w:rPr>
          <w:rFonts w:ascii="Consolas" w:hAnsi="Consolas" w:cs="Consolas"/>
          <w:sz w:val="17"/>
          <w:szCs w:val="17"/>
          <w:color w:val="0F172A"/>
        </w:rPr>
        <w:t xml:space="preserve">                for (int fase = 0; fase &lt; n; fase++) {</w:t>
      </w:r>
    </w:p>
    <w:p>
      <w:pPr>
        <w:shd w:val="clear" w:color="auto" w:fill="F8FAFC"/>
        <w:spacing w:before="0" w:after="0" w:line="240" w:lineRule="auto"/>
        <w:ind w:left="240" w:right="240"/>
      </w:pPr>
      <w:r>
        <w:rPr>
          <w:rFonts w:ascii="Consolas" w:hAnsi="Consolas" w:cs="Consolas"/>
          <w:sz w:val="17"/>
          <w:szCs w:val="17"/>
          <w:color w:val="0F172A"/>
        </w:rPr>
        <w:t xml:space="preserve">                    int deslocamento = fase &amp; 1; // 0 para fase par, 1 para fase ímpar</w:t>
      </w:r>
    </w:p>
    <w:p>
      <w:pPr>
        <w:shd w:val="clear" w:color="auto" w:fill="F8FAFC"/>
        <w:spacing w:before="0" w:after="0" w:line="240" w:lineRule="auto"/>
        <w:ind w:left="240" w:right="240"/>
      </w:pPr>
      <w:r>
        <w:rPr>
          <w:rFonts w:ascii="Consolas" w:hAnsi="Consolas" w:cs="Consolas"/>
          <w:sz w:val="17"/>
          <w:szCs w:val="17"/>
          <w:color w:val="0F172A"/>
        </w:rPr>
        <w:t xml:space="preserve">                    for (int p = parInicio; p &lt; parFim; p++) {</w:t>
      </w:r>
    </w:p>
    <w:p>
      <w:pPr>
        <w:shd w:val="clear" w:color="auto" w:fill="F8FAFC"/>
        <w:spacing w:before="0" w:after="0" w:line="240" w:lineRule="auto"/>
        <w:ind w:left="240" w:right="240"/>
      </w:pPr>
      <w:r>
        <w:rPr>
          <w:rFonts w:ascii="Consolas" w:hAnsi="Consolas" w:cs="Consolas"/>
          <w:sz w:val="17"/>
          <w:szCs w:val="17"/>
          <w:color w:val="0F172A"/>
        </w:rPr>
        <w:t xml:space="preserve">                        int idx = (p &lt;&lt; 1) + deslocamento;</w:t>
      </w:r>
    </w:p>
    <w:p>
      <w:pPr>
        <w:shd w:val="clear" w:color="auto" w:fill="F8FAFC"/>
        <w:spacing w:before="0" w:after="0" w:line="240" w:lineRule="auto"/>
        <w:ind w:left="240" w:right="240"/>
      </w:pPr>
      <w:r>
        <w:rPr>
          <w:rFonts w:ascii="Consolas" w:hAnsi="Consolas" w:cs="Consolas"/>
          <w:sz w:val="17"/>
          <w:szCs w:val="17"/>
          <w:color w:val="0F172A"/>
        </w:rPr>
        <w:t xml:space="preserve">                        if (idx + 1 &lt; n &amp;&amp; dados[idx] &gt; dados[idx + 1]) {</w:t>
      </w:r>
    </w:p>
    <w:p>
      <w:pPr>
        <w:shd w:val="clear" w:color="auto" w:fill="F8FAFC"/>
        <w:spacing w:before="0" w:after="0" w:line="240" w:lineRule="auto"/>
        <w:ind w:left="240" w:right="240"/>
      </w:pPr>
      <w:r>
        <w:rPr>
          <w:rFonts w:ascii="Consolas" w:hAnsi="Consolas" w:cs="Consolas"/>
          <w:sz w:val="17"/>
          <w:szCs w:val="17"/>
          <w:color w:val="0F172A"/>
        </w:rPr>
        <w:t xml:space="preserve">                            int tmp = dados[idx];</w:t>
      </w:r>
    </w:p>
    <w:p>
      <w:pPr>
        <w:shd w:val="clear" w:color="auto" w:fill="F8FAFC"/>
        <w:spacing w:before="0" w:after="0" w:line="240" w:lineRule="auto"/>
        <w:ind w:left="240" w:right="240"/>
      </w:pPr>
      <w:r>
        <w:rPr>
          <w:rFonts w:ascii="Consolas" w:hAnsi="Consolas" w:cs="Consolas"/>
          <w:sz w:val="17"/>
          <w:szCs w:val="17"/>
          <w:color w:val="0F172A"/>
        </w:rPr>
        <w:t xml:space="preserve">                            dados[idx] = dados[idx + 1];</w:t>
      </w:r>
    </w:p>
    <w:p>
      <w:pPr>
        <w:shd w:val="clear" w:color="auto" w:fill="F8FAFC"/>
        <w:spacing w:before="0" w:after="0" w:line="240" w:lineRule="auto"/>
        <w:ind w:left="240" w:right="240"/>
      </w:pPr>
      <w:r>
        <w:rPr>
          <w:rFonts w:ascii="Consolas" w:hAnsi="Consolas" w:cs="Consolas"/>
          <w:sz w:val="17"/>
          <w:szCs w:val="17"/>
          <w:color w:val="0F172A"/>
        </w:rPr>
        <w:t xml:space="preserve">                            dados[idx + 1] = tmp;</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barreira.arriveAndAwaitAdvance();</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workers[t].start();</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for (Thread w : workers) {</w:t>
      </w:r>
    </w:p>
    <w:p>
      <w:pPr>
        <w:shd w:val="clear" w:color="auto" w:fill="F8FAFC"/>
        <w:spacing w:before="0" w:after="0" w:line="240" w:lineRule="auto"/>
        <w:ind w:left="240" w:right="240"/>
      </w:pPr>
      <w:r>
        <w:rPr>
          <w:rFonts w:ascii="Consolas" w:hAnsi="Consolas" w:cs="Consolas"/>
          <w:sz w:val="17"/>
          <w:szCs w:val="17"/>
          <w:color w:val="0F172A"/>
        </w:rPr>
        <w:t xml:space="preserve">            try {</w:t>
      </w:r>
    </w:p>
    <w:p>
      <w:pPr>
        <w:shd w:val="clear" w:color="auto" w:fill="F8FAFC"/>
        <w:spacing w:before="0" w:after="0" w:line="240" w:lineRule="auto"/>
        <w:ind w:left="240" w:right="240"/>
      </w:pPr>
      <w:r>
        <w:rPr>
          <w:rFonts w:ascii="Consolas" w:hAnsi="Consolas" w:cs="Consolas"/>
          <w:sz w:val="17"/>
          <w:szCs w:val="17"/>
          <w:color w:val="0F172A"/>
        </w:rPr>
        <w:t xml:space="preserve">                w.join();</w:t>
      </w:r>
    </w:p>
    <w:p>
      <w:pPr>
        <w:shd w:val="clear" w:color="auto" w:fill="F8FAFC"/>
        <w:spacing w:before="0" w:after="0" w:line="240" w:lineRule="auto"/>
        <w:ind w:left="240" w:right="240"/>
      </w:pPr>
      <w:r>
        <w:rPr>
          <w:rFonts w:ascii="Consolas" w:hAnsi="Consolas" w:cs="Consolas"/>
          <w:sz w:val="17"/>
          <w:szCs w:val="17"/>
          <w:color w:val="0F172A"/>
        </w:rPr>
        <w:t xml:space="preserve">            } catch (InterruptedException e) {</w:t>
      </w:r>
    </w:p>
    <w:p>
      <w:pPr>
        <w:shd w:val="clear" w:color="auto" w:fill="F8FAFC"/>
        <w:spacing w:before="0" w:after="0" w:line="240" w:lineRule="auto"/>
        <w:ind w:left="240" w:right="240"/>
      </w:pPr>
      <w:r>
        <w:rPr>
          <w:rFonts w:ascii="Consolas" w:hAnsi="Consolas" w:cs="Consolas"/>
          <w:sz w:val="17"/>
          <w:szCs w:val="17"/>
          <w:color w:val="0F172A"/>
        </w:rPr>
        <w:t xml:space="preserve">                Thread.currentThread().interrupt();</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private static class TarefaBubbleSortBloco extends RecursiveAction {</w:t>
      </w:r>
    </w:p>
    <w:p>
      <w:pPr>
        <w:shd w:val="clear" w:color="auto" w:fill="F8FAFC"/>
        <w:spacing w:before="0" w:after="0" w:line="240" w:lineRule="auto"/>
        <w:ind w:left="240" w:right="240"/>
      </w:pPr>
      <w:r>
        <w:rPr>
          <w:rFonts w:ascii="Consolas" w:hAnsi="Consolas" w:cs="Consolas"/>
          <w:sz w:val="17"/>
          <w:szCs w:val="17"/>
          <w:color w:val="0F172A"/>
        </w:rPr>
        <w:t xml:space="preserve">        private final int[] dados;</w:t>
      </w:r>
    </w:p>
    <w:p>
      <w:pPr>
        <w:shd w:val="clear" w:color="auto" w:fill="F8FAFC"/>
        <w:spacing w:before="0" w:after="0" w:line="240" w:lineRule="auto"/>
        <w:ind w:left="240" w:right="240"/>
      </w:pPr>
      <w:r>
        <w:rPr>
          <w:rFonts w:ascii="Consolas" w:hAnsi="Consolas" w:cs="Consolas"/>
          <w:sz w:val="17"/>
          <w:szCs w:val="17"/>
          <w:color w:val="0F172A"/>
        </w:rPr>
        <w:t xml:space="preserve">        private final int[] aux;</w:t>
      </w:r>
    </w:p>
    <w:p>
      <w:pPr>
        <w:shd w:val="clear" w:color="auto" w:fill="F8FAFC"/>
        <w:spacing w:before="0" w:after="0" w:line="240" w:lineRule="auto"/>
        <w:ind w:left="240" w:right="240"/>
      </w:pPr>
      <w:r>
        <w:rPr>
          <w:rFonts w:ascii="Consolas" w:hAnsi="Consolas" w:cs="Consolas"/>
          <w:sz w:val="17"/>
          <w:szCs w:val="17"/>
          <w:color w:val="0F172A"/>
        </w:rPr>
        <w:t xml:space="preserve">        private final int inicio;</w:t>
      </w:r>
    </w:p>
    <w:p>
      <w:pPr>
        <w:shd w:val="clear" w:color="auto" w:fill="F8FAFC"/>
        <w:spacing w:before="0" w:after="0" w:line="240" w:lineRule="auto"/>
        <w:ind w:left="240" w:right="240"/>
      </w:pPr>
      <w:r>
        <w:rPr>
          <w:rFonts w:ascii="Consolas" w:hAnsi="Consolas" w:cs="Consolas"/>
          <w:sz w:val="17"/>
          <w:szCs w:val="17"/>
          <w:color w:val="0F172A"/>
        </w:rPr>
        <w:t xml:space="preserve">        private final int fim;</w:t>
      </w:r>
    </w:p>
    <w:p>
      <w:pPr>
        <w:shd w:val="clear" w:color="auto" w:fill="F8FAFC"/>
        <w:spacing w:before="0" w:after="0" w:line="240" w:lineRule="auto"/>
        <w:ind w:left="240" w:right="240"/>
      </w:pPr>
      <w:r>
        <w:rPr>
          <w:rFonts w:ascii="Consolas" w:hAnsi="Consolas" w:cs="Consolas"/>
          <w:sz w:val="17"/>
          <w:szCs w:val="17"/>
          <w:color w:val="0F172A"/>
        </w:rPr>
        <w:t xml:space="preserve">        private final int tamanhoBloco;</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TarefaBubbleSortBloco(int[] dados, int[] aux, int inicio, int fim, int tamanhoBloco) {</w:t>
      </w:r>
    </w:p>
    <w:p>
      <w:pPr>
        <w:shd w:val="clear" w:color="auto" w:fill="F8FAFC"/>
        <w:spacing w:before="0" w:after="0" w:line="240" w:lineRule="auto"/>
        <w:ind w:left="240" w:right="240"/>
      </w:pPr>
      <w:r>
        <w:rPr>
          <w:rFonts w:ascii="Consolas" w:hAnsi="Consolas" w:cs="Consolas"/>
          <w:sz w:val="17"/>
          <w:szCs w:val="17"/>
          <w:color w:val="0F172A"/>
        </w:rPr>
        <w:t xml:space="preserve">            this.dados = dados;</w:t>
      </w:r>
    </w:p>
    <w:p>
      <w:pPr>
        <w:shd w:val="clear" w:color="auto" w:fill="F8FAFC"/>
        <w:spacing w:before="0" w:after="0" w:line="240" w:lineRule="auto"/>
        <w:ind w:left="240" w:right="240"/>
      </w:pPr>
      <w:r>
        <w:rPr>
          <w:rFonts w:ascii="Consolas" w:hAnsi="Consolas" w:cs="Consolas"/>
          <w:sz w:val="17"/>
          <w:szCs w:val="17"/>
          <w:color w:val="0F172A"/>
        </w:rPr>
        <w:t xml:space="preserve">            this.aux = aux;</w:t>
      </w:r>
    </w:p>
    <w:p>
      <w:pPr>
        <w:shd w:val="clear" w:color="auto" w:fill="F8FAFC"/>
        <w:spacing w:before="0" w:after="0" w:line="240" w:lineRule="auto"/>
        <w:ind w:left="240" w:right="240"/>
      </w:pPr>
      <w:r>
        <w:rPr>
          <w:rFonts w:ascii="Consolas" w:hAnsi="Consolas" w:cs="Consolas"/>
          <w:sz w:val="17"/>
          <w:szCs w:val="17"/>
          <w:color w:val="0F172A"/>
        </w:rPr>
        <w:t xml:space="preserve">            this.inicio = inicio;</w:t>
      </w:r>
    </w:p>
    <w:p>
      <w:pPr>
        <w:shd w:val="clear" w:color="auto" w:fill="F8FAFC"/>
        <w:spacing w:before="0" w:after="0" w:line="240" w:lineRule="auto"/>
        <w:ind w:left="240" w:right="240"/>
      </w:pPr>
      <w:r>
        <w:rPr>
          <w:rFonts w:ascii="Consolas" w:hAnsi="Consolas" w:cs="Consolas"/>
          <w:sz w:val="17"/>
          <w:szCs w:val="17"/>
          <w:color w:val="0F172A"/>
        </w:rPr>
        <w:t xml:space="preserve">            this.fim = fim;</w:t>
      </w:r>
    </w:p>
    <w:p>
      <w:pPr>
        <w:shd w:val="clear" w:color="auto" w:fill="F8FAFC"/>
        <w:spacing w:before="0" w:after="0" w:line="240" w:lineRule="auto"/>
        <w:ind w:left="240" w:right="240"/>
      </w:pPr>
      <w:r>
        <w:rPr>
          <w:rFonts w:ascii="Consolas" w:hAnsi="Consolas" w:cs="Consolas"/>
          <w:sz w:val="17"/>
          <w:szCs w:val="17"/>
          <w:color w:val="0F172A"/>
        </w:rPr>
        <w:t xml:space="preserve">            this.tamanhoBloco = tamanhoBloco;</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r>
    </w:p>
    <w:p>
      <w:pPr>
        <w:shd w:val="clear" w:color="auto" w:fill="F8FAFC"/>
        <w:spacing w:before="0" w:after="0" w:line="240" w:lineRule="auto"/>
        <w:ind w:left="240" w:right="240"/>
      </w:pPr>
      <w:r>
        <w:rPr>
          <w:rFonts w:ascii="Consolas" w:hAnsi="Consolas" w:cs="Consolas"/>
          <w:sz w:val="17"/>
          <w:szCs w:val="17"/>
          <w:color w:val="0F172A"/>
        </w:rPr>
        <w:t xml:space="preserve">        @Override</w:t>
      </w:r>
    </w:p>
    <w:p>
      <w:pPr>
        <w:shd w:val="clear" w:color="auto" w:fill="F8FAFC"/>
        <w:spacing w:before="0" w:after="0" w:line="240" w:lineRule="auto"/>
        <w:ind w:left="240" w:right="240"/>
      </w:pPr>
      <w:r>
        <w:rPr>
          <w:rFonts w:ascii="Consolas" w:hAnsi="Consolas" w:cs="Consolas"/>
          <w:sz w:val="17"/>
          <w:szCs w:val="17"/>
          <w:color w:val="0F172A"/>
        </w:rPr>
        <w:t xml:space="preserve">        protected void compute() {</w:t>
      </w:r>
    </w:p>
    <w:p>
      <w:pPr>
        <w:shd w:val="clear" w:color="auto" w:fill="F8FAFC"/>
        <w:spacing w:before="0" w:after="0" w:line="240" w:lineRule="auto"/>
        <w:ind w:left="240" w:right="240"/>
      </w:pPr>
      <w:r>
        <w:rPr>
          <w:rFonts w:ascii="Consolas" w:hAnsi="Consolas" w:cs="Consolas"/>
          <w:sz w:val="17"/>
          <w:szCs w:val="17"/>
          <w:color w:val="0F172A"/>
        </w:rPr>
        <w:t xml:space="preserve">            if (fim - inicio + 1 &lt;= tamanhoBloco) {</w:t>
      </w:r>
    </w:p>
    <w:p>
      <w:pPr>
        <w:shd w:val="clear" w:color="auto" w:fill="F8FAFC"/>
        <w:spacing w:before="0" w:after="0" w:line="240" w:lineRule="auto"/>
        <w:ind w:left="240" w:right="240"/>
      </w:pPr>
      <w:r>
        <w:rPr>
          <w:rFonts w:ascii="Consolas" w:hAnsi="Consolas" w:cs="Consolas"/>
          <w:sz w:val="17"/>
          <w:szCs w:val="17"/>
          <w:color w:val="0F172A"/>
        </w:rPr>
        <w:t xml:space="preserve">                bubbleSortSubvetor(dados, inicio, fim);</w:t>
      </w:r>
    </w:p>
    <w:p>
      <w:pPr>
        <w:shd w:val="clear" w:color="auto" w:fill="F8FAFC"/>
        <w:spacing w:before="0" w:after="0" w:line="240" w:lineRule="auto"/>
        <w:ind w:left="240" w:right="240"/>
      </w:pPr>
      <w:r>
        <w:rPr>
          <w:rFonts w:ascii="Consolas" w:hAnsi="Consolas" w:cs="Consolas"/>
          <w:sz w:val="17"/>
          <w:szCs w:val="17"/>
          <w:color w:val="0F172A"/>
        </w:rPr>
        <w:t xml:space="preserve">            } else {</w:t>
      </w:r>
    </w:p>
    <w:p>
      <w:pPr>
        <w:shd w:val="clear" w:color="auto" w:fill="F8FAFC"/>
        <w:spacing w:before="0" w:after="0" w:line="240" w:lineRule="auto"/>
        <w:ind w:left="240" w:right="240"/>
      </w:pPr>
      <w:r>
        <w:rPr>
          <w:rFonts w:ascii="Consolas" w:hAnsi="Consolas" w:cs="Consolas"/>
          <w:sz w:val="17"/>
          <w:szCs w:val="17"/>
          <w:color w:val="0F172A"/>
        </w:rPr>
        <w:t xml:space="preserve">                int meio = inicio + ((fim - inicio) &gt;&gt;&gt; 1);</w:t>
      </w:r>
    </w:p>
    <w:p>
      <w:pPr>
        <w:shd w:val="clear" w:color="auto" w:fill="F8FAFC"/>
        <w:spacing w:before="0" w:after="0" w:line="240" w:lineRule="auto"/>
        <w:ind w:left="240" w:right="240"/>
      </w:pPr>
      <w:r>
        <w:rPr>
          <w:rFonts w:ascii="Consolas" w:hAnsi="Consolas" w:cs="Consolas"/>
          <w:sz w:val="17"/>
          <w:szCs w:val="17"/>
          <w:color w:val="0F172A"/>
        </w:rPr>
        <w:t xml:space="preserve">                invokeAll(</w:t>
      </w:r>
    </w:p>
    <w:p>
      <w:pPr>
        <w:shd w:val="clear" w:color="auto" w:fill="F8FAFC"/>
        <w:spacing w:before="0" w:after="0" w:line="240" w:lineRule="auto"/>
        <w:ind w:left="240" w:right="240"/>
      </w:pPr>
      <w:r>
        <w:rPr>
          <w:rFonts w:ascii="Consolas" w:hAnsi="Consolas" w:cs="Consolas"/>
          <w:sz w:val="17"/>
          <w:szCs w:val="17"/>
          <w:color w:val="0F172A"/>
        </w:rPr>
        <w:t xml:space="preserve">                        new TarefaBubbleSortBloco(dados, aux, inicio, meio, tamanhoBloco),</w:t>
      </w:r>
    </w:p>
    <w:p>
      <w:pPr>
        <w:shd w:val="clear" w:color="auto" w:fill="F8FAFC"/>
        <w:spacing w:before="0" w:after="0" w:line="240" w:lineRule="auto"/>
        <w:ind w:left="240" w:right="240"/>
      </w:pPr>
      <w:r>
        <w:rPr>
          <w:rFonts w:ascii="Consolas" w:hAnsi="Consolas" w:cs="Consolas"/>
          <w:sz w:val="17"/>
          <w:szCs w:val="17"/>
          <w:color w:val="0F172A"/>
        </w:rPr>
        <w:t xml:space="preserve">                        new TarefaBubbleSortBloco(dados, aux, meio + 1, fim, tamanhoBloco)</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MergeSort.intercalar(dados, aux, inicio, meio, fim);</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    }</w:t>
      </w:r>
    </w:p>
    <w:p>
      <w:pPr>
        <w:shd w:val="clear" w:color="auto" w:fill="F8FAFC"/>
        <w:spacing w:before="0" w:after="0" w:line="240" w:lineRule="auto"/>
        <w:ind w:left="240" w:right="240"/>
      </w:pPr>
      <w:r>
        <w:rPr>
          <w:rFonts w:ascii="Consolas" w:hAnsi="Consolas" w:cs="Consolas"/>
          <w:sz w:val="17"/>
          <w:szCs w:val="17"/>
          <w:color w:val="0F172A"/>
        </w:rPr>
        <w:t xml:space="preserve">}</w:t>
      </w:r>
    </w:p>
    <w:sectPr>
      <w:pgSz w:w="11906" w:h="16838"/>
      <w:pgMar w:top="1417" w:right="1270" w:bottom="1417" w:left="1270" w:header="720" w:footer="720" w:gutter="0"/>
    </w:sectPr>
  </w:body>
</w:document>
</file>

<file path=word/styles.xml><?xml version="1.0" encoding="utf-8"?>
<w:styles xmlns:w="http://schemas.openxmlformats.org/wordprocessingml/2006/main">
  <w:docDefaults>
    <w:rPrDefault>
      <w:rPr>
        <w:rFonts w:ascii="Arial" w:hAnsi="Arial" w:cs="Arial"/>
        <w:sz w:val="22"/>
        <w:szCs w:val="22"/>
        <w:lang w:val="pt-BR"/>
      </w:rPr>
    </w:r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10" Type="http://schemas.openxmlformats.org/officeDocument/2006/relationships/image" Target="media/image_1.png"/><Relationship Id="rId11" Type="http://schemas.openxmlformats.org/officeDocument/2006/relationships/image" Target="media/image_2.png"/><Relationship Id="rId12" Type="http://schemas.openxmlformats.org/officeDocument/2006/relationships/image" Target="media/image_3.png"/><Relationship Id="rId13" Type="http://schemas.openxmlformats.org/officeDocument/2006/relationships/image" Target="media/image_4.png"/><Relationship Id="rId14" Type="http://schemas.openxmlformats.org/officeDocument/2006/relationships/image" Target="media/image_5.png"/><Relationship Id="rId15" Type="http://schemas.openxmlformats.org/officeDocument/2006/relationships/image" Target="media/image_6.png"/><Relationship Id="rId16" Type="http://schemas.openxmlformats.org/officeDocument/2006/relationships/image" Target="media/image_7.png"/><Relationship Id="rId17" Type="http://schemas.openxmlformats.org/officeDocument/2006/relationships/image" Target="media/image_8.png"/><Relationship Id="rId18" Type="http://schemas.openxmlformats.org/officeDocument/2006/relationships/hyperlink" Target="https://github.com/Victor-Lins14/Comp_Paralela" TargetMode="External"/>
</Relationships>
</file>