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C11F4" w14:textId="0EC97AA3" w:rsidR="006B2705" w:rsidRPr="006B2705" w:rsidRDefault="006B2705" w:rsidP="006B2705">
      <w:r>
        <w:t>Lucile Velut, Victor Mommalier, Clément Ferrere, Enzo Mazella, Clara Poncet – Projet 2</w:t>
      </w:r>
    </w:p>
    <w:p w14:paraId="6A733E39" w14:textId="62726D25" w:rsidR="006B2705" w:rsidRPr="006B2705" w:rsidRDefault="00EA189C" w:rsidP="006B2705">
      <w:pPr>
        <w:spacing w:before="240" w:after="240"/>
        <w:jc w:val="center"/>
        <w:rPr>
          <w:b/>
          <w:bCs/>
          <w:sz w:val="24"/>
          <w:szCs w:val="24"/>
        </w:rPr>
      </w:pPr>
      <w:r w:rsidRPr="006B2705">
        <w:rPr>
          <w:b/>
          <w:bCs/>
          <w:sz w:val="24"/>
          <w:szCs w:val="24"/>
        </w:rPr>
        <w:t>Analyse commune des écarts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A189C" w14:paraId="2D149CDF" w14:textId="77777777" w:rsidTr="00330D49">
        <w:tc>
          <w:tcPr>
            <w:tcW w:w="2265" w:type="dxa"/>
          </w:tcPr>
          <w:p w14:paraId="1D477890" w14:textId="77777777" w:rsidR="00EA189C" w:rsidRDefault="00EA189C" w:rsidP="00330D49">
            <w:r>
              <w:t>Tâche</w:t>
            </w:r>
          </w:p>
        </w:tc>
        <w:tc>
          <w:tcPr>
            <w:tcW w:w="2265" w:type="dxa"/>
          </w:tcPr>
          <w:p w14:paraId="59E8FE35" w14:textId="77777777" w:rsidR="00EA189C" w:rsidRDefault="00EA189C" w:rsidP="00330D49">
            <w:r>
              <w:t>Durée Prévue</w:t>
            </w:r>
          </w:p>
        </w:tc>
        <w:tc>
          <w:tcPr>
            <w:tcW w:w="2266" w:type="dxa"/>
          </w:tcPr>
          <w:p w14:paraId="5A6D258C" w14:textId="77777777" w:rsidR="00EA189C" w:rsidRDefault="00EA189C" w:rsidP="00330D49">
            <w:r>
              <w:t>Durée Réelle</w:t>
            </w:r>
          </w:p>
        </w:tc>
        <w:tc>
          <w:tcPr>
            <w:tcW w:w="2266" w:type="dxa"/>
          </w:tcPr>
          <w:p w14:paraId="28465416" w14:textId="77777777" w:rsidR="00EA189C" w:rsidRDefault="00EA189C" w:rsidP="00330D49">
            <w:r>
              <w:t>Ecart</w:t>
            </w:r>
          </w:p>
        </w:tc>
      </w:tr>
      <w:tr w:rsidR="00EA189C" w14:paraId="5CE06461" w14:textId="77777777" w:rsidTr="00330D49">
        <w:tc>
          <w:tcPr>
            <w:tcW w:w="2265" w:type="dxa"/>
          </w:tcPr>
          <w:p w14:paraId="0AD2D86D" w14:textId="77777777" w:rsidR="00EA189C" w:rsidRDefault="00EA189C" w:rsidP="00330D49">
            <w:r>
              <w:rPr>
                <w:b/>
                <w:bCs/>
              </w:rPr>
              <w:t>Semaine 5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55C59707" w14:textId="77777777" w:rsidR="00EA189C" w:rsidRDefault="00EA189C" w:rsidP="00330D49"/>
        </w:tc>
        <w:tc>
          <w:tcPr>
            <w:tcW w:w="2266" w:type="dxa"/>
            <w:shd w:val="clear" w:color="auto" w:fill="D9D9D9" w:themeFill="background1" w:themeFillShade="D9"/>
          </w:tcPr>
          <w:p w14:paraId="183FC1AF" w14:textId="77777777" w:rsidR="00EA189C" w:rsidRDefault="00EA189C" w:rsidP="00330D49"/>
        </w:tc>
        <w:tc>
          <w:tcPr>
            <w:tcW w:w="2266" w:type="dxa"/>
            <w:shd w:val="clear" w:color="auto" w:fill="D9D9D9" w:themeFill="background1" w:themeFillShade="D9"/>
          </w:tcPr>
          <w:p w14:paraId="60F61DC1" w14:textId="77777777" w:rsidR="00EA189C" w:rsidRDefault="00EA189C" w:rsidP="00330D49"/>
        </w:tc>
      </w:tr>
      <w:tr w:rsidR="00EA189C" w14:paraId="1316FC24" w14:textId="77777777" w:rsidTr="00330D49">
        <w:tc>
          <w:tcPr>
            <w:tcW w:w="2265" w:type="dxa"/>
          </w:tcPr>
          <w:p w14:paraId="2777D354" w14:textId="77777777" w:rsidR="00EA189C" w:rsidRDefault="00EA189C" w:rsidP="00330D49">
            <w:r w:rsidRPr="00DA1724">
              <w:t>Réunion avec le tuteur</w:t>
            </w:r>
          </w:p>
        </w:tc>
        <w:tc>
          <w:tcPr>
            <w:tcW w:w="2265" w:type="dxa"/>
          </w:tcPr>
          <w:p w14:paraId="3AF2FB2F" w14:textId="465B7F18" w:rsidR="00EA189C" w:rsidRDefault="00EA189C" w:rsidP="00330D49">
            <w:r>
              <w:t>1h</w:t>
            </w:r>
            <w:r w:rsidR="000B71CC">
              <w:t xml:space="preserve"> </w:t>
            </w:r>
            <w:r>
              <w:t>*5</w:t>
            </w:r>
          </w:p>
        </w:tc>
        <w:tc>
          <w:tcPr>
            <w:tcW w:w="2266" w:type="dxa"/>
          </w:tcPr>
          <w:p w14:paraId="169B005C" w14:textId="6755870A" w:rsidR="00EA189C" w:rsidRDefault="00EA189C" w:rsidP="00330D49">
            <w:r>
              <w:t>1h</w:t>
            </w:r>
            <w:r w:rsidR="000B71CC">
              <w:t xml:space="preserve"> </w:t>
            </w:r>
            <w:r>
              <w:t>*5</w:t>
            </w:r>
          </w:p>
        </w:tc>
        <w:tc>
          <w:tcPr>
            <w:tcW w:w="2266" w:type="dxa"/>
          </w:tcPr>
          <w:p w14:paraId="53698B6F" w14:textId="77777777" w:rsidR="00EA189C" w:rsidRDefault="00EA189C" w:rsidP="00330D49">
            <w:r>
              <w:t>0</w:t>
            </w:r>
          </w:p>
        </w:tc>
      </w:tr>
      <w:tr w:rsidR="00EA189C" w14:paraId="545F8C74" w14:textId="77777777" w:rsidTr="00330D49">
        <w:tc>
          <w:tcPr>
            <w:tcW w:w="2265" w:type="dxa"/>
          </w:tcPr>
          <w:p w14:paraId="73D3AA3F" w14:textId="77777777" w:rsidR="00EA189C" w:rsidRDefault="00EA189C" w:rsidP="00330D49">
            <w:r w:rsidRPr="00DA1724">
              <w:t>Réunion avec l’équipe</w:t>
            </w:r>
          </w:p>
        </w:tc>
        <w:tc>
          <w:tcPr>
            <w:tcW w:w="2265" w:type="dxa"/>
          </w:tcPr>
          <w:p w14:paraId="1A37236F" w14:textId="3F2786A6" w:rsidR="00EA189C" w:rsidRDefault="00EA189C" w:rsidP="00330D49">
            <w:r>
              <w:t>1h</w:t>
            </w:r>
            <w:r w:rsidR="000B71CC">
              <w:t xml:space="preserve"> </w:t>
            </w:r>
            <w:r>
              <w:t>*5</w:t>
            </w:r>
          </w:p>
        </w:tc>
        <w:tc>
          <w:tcPr>
            <w:tcW w:w="2266" w:type="dxa"/>
          </w:tcPr>
          <w:p w14:paraId="50570635" w14:textId="572A8703" w:rsidR="00EA189C" w:rsidRDefault="00EA189C" w:rsidP="00330D49">
            <w:r>
              <w:t>1h</w:t>
            </w:r>
            <w:r w:rsidR="000B71CC">
              <w:t xml:space="preserve"> </w:t>
            </w:r>
            <w:r>
              <w:t>*5</w:t>
            </w:r>
          </w:p>
        </w:tc>
        <w:tc>
          <w:tcPr>
            <w:tcW w:w="2266" w:type="dxa"/>
          </w:tcPr>
          <w:p w14:paraId="3595F187" w14:textId="77777777" w:rsidR="00EA189C" w:rsidRDefault="00EA189C" w:rsidP="00330D49">
            <w:r>
              <w:t>0</w:t>
            </w:r>
          </w:p>
        </w:tc>
      </w:tr>
      <w:tr w:rsidR="00EA189C" w14:paraId="2A6A75E2" w14:textId="77777777" w:rsidTr="00330D49">
        <w:tc>
          <w:tcPr>
            <w:tcW w:w="2265" w:type="dxa"/>
          </w:tcPr>
          <w:p w14:paraId="709C11C2" w14:textId="77777777" w:rsidR="00EA189C" w:rsidRDefault="00EA189C" w:rsidP="00330D49">
            <w:r>
              <w:t xml:space="preserve">1.2.2 </w:t>
            </w:r>
            <w:r w:rsidRPr="00425003">
              <w:t>Codage des points de navigation</w:t>
            </w:r>
          </w:p>
        </w:tc>
        <w:tc>
          <w:tcPr>
            <w:tcW w:w="2265" w:type="dxa"/>
          </w:tcPr>
          <w:p w14:paraId="2E623497" w14:textId="77777777" w:rsidR="00EA189C" w:rsidRDefault="00EA189C" w:rsidP="00330D49">
            <w:r>
              <w:t>2h</w:t>
            </w:r>
          </w:p>
        </w:tc>
        <w:tc>
          <w:tcPr>
            <w:tcW w:w="2266" w:type="dxa"/>
          </w:tcPr>
          <w:p w14:paraId="08885B1A" w14:textId="77777777" w:rsidR="00EA189C" w:rsidRDefault="00EA189C" w:rsidP="00330D49">
            <w:r>
              <w:t>1h45</w:t>
            </w:r>
          </w:p>
        </w:tc>
        <w:tc>
          <w:tcPr>
            <w:tcW w:w="2266" w:type="dxa"/>
          </w:tcPr>
          <w:p w14:paraId="721BAA8A" w14:textId="77777777" w:rsidR="00EA189C" w:rsidRDefault="00EA189C" w:rsidP="00330D49">
            <w:r>
              <w:t>-15 min</w:t>
            </w:r>
          </w:p>
        </w:tc>
      </w:tr>
      <w:tr w:rsidR="000B71CC" w14:paraId="0FC83EC4" w14:textId="77777777" w:rsidTr="00330D49">
        <w:tc>
          <w:tcPr>
            <w:tcW w:w="2265" w:type="dxa"/>
          </w:tcPr>
          <w:p w14:paraId="5BED0743" w14:textId="54FA08AC" w:rsidR="000B71CC" w:rsidRDefault="000B71CC" w:rsidP="00330D49">
            <w:r>
              <w:t>1.3.2 Codage de la carte</w:t>
            </w:r>
          </w:p>
        </w:tc>
        <w:tc>
          <w:tcPr>
            <w:tcW w:w="2265" w:type="dxa"/>
          </w:tcPr>
          <w:p w14:paraId="2F3C745A" w14:textId="072E88D1" w:rsidR="000B71CC" w:rsidRDefault="00BB40C8" w:rsidP="00330D49">
            <w:r>
              <w:t>4</w:t>
            </w:r>
            <w:r w:rsidR="000B71CC">
              <w:t>h</w:t>
            </w:r>
          </w:p>
        </w:tc>
        <w:tc>
          <w:tcPr>
            <w:tcW w:w="2266" w:type="dxa"/>
          </w:tcPr>
          <w:p w14:paraId="3D486BEC" w14:textId="799660D7" w:rsidR="000B71CC" w:rsidRDefault="00BB40C8" w:rsidP="00330D49">
            <w:r>
              <w:t>5</w:t>
            </w:r>
            <w:r w:rsidR="000B71CC">
              <w:t>h</w:t>
            </w:r>
          </w:p>
        </w:tc>
        <w:tc>
          <w:tcPr>
            <w:tcW w:w="2266" w:type="dxa"/>
          </w:tcPr>
          <w:p w14:paraId="1E6124AA" w14:textId="341B3002" w:rsidR="000B71CC" w:rsidRDefault="00BB40C8" w:rsidP="00330D49">
            <w:r>
              <w:t>+1h</w:t>
            </w:r>
          </w:p>
        </w:tc>
      </w:tr>
      <w:tr w:rsidR="000B71CC" w14:paraId="6923DADC" w14:textId="77777777" w:rsidTr="00330D49">
        <w:tc>
          <w:tcPr>
            <w:tcW w:w="2265" w:type="dxa"/>
          </w:tcPr>
          <w:p w14:paraId="2F12A304" w14:textId="29EC2C34" w:rsidR="000B71CC" w:rsidRDefault="000B71CC" w:rsidP="00330D49">
            <w:r>
              <w:t>1.1 Analyse du panorama</w:t>
            </w:r>
          </w:p>
        </w:tc>
        <w:tc>
          <w:tcPr>
            <w:tcW w:w="2265" w:type="dxa"/>
          </w:tcPr>
          <w:p w14:paraId="790499F4" w14:textId="1D1615AB" w:rsidR="000B71CC" w:rsidRDefault="000B71CC" w:rsidP="00330D49">
            <w:r>
              <w:t>2h</w:t>
            </w:r>
          </w:p>
        </w:tc>
        <w:tc>
          <w:tcPr>
            <w:tcW w:w="2266" w:type="dxa"/>
          </w:tcPr>
          <w:p w14:paraId="40932D1C" w14:textId="205CE1AC" w:rsidR="000B71CC" w:rsidRDefault="000B71CC" w:rsidP="00330D49">
            <w:r>
              <w:t>1h30</w:t>
            </w:r>
          </w:p>
        </w:tc>
        <w:tc>
          <w:tcPr>
            <w:tcW w:w="2266" w:type="dxa"/>
          </w:tcPr>
          <w:p w14:paraId="69367498" w14:textId="6420857F" w:rsidR="000B71CC" w:rsidRDefault="000B71CC" w:rsidP="00330D49">
            <w:r>
              <w:t>-30 min</w:t>
            </w:r>
          </w:p>
        </w:tc>
      </w:tr>
      <w:tr w:rsidR="00C43B4E" w14:paraId="627AE6A9" w14:textId="77777777" w:rsidTr="00330D49">
        <w:tc>
          <w:tcPr>
            <w:tcW w:w="2265" w:type="dxa"/>
          </w:tcPr>
          <w:p w14:paraId="19F794F8" w14:textId="216E5974" w:rsidR="00C43B4E" w:rsidRDefault="00C43B4E" w:rsidP="00330D49">
            <w:r>
              <w:t>1.2.3 Codage des panneaux informatifs</w:t>
            </w:r>
          </w:p>
        </w:tc>
        <w:tc>
          <w:tcPr>
            <w:tcW w:w="2265" w:type="dxa"/>
          </w:tcPr>
          <w:p w14:paraId="4A1AC04A" w14:textId="0AD3BDB6" w:rsidR="00C43B4E" w:rsidRDefault="00C43B4E" w:rsidP="00330D49">
            <w:r>
              <w:t>2h</w:t>
            </w:r>
          </w:p>
        </w:tc>
        <w:tc>
          <w:tcPr>
            <w:tcW w:w="2266" w:type="dxa"/>
          </w:tcPr>
          <w:p w14:paraId="7F4FBAAF" w14:textId="3E86E5F5" w:rsidR="00C43B4E" w:rsidRDefault="00C43B4E" w:rsidP="00330D49">
            <w:r>
              <w:t>3h</w:t>
            </w:r>
          </w:p>
        </w:tc>
        <w:tc>
          <w:tcPr>
            <w:tcW w:w="2266" w:type="dxa"/>
          </w:tcPr>
          <w:p w14:paraId="30B9C9AE" w14:textId="0E96297A" w:rsidR="00C43B4E" w:rsidRDefault="00C43B4E" w:rsidP="00330D49">
            <w:r>
              <w:t>+1h</w:t>
            </w:r>
          </w:p>
        </w:tc>
      </w:tr>
      <w:tr w:rsidR="00EA189C" w14:paraId="71094B11" w14:textId="77777777" w:rsidTr="00330D49">
        <w:tc>
          <w:tcPr>
            <w:tcW w:w="2265" w:type="dxa"/>
          </w:tcPr>
          <w:p w14:paraId="51391B6B" w14:textId="77777777" w:rsidR="00EA189C" w:rsidRDefault="00EA189C" w:rsidP="00330D49">
            <w:r>
              <w:rPr>
                <w:b/>
                <w:bCs/>
              </w:rPr>
              <w:t>Semaine 6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16DDBA2E" w14:textId="77777777" w:rsidR="00EA189C" w:rsidRDefault="00EA189C" w:rsidP="00330D49"/>
        </w:tc>
        <w:tc>
          <w:tcPr>
            <w:tcW w:w="2266" w:type="dxa"/>
            <w:shd w:val="clear" w:color="auto" w:fill="D9D9D9" w:themeFill="background1" w:themeFillShade="D9"/>
          </w:tcPr>
          <w:p w14:paraId="533C362D" w14:textId="77777777" w:rsidR="00EA189C" w:rsidRDefault="00EA189C" w:rsidP="00330D49"/>
        </w:tc>
        <w:tc>
          <w:tcPr>
            <w:tcW w:w="2266" w:type="dxa"/>
            <w:shd w:val="clear" w:color="auto" w:fill="D9D9D9" w:themeFill="background1" w:themeFillShade="D9"/>
          </w:tcPr>
          <w:p w14:paraId="47F7306B" w14:textId="77777777" w:rsidR="00EA189C" w:rsidRDefault="00EA189C" w:rsidP="00330D49"/>
        </w:tc>
      </w:tr>
      <w:tr w:rsidR="00EA189C" w14:paraId="70B0870A" w14:textId="77777777" w:rsidTr="00330D49">
        <w:tc>
          <w:tcPr>
            <w:tcW w:w="2265" w:type="dxa"/>
          </w:tcPr>
          <w:p w14:paraId="0C91AEFC" w14:textId="77777777" w:rsidR="00EA189C" w:rsidRDefault="00EA189C" w:rsidP="00330D49">
            <w:r w:rsidRPr="00DA1724">
              <w:t>Réunion avec le tuteur</w:t>
            </w:r>
          </w:p>
        </w:tc>
        <w:tc>
          <w:tcPr>
            <w:tcW w:w="2265" w:type="dxa"/>
          </w:tcPr>
          <w:p w14:paraId="4BF2AAED" w14:textId="07A7CC26" w:rsidR="00EA189C" w:rsidRDefault="00EA189C" w:rsidP="00330D49">
            <w:r>
              <w:t>1h</w:t>
            </w:r>
            <w:r w:rsidR="000B71CC">
              <w:t xml:space="preserve"> *5</w:t>
            </w:r>
          </w:p>
        </w:tc>
        <w:tc>
          <w:tcPr>
            <w:tcW w:w="2266" w:type="dxa"/>
          </w:tcPr>
          <w:p w14:paraId="37941479" w14:textId="71AE302D" w:rsidR="00EA189C" w:rsidRDefault="00EA189C" w:rsidP="00330D49">
            <w:r>
              <w:t>45 min</w:t>
            </w:r>
            <w:r w:rsidR="000B71CC">
              <w:t xml:space="preserve"> *5</w:t>
            </w:r>
          </w:p>
        </w:tc>
        <w:tc>
          <w:tcPr>
            <w:tcW w:w="2266" w:type="dxa"/>
          </w:tcPr>
          <w:p w14:paraId="46E23FA5" w14:textId="034E5994" w:rsidR="00EA189C" w:rsidRDefault="000B71CC" w:rsidP="00330D49">
            <w:r>
              <w:t>-1h15</w:t>
            </w:r>
          </w:p>
        </w:tc>
      </w:tr>
      <w:tr w:rsidR="00EA189C" w14:paraId="2DDFD323" w14:textId="77777777" w:rsidTr="00330D49">
        <w:tc>
          <w:tcPr>
            <w:tcW w:w="2265" w:type="dxa"/>
          </w:tcPr>
          <w:p w14:paraId="3F396C44" w14:textId="77777777" w:rsidR="00EA189C" w:rsidRDefault="00EA189C" w:rsidP="00330D49">
            <w:r w:rsidRPr="00DA1724">
              <w:t>Réunion avec l’équipe</w:t>
            </w:r>
          </w:p>
        </w:tc>
        <w:tc>
          <w:tcPr>
            <w:tcW w:w="2265" w:type="dxa"/>
          </w:tcPr>
          <w:p w14:paraId="18FB3A42" w14:textId="4B4F9031" w:rsidR="00EA189C" w:rsidRDefault="00EA189C" w:rsidP="00330D49">
            <w:r>
              <w:t>1h</w:t>
            </w:r>
            <w:r w:rsidR="000B71CC">
              <w:t xml:space="preserve"> *5</w:t>
            </w:r>
          </w:p>
        </w:tc>
        <w:tc>
          <w:tcPr>
            <w:tcW w:w="2266" w:type="dxa"/>
          </w:tcPr>
          <w:p w14:paraId="78F6A960" w14:textId="427B1A2B" w:rsidR="00EA189C" w:rsidRDefault="00EA189C" w:rsidP="00330D49">
            <w:r>
              <w:t>1h</w:t>
            </w:r>
            <w:r w:rsidR="000B71CC">
              <w:t xml:space="preserve"> *5</w:t>
            </w:r>
          </w:p>
        </w:tc>
        <w:tc>
          <w:tcPr>
            <w:tcW w:w="2266" w:type="dxa"/>
          </w:tcPr>
          <w:p w14:paraId="29CCB8F2" w14:textId="77777777" w:rsidR="00EA189C" w:rsidRDefault="00EA189C" w:rsidP="00330D49">
            <w:r>
              <w:t>0</w:t>
            </w:r>
          </w:p>
        </w:tc>
      </w:tr>
      <w:tr w:rsidR="00EA189C" w14:paraId="1E13DFCC" w14:textId="77777777" w:rsidTr="00330D49">
        <w:tc>
          <w:tcPr>
            <w:tcW w:w="2265" w:type="dxa"/>
          </w:tcPr>
          <w:p w14:paraId="7EB3BA88" w14:textId="77777777" w:rsidR="00EA189C" w:rsidRPr="00DA1724" w:rsidRDefault="00EA189C" w:rsidP="00330D49">
            <w:r>
              <w:t xml:space="preserve">1.2.2 </w:t>
            </w:r>
            <w:r w:rsidRPr="00425003">
              <w:t>Codage des points de navigation</w:t>
            </w:r>
          </w:p>
        </w:tc>
        <w:tc>
          <w:tcPr>
            <w:tcW w:w="2265" w:type="dxa"/>
          </w:tcPr>
          <w:p w14:paraId="5007E4EC" w14:textId="61F1A6F7" w:rsidR="00EA189C" w:rsidRDefault="00C43B4E" w:rsidP="00330D49">
            <w:r>
              <w:t>3</w:t>
            </w:r>
            <w:r w:rsidR="00EA189C">
              <w:t>h</w:t>
            </w:r>
          </w:p>
        </w:tc>
        <w:tc>
          <w:tcPr>
            <w:tcW w:w="2266" w:type="dxa"/>
          </w:tcPr>
          <w:p w14:paraId="59E612C4" w14:textId="0BDB8BC4" w:rsidR="00EA189C" w:rsidRDefault="00C43B4E" w:rsidP="00330D49">
            <w:r>
              <w:t>6</w:t>
            </w:r>
            <w:r w:rsidR="00EA189C">
              <w:t>h</w:t>
            </w:r>
          </w:p>
        </w:tc>
        <w:tc>
          <w:tcPr>
            <w:tcW w:w="2266" w:type="dxa"/>
          </w:tcPr>
          <w:p w14:paraId="6A6ACBA8" w14:textId="525F8EC7" w:rsidR="00EA189C" w:rsidRDefault="00EA189C" w:rsidP="00330D49">
            <w:r>
              <w:t>+</w:t>
            </w:r>
            <w:r w:rsidR="00C43B4E">
              <w:t>3</w:t>
            </w:r>
            <w:r>
              <w:t>h</w:t>
            </w:r>
          </w:p>
        </w:tc>
      </w:tr>
      <w:tr w:rsidR="00EA189C" w14:paraId="2008BFFA" w14:textId="77777777" w:rsidTr="00330D49">
        <w:tc>
          <w:tcPr>
            <w:tcW w:w="2265" w:type="dxa"/>
          </w:tcPr>
          <w:p w14:paraId="7B7D60EF" w14:textId="77777777" w:rsidR="00EA189C" w:rsidRPr="00425003" w:rsidRDefault="00EA189C" w:rsidP="00330D49">
            <w:r>
              <w:t>2.1 Analyse du générateur</w:t>
            </w:r>
          </w:p>
        </w:tc>
        <w:tc>
          <w:tcPr>
            <w:tcW w:w="2265" w:type="dxa"/>
          </w:tcPr>
          <w:p w14:paraId="13FCAA23" w14:textId="77777777" w:rsidR="00EA189C" w:rsidRDefault="00EA189C" w:rsidP="00330D49">
            <w:r>
              <w:t>1h</w:t>
            </w:r>
          </w:p>
        </w:tc>
        <w:tc>
          <w:tcPr>
            <w:tcW w:w="2266" w:type="dxa"/>
          </w:tcPr>
          <w:p w14:paraId="5F17B730" w14:textId="1B515B58" w:rsidR="00EA189C" w:rsidRDefault="00C43B4E" w:rsidP="00330D49">
            <w:r>
              <w:t>2</w:t>
            </w:r>
            <w:r w:rsidR="00EA189C">
              <w:t>h</w:t>
            </w:r>
          </w:p>
        </w:tc>
        <w:tc>
          <w:tcPr>
            <w:tcW w:w="2266" w:type="dxa"/>
          </w:tcPr>
          <w:p w14:paraId="2BDB884D" w14:textId="5696E024" w:rsidR="00EA189C" w:rsidRDefault="00C43B4E" w:rsidP="00330D49">
            <w:r>
              <w:t>+1h</w:t>
            </w:r>
          </w:p>
        </w:tc>
      </w:tr>
      <w:tr w:rsidR="000B71CC" w14:paraId="76EBA667" w14:textId="77777777" w:rsidTr="00330D49">
        <w:tc>
          <w:tcPr>
            <w:tcW w:w="2265" w:type="dxa"/>
          </w:tcPr>
          <w:p w14:paraId="1DF08532" w14:textId="6A54AC40" w:rsidR="000B71CC" w:rsidRDefault="000B71CC" w:rsidP="000B71CC">
            <w:r>
              <w:t>1.3.2 Codage de la carte</w:t>
            </w:r>
          </w:p>
        </w:tc>
        <w:tc>
          <w:tcPr>
            <w:tcW w:w="2265" w:type="dxa"/>
          </w:tcPr>
          <w:p w14:paraId="2F328D95" w14:textId="2C8CFEE9" w:rsidR="000B71CC" w:rsidRDefault="00BB40C8" w:rsidP="000B71CC">
            <w:r>
              <w:t>4</w:t>
            </w:r>
            <w:r w:rsidR="000B71CC">
              <w:t>h</w:t>
            </w:r>
          </w:p>
        </w:tc>
        <w:tc>
          <w:tcPr>
            <w:tcW w:w="2266" w:type="dxa"/>
          </w:tcPr>
          <w:p w14:paraId="416E4C5E" w14:textId="272FA432" w:rsidR="000B71CC" w:rsidRDefault="00BB40C8" w:rsidP="000B71CC">
            <w:r>
              <w:t>7</w:t>
            </w:r>
            <w:r w:rsidR="000B71CC">
              <w:t>h</w:t>
            </w:r>
          </w:p>
        </w:tc>
        <w:tc>
          <w:tcPr>
            <w:tcW w:w="2266" w:type="dxa"/>
          </w:tcPr>
          <w:p w14:paraId="3F7497AD" w14:textId="3E8D471F" w:rsidR="000B71CC" w:rsidRDefault="000B71CC" w:rsidP="000B71CC">
            <w:r>
              <w:t>+</w:t>
            </w:r>
            <w:r w:rsidR="00BB40C8">
              <w:t>3</w:t>
            </w:r>
            <w:r>
              <w:t>h</w:t>
            </w:r>
          </w:p>
        </w:tc>
      </w:tr>
      <w:tr w:rsidR="00C43B4E" w14:paraId="28918E12" w14:textId="77777777" w:rsidTr="00330D49">
        <w:tc>
          <w:tcPr>
            <w:tcW w:w="2265" w:type="dxa"/>
          </w:tcPr>
          <w:p w14:paraId="2D9DF206" w14:textId="2EF6E9B2" w:rsidR="00C43B4E" w:rsidRDefault="00C43B4E" w:rsidP="00C43B4E">
            <w:r>
              <w:t>1.2.3 Codage des panneaux informatifs</w:t>
            </w:r>
          </w:p>
        </w:tc>
        <w:tc>
          <w:tcPr>
            <w:tcW w:w="2265" w:type="dxa"/>
          </w:tcPr>
          <w:p w14:paraId="1F5AA72C" w14:textId="51702BF4" w:rsidR="00C43B4E" w:rsidRDefault="00C43B4E" w:rsidP="00C43B4E">
            <w:r>
              <w:t>2h</w:t>
            </w:r>
          </w:p>
        </w:tc>
        <w:tc>
          <w:tcPr>
            <w:tcW w:w="2266" w:type="dxa"/>
          </w:tcPr>
          <w:p w14:paraId="73CC1866" w14:textId="2ECDC63B" w:rsidR="00C43B4E" w:rsidRDefault="00C43B4E" w:rsidP="00C43B4E">
            <w:r>
              <w:t>1h</w:t>
            </w:r>
          </w:p>
        </w:tc>
        <w:tc>
          <w:tcPr>
            <w:tcW w:w="2266" w:type="dxa"/>
          </w:tcPr>
          <w:p w14:paraId="77D103F4" w14:textId="0BA198C6" w:rsidR="00C43B4E" w:rsidRDefault="00C43B4E" w:rsidP="00C43B4E">
            <w:r>
              <w:t>-1h</w:t>
            </w:r>
          </w:p>
        </w:tc>
      </w:tr>
      <w:tr w:rsidR="00C43B4E" w14:paraId="2370195A" w14:textId="77777777" w:rsidTr="00330D49">
        <w:tc>
          <w:tcPr>
            <w:tcW w:w="2265" w:type="dxa"/>
          </w:tcPr>
          <w:p w14:paraId="0AB990AC" w14:textId="77777777" w:rsidR="00C43B4E" w:rsidRDefault="00C43B4E" w:rsidP="00C43B4E">
            <w:r>
              <w:rPr>
                <w:b/>
                <w:bCs/>
              </w:rPr>
              <w:t>Semaine 7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0BEFC877" w14:textId="77777777" w:rsidR="00C43B4E" w:rsidRDefault="00C43B4E" w:rsidP="00C43B4E"/>
        </w:tc>
        <w:tc>
          <w:tcPr>
            <w:tcW w:w="2266" w:type="dxa"/>
            <w:shd w:val="clear" w:color="auto" w:fill="D9D9D9" w:themeFill="background1" w:themeFillShade="D9"/>
          </w:tcPr>
          <w:p w14:paraId="08EA36A1" w14:textId="77777777" w:rsidR="00C43B4E" w:rsidRDefault="00C43B4E" w:rsidP="00C43B4E"/>
        </w:tc>
        <w:tc>
          <w:tcPr>
            <w:tcW w:w="2266" w:type="dxa"/>
            <w:shd w:val="clear" w:color="auto" w:fill="D9D9D9" w:themeFill="background1" w:themeFillShade="D9"/>
          </w:tcPr>
          <w:p w14:paraId="1C3E7736" w14:textId="77777777" w:rsidR="00C43B4E" w:rsidRDefault="00C43B4E" w:rsidP="00C43B4E"/>
        </w:tc>
      </w:tr>
      <w:tr w:rsidR="00C43B4E" w14:paraId="5B84642E" w14:textId="77777777" w:rsidTr="00330D49">
        <w:tc>
          <w:tcPr>
            <w:tcW w:w="2265" w:type="dxa"/>
          </w:tcPr>
          <w:p w14:paraId="1E895728" w14:textId="77777777" w:rsidR="00C43B4E" w:rsidRDefault="00C43B4E" w:rsidP="00C43B4E">
            <w:pPr>
              <w:rPr>
                <w:b/>
                <w:bCs/>
              </w:rPr>
            </w:pPr>
            <w:r w:rsidRPr="00DA1724">
              <w:t>Réunion avec le tuteur</w:t>
            </w:r>
          </w:p>
        </w:tc>
        <w:tc>
          <w:tcPr>
            <w:tcW w:w="2265" w:type="dxa"/>
          </w:tcPr>
          <w:p w14:paraId="15E15B9F" w14:textId="4A272079" w:rsidR="00C43B4E" w:rsidRDefault="00C43B4E" w:rsidP="00C43B4E">
            <w:r>
              <w:t>1h *5</w:t>
            </w:r>
          </w:p>
        </w:tc>
        <w:tc>
          <w:tcPr>
            <w:tcW w:w="2266" w:type="dxa"/>
          </w:tcPr>
          <w:p w14:paraId="01849E2F" w14:textId="77777777" w:rsidR="00C43B4E" w:rsidRDefault="00C43B4E" w:rsidP="00C43B4E">
            <w:r>
              <w:t>0</w:t>
            </w:r>
          </w:p>
        </w:tc>
        <w:tc>
          <w:tcPr>
            <w:tcW w:w="2266" w:type="dxa"/>
          </w:tcPr>
          <w:p w14:paraId="57B5261F" w14:textId="65D86FC0" w:rsidR="00C43B4E" w:rsidRDefault="00C43B4E" w:rsidP="00C43B4E">
            <w:r>
              <w:t>-5h</w:t>
            </w:r>
          </w:p>
        </w:tc>
      </w:tr>
      <w:tr w:rsidR="00C43B4E" w14:paraId="5404E0DD" w14:textId="77777777" w:rsidTr="00330D49">
        <w:tc>
          <w:tcPr>
            <w:tcW w:w="2265" w:type="dxa"/>
          </w:tcPr>
          <w:p w14:paraId="010413C1" w14:textId="77777777" w:rsidR="00C43B4E" w:rsidRPr="00DA1724" w:rsidRDefault="00C43B4E" w:rsidP="00C43B4E">
            <w:r w:rsidRPr="00DA1724">
              <w:t>Réunion avec l’équipe</w:t>
            </w:r>
          </w:p>
        </w:tc>
        <w:tc>
          <w:tcPr>
            <w:tcW w:w="2265" w:type="dxa"/>
          </w:tcPr>
          <w:p w14:paraId="14767AD4" w14:textId="6FEDE7FB" w:rsidR="00C43B4E" w:rsidRDefault="00C43B4E" w:rsidP="00C43B4E">
            <w:r>
              <w:t>1h *5</w:t>
            </w:r>
          </w:p>
        </w:tc>
        <w:tc>
          <w:tcPr>
            <w:tcW w:w="2266" w:type="dxa"/>
          </w:tcPr>
          <w:p w14:paraId="2052D4D6" w14:textId="7D120A03" w:rsidR="00C43B4E" w:rsidRDefault="00C43B4E" w:rsidP="00C43B4E">
            <w:r>
              <w:t>1h *5</w:t>
            </w:r>
          </w:p>
        </w:tc>
        <w:tc>
          <w:tcPr>
            <w:tcW w:w="2266" w:type="dxa"/>
          </w:tcPr>
          <w:p w14:paraId="24BBCF1A" w14:textId="4C917920" w:rsidR="00C43B4E" w:rsidRDefault="00C43B4E" w:rsidP="00C43B4E">
            <w:r>
              <w:t>0</w:t>
            </w:r>
          </w:p>
        </w:tc>
      </w:tr>
      <w:tr w:rsidR="00C43B4E" w14:paraId="7BF8D29B" w14:textId="77777777" w:rsidTr="00330D49">
        <w:tc>
          <w:tcPr>
            <w:tcW w:w="2265" w:type="dxa"/>
          </w:tcPr>
          <w:p w14:paraId="5A335A42" w14:textId="77777777" w:rsidR="00C43B4E" w:rsidRPr="00DA1724" w:rsidRDefault="00C43B4E" w:rsidP="00C43B4E">
            <w:r>
              <w:t xml:space="preserve">1.4 </w:t>
            </w:r>
            <w:r w:rsidRPr="00425003">
              <w:t>Gestion de la portabilité</w:t>
            </w:r>
          </w:p>
        </w:tc>
        <w:tc>
          <w:tcPr>
            <w:tcW w:w="2265" w:type="dxa"/>
          </w:tcPr>
          <w:p w14:paraId="7F1A8192" w14:textId="6947DF86" w:rsidR="00C43B4E" w:rsidRDefault="00BB40C8" w:rsidP="00C43B4E">
            <w:r>
              <w:t>4</w:t>
            </w:r>
            <w:r w:rsidR="00C43B4E">
              <w:t>h30 min</w:t>
            </w:r>
          </w:p>
        </w:tc>
        <w:tc>
          <w:tcPr>
            <w:tcW w:w="2266" w:type="dxa"/>
          </w:tcPr>
          <w:p w14:paraId="36E9B7F3" w14:textId="789DF1E2" w:rsidR="00C43B4E" w:rsidRDefault="00C43B4E" w:rsidP="00C43B4E">
            <w:r>
              <w:t xml:space="preserve">15 min (à faire sur le reste de la semaine : </w:t>
            </w:r>
            <w:r w:rsidR="00BB40C8">
              <w:t>4</w:t>
            </w:r>
            <w:r>
              <w:t>h)</w:t>
            </w:r>
          </w:p>
        </w:tc>
        <w:tc>
          <w:tcPr>
            <w:tcW w:w="2266" w:type="dxa"/>
          </w:tcPr>
          <w:p w14:paraId="3F42AD22" w14:textId="30FBAA46" w:rsidR="00C43B4E" w:rsidRDefault="00C43B4E" w:rsidP="00C43B4E">
            <w:r>
              <w:t>-15 min</w:t>
            </w:r>
          </w:p>
        </w:tc>
      </w:tr>
      <w:tr w:rsidR="00C43B4E" w14:paraId="670E3D4E" w14:textId="77777777" w:rsidTr="00330D49">
        <w:tc>
          <w:tcPr>
            <w:tcW w:w="2265" w:type="dxa"/>
          </w:tcPr>
          <w:p w14:paraId="13B47BAC" w14:textId="77777777" w:rsidR="00C43B4E" w:rsidRDefault="00C43B4E" w:rsidP="00C43B4E">
            <w:pPr>
              <w:rPr>
                <w:b/>
                <w:bCs/>
              </w:rPr>
            </w:pPr>
            <w:r>
              <w:t>2.1 Analyse du générateur</w:t>
            </w:r>
          </w:p>
        </w:tc>
        <w:tc>
          <w:tcPr>
            <w:tcW w:w="2265" w:type="dxa"/>
          </w:tcPr>
          <w:p w14:paraId="0DF9369A" w14:textId="77777777" w:rsidR="00C43B4E" w:rsidRDefault="00C43B4E" w:rsidP="00C43B4E">
            <w:pPr>
              <w:rPr>
                <w:b/>
                <w:bCs/>
              </w:rPr>
            </w:pPr>
            <w:r>
              <w:t>30 min</w:t>
            </w:r>
          </w:p>
        </w:tc>
        <w:tc>
          <w:tcPr>
            <w:tcW w:w="2266" w:type="dxa"/>
          </w:tcPr>
          <w:p w14:paraId="2CB05F81" w14:textId="03E0AE1A" w:rsidR="00C43B4E" w:rsidRDefault="00C43B4E" w:rsidP="00C43B4E">
            <w:r>
              <w:t>0</w:t>
            </w:r>
          </w:p>
        </w:tc>
        <w:tc>
          <w:tcPr>
            <w:tcW w:w="2266" w:type="dxa"/>
          </w:tcPr>
          <w:p w14:paraId="054C9C20" w14:textId="37274EAA" w:rsidR="00C43B4E" w:rsidRDefault="00C43B4E" w:rsidP="00C43B4E">
            <w:r>
              <w:t>+30 min</w:t>
            </w:r>
          </w:p>
        </w:tc>
      </w:tr>
      <w:tr w:rsidR="00C43B4E" w14:paraId="4BDE7657" w14:textId="77777777" w:rsidTr="00330D49">
        <w:tc>
          <w:tcPr>
            <w:tcW w:w="2265" w:type="dxa"/>
          </w:tcPr>
          <w:p w14:paraId="2852D6B1" w14:textId="77777777" w:rsidR="00C43B4E" w:rsidRDefault="00C43B4E" w:rsidP="00C43B4E">
            <w:r>
              <w:t xml:space="preserve">3.2.1 </w:t>
            </w:r>
            <w:r w:rsidRPr="00425003">
              <w:t>Préparation de la soutenance intermédiaire</w:t>
            </w:r>
          </w:p>
        </w:tc>
        <w:tc>
          <w:tcPr>
            <w:tcW w:w="2265" w:type="dxa"/>
          </w:tcPr>
          <w:p w14:paraId="0D0319B9" w14:textId="3A4860EE" w:rsidR="00C43B4E" w:rsidRDefault="00C43B4E" w:rsidP="00C43B4E">
            <w:r>
              <w:t>2h *5</w:t>
            </w:r>
          </w:p>
        </w:tc>
        <w:tc>
          <w:tcPr>
            <w:tcW w:w="2266" w:type="dxa"/>
          </w:tcPr>
          <w:p w14:paraId="4AFE8461" w14:textId="5C1013B5" w:rsidR="00C43B4E" w:rsidRDefault="00C43B4E" w:rsidP="00C43B4E">
            <w:r>
              <w:t>2h *5</w:t>
            </w:r>
          </w:p>
        </w:tc>
        <w:tc>
          <w:tcPr>
            <w:tcW w:w="2266" w:type="dxa"/>
          </w:tcPr>
          <w:p w14:paraId="21296398" w14:textId="79F1769C" w:rsidR="00C43B4E" w:rsidRDefault="00C43B4E" w:rsidP="00C43B4E">
            <w:r>
              <w:t>0</w:t>
            </w:r>
          </w:p>
        </w:tc>
      </w:tr>
      <w:tr w:rsidR="00C43B4E" w14:paraId="55F88346" w14:textId="77777777" w:rsidTr="00C43B4E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2B70" w14:textId="59F2C423" w:rsidR="00C43B4E" w:rsidRDefault="00C43B4E" w:rsidP="00C43B4E">
            <w:r>
              <w:t>2.2 Codage du générateur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2CD9" w14:textId="77777777" w:rsidR="00C43B4E" w:rsidRDefault="00C43B4E" w:rsidP="00C43B4E">
            <w:r>
              <w:t>2h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4D69" w14:textId="77777777" w:rsidR="00C43B4E" w:rsidRDefault="00C43B4E" w:rsidP="00C43B4E">
            <w:r>
              <w:t>3h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810D" w14:textId="515B5060" w:rsidR="00C43B4E" w:rsidRDefault="00C43B4E" w:rsidP="00C43B4E">
            <w:r>
              <w:t>+1h</w:t>
            </w:r>
          </w:p>
        </w:tc>
      </w:tr>
    </w:tbl>
    <w:p w14:paraId="34478133" w14:textId="1F3B9E00" w:rsidR="00EA189C" w:rsidRDefault="00EA189C"/>
    <w:p w14:paraId="4D2928FC" w14:textId="4DFF94CB" w:rsidR="006B2705" w:rsidRPr="006B2705" w:rsidRDefault="006B2705">
      <w:pPr>
        <w:rPr>
          <w:b/>
          <w:bCs/>
        </w:rPr>
      </w:pPr>
      <w:r w:rsidRPr="006B2705">
        <w:rPr>
          <w:b/>
          <w:bCs/>
        </w:rPr>
        <w:t>Explications des écarts :</w:t>
      </w:r>
    </w:p>
    <w:p w14:paraId="60FC1F63" w14:textId="41956BEF" w:rsidR="006B2705" w:rsidRDefault="006B2705">
      <w:r w:rsidRPr="006B2705">
        <w:rPr>
          <w:u w:val="single"/>
        </w:rPr>
        <w:t>Sur les réunions</w:t>
      </w:r>
      <w:r>
        <w:t> : les écarts des réunions sont explicables soit parce que la réunion a été plus courte que prévu car nous n’avions pas de questions particulières (semaine 5) soit parce que notre tuteur ne pouvait pas être présent (semaine 7).</w:t>
      </w:r>
    </w:p>
    <w:p w14:paraId="3065C838" w14:textId="1554108A" w:rsidR="006B2705" w:rsidRDefault="006B2705">
      <w:r w:rsidRPr="006B2705">
        <w:rPr>
          <w:u w:val="single"/>
        </w:rPr>
        <w:t>Sur les autres tâches</w:t>
      </w:r>
      <w:r>
        <w:t> : cela vient généralement d’une mauvaise estimation du temps nécessaire pour effectuer ces tâches. Les détails sont dans chaque analyse individuelle.</w:t>
      </w:r>
    </w:p>
    <w:sectPr w:rsidR="006B2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9C"/>
    <w:rsid w:val="000B71CC"/>
    <w:rsid w:val="006B2705"/>
    <w:rsid w:val="00AB3BDA"/>
    <w:rsid w:val="00BB40C8"/>
    <w:rsid w:val="00C43B4E"/>
    <w:rsid w:val="00EA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3D2E"/>
  <w15:chartTrackingRefBased/>
  <w15:docId w15:val="{A614C9BF-9654-473E-9C0A-65D2536B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Poncet-Taberlet</dc:creator>
  <cp:keywords/>
  <dc:description/>
  <cp:lastModifiedBy>Clara Poncet-Taberlet</cp:lastModifiedBy>
  <cp:revision>2</cp:revision>
  <dcterms:created xsi:type="dcterms:W3CDTF">2021-01-04T10:12:00Z</dcterms:created>
  <dcterms:modified xsi:type="dcterms:W3CDTF">2021-01-04T21:00:00Z</dcterms:modified>
</cp:coreProperties>
</file>