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6D1" w:rsidRDefault="003777F6">
      <w:pPr>
        <w:rPr>
          <w:rFonts w:ascii="Bahnschrift" w:hAnsi="Bahnschrift"/>
          <w:sz w:val="36"/>
          <w:szCs w:val="36"/>
        </w:rPr>
      </w:pPr>
      <w:r w:rsidRPr="003777F6">
        <w:rPr>
          <w:rFonts w:ascii="Bahnschrift" w:hAnsi="Bahnschrift"/>
          <w:sz w:val="36"/>
          <w:szCs w:val="36"/>
        </w:rPr>
        <w:t>IV. B. Le panorama</w:t>
      </w:r>
    </w:p>
    <w:p w:rsidR="00E40431" w:rsidRDefault="00E40431">
      <w:pPr>
        <w:rPr>
          <w:rFonts w:ascii="Bahnschrift" w:hAnsi="Bahnschrift"/>
          <w:sz w:val="36"/>
          <w:szCs w:val="36"/>
        </w:rPr>
      </w:pPr>
    </w:p>
    <w:p w:rsidR="00E40431" w:rsidRDefault="00E40431" w:rsidP="00E40431">
      <w:pPr>
        <w:jc w:val="both"/>
        <w:rPr>
          <w:rFonts w:cstheme="minorHAnsi"/>
        </w:rPr>
      </w:pPr>
      <w:r>
        <w:rPr>
          <w:rFonts w:cstheme="minorHAnsi"/>
        </w:rPr>
        <w:t>Le panorama est composé d’une scène constituée de plusieurs hotspot. Un hotspot est un « groupe » qui est composé de points de naviga</w:t>
      </w:r>
      <w:r w:rsidR="000A1F0C">
        <w:rPr>
          <w:rFonts w:cstheme="minorHAnsi"/>
        </w:rPr>
        <w:t>tion, de panneaux et de cartes.</w:t>
      </w:r>
    </w:p>
    <w:p w:rsidR="00E40431" w:rsidRDefault="00E40431" w:rsidP="00E40431">
      <w:pPr>
        <w:jc w:val="both"/>
        <w:rPr>
          <w:rFonts w:cstheme="minorHAnsi"/>
        </w:rPr>
      </w:pPr>
      <w:r>
        <w:rPr>
          <w:rFonts w:cstheme="minorHAnsi"/>
        </w:rPr>
        <w:t>Nous allons a</w:t>
      </w:r>
      <w:r w:rsidR="000A1F0C">
        <w:rPr>
          <w:rFonts w:cstheme="minorHAnsi"/>
        </w:rPr>
        <w:t xml:space="preserve">border et détailler la partie </w:t>
      </w:r>
      <w:proofErr w:type="spellStart"/>
      <w:r>
        <w:rPr>
          <w:rFonts w:cstheme="minorHAnsi"/>
        </w:rPr>
        <w:t>scene</w:t>
      </w:r>
      <w:proofErr w:type="spellEnd"/>
      <w:r>
        <w:rPr>
          <w:rFonts w:cstheme="minorHAnsi"/>
        </w:rPr>
        <w:t xml:space="preserve"> dans un premier temps, puis nous définirons plus précisément la composition d’un hotspot par la suite.</w:t>
      </w:r>
    </w:p>
    <w:p w:rsidR="00E40431" w:rsidRPr="00E40431" w:rsidRDefault="00E40431" w:rsidP="00E40431">
      <w:pPr>
        <w:jc w:val="both"/>
        <w:rPr>
          <w:rFonts w:cstheme="minorHAnsi"/>
        </w:rPr>
      </w:pPr>
    </w:p>
    <w:p w:rsidR="004B2E3E" w:rsidRPr="008914E2" w:rsidRDefault="003777F6">
      <w:pPr>
        <w:rPr>
          <w:rFonts w:ascii="Bahnschrift" w:hAnsi="Bahnschrift"/>
          <w:b/>
          <w:sz w:val="24"/>
          <w:szCs w:val="24"/>
        </w:rPr>
      </w:pPr>
      <w:r w:rsidRPr="008914E2">
        <w:rPr>
          <w:rFonts w:ascii="Bahnschrift" w:hAnsi="Bahnschrift"/>
          <w:b/>
          <w:sz w:val="24"/>
          <w:szCs w:val="24"/>
        </w:rPr>
        <w:t>1. Création des groupes</w:t>
      </w:r>
    </w:p>
    <w:p w:rsidR="00E40431" w:rsidRPr="00E40431" w:rsidRDefault="00E40431">
      <w:pPr>
        <w:rPr>
          <w:rFonts w:cstheme="minorHAnsi"/>
        </w:rPr>
      </w:pPr>
      <w:r>
        <w:rPr>
          <w:rFonts w:cstheme="minorHAnsi"/>
        </w:rPr>
        <w:t>L’aspect création des groupes correspond à la partie encadrée dans le diagramme objet du panorama (</w:t>
      </w:r>
      <w:r>
        <w:rPr>
          <w:rFonts w:cstheme="minorHAnsi"/>
          <w:i/>
        </w:rPr>
        <w:t>voir la figure n°1 ci-dessous).</w:t>
      </w:r>
    </w:p>
    <w:p w:rsidR="00E40431" w:rsidRDefault="00E40431" w:rsidP="00C06EDD">
      <w:pPr>
        <w:jc w:val="both"/>
        <w:rPr>
          <w:rFonts w:cstheme="minorHAnsi"/>
        </w:rPr>
      </w:pPr>
      <w:r>
        <w:rPr>
          <w:rFonts w:cstheme="minorHAnsi"/>
          <w:noProof/>
          <w:lang w:eastAsia="fr-FR"/>
        </w:rPr>
        <mc:AlternateContent>
          <mc:Choice Requires="wps">
            <w:drawing>
              <wp:anchor distT="0" distB="0" distL="114300" distR="114300" simplePos="0" relativeHeight="251659264" behindDoc="0" locked="0" layoutInCell="1" allowOverlap="1" wp14:anchorId="2A6F3300" wp14:editId="07045228">
                <wp:simplePos x="0" y="0"/>
                <wp:positionH relativeFrom="column">
                  <wp:posOffset>-46355</wp:posOffset>
                </wp:positionH>
                <wp:positionV relativeFrom="paragraph">
                  <wp:posOffset>191135</wp:posOffset>
                </wp:positionV>
                <wp:extent cx="2880360" cy="2987040"/>
                <wp:effectExtent l="0" t="0" r="15240" b="22860"/>
                <wp:wrapNone/>
                <wp:docPr id="11" name="Rectangle 11"/>
                <wp:cNvGraphicFramePr/>
                <a:graphic xmlns:a="http://schemas.openxmlformats.org/drawingml/2006/main">
                  <a:graphicData uri="http://schemas.microsoft.com/office/word/2010/wordprocessingShape">
                    <wps:wsp>
                      <wps:cNvSpPr/>
                      <wps:spPr>
                        <a:xfrm>
                          <a:off x="0" y="0"/>
                          <a:ext cx="2880360" cy="29870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DCE5B" id="Rectangle 11" o:spid="_x0000_s1026" style="position:absolute;margin-left:-3.65pt;margin-top:15.05pt;width:226.8pt;height:23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" filled="f" strokecolor="#c00000" strokeweight="1pt"/>
            </w:pict>
          </mc:Fallback>
        </mc:AlternateContent>
      </w:r>
    </w:p>
    <w:p w:rsidR="00E40431" w:rsidRDefault="00E40431" w:rsidP="00E40431">
      <w:pPr>
        <w:jc w:val="center"/>
        <w:rPr>
          <w:rFonts w:ascii="Bahnschrift Light" w:hAnsi="Bahnschrift Light"/>
          <w:i/>
          <w:sz w:val="24"/>
          <w:szCs w:val="24"/>
        </w:rPr>
      </w:pPr>
      <w:r w:rsidRPr="003777F6">
        <w:rPr>
          <w:rFonts w:ascii="Bahnschrift Light" w:hAnsi="Bahnschrift Light"/>
          <w:noProof/>
          <w:sz w:val="24"/>
          <w:szCs w:val="24"/>
          <w:lang w:eastAsia="fr-FR"/>
        </w:rPr>
        <w:drawing>
          <wp:inline distT="0" distB="0" distL="0" distR="0" wp14:anchorId="4FEAD3EE" wp14:editId="7ED1266D">
            <wp:extent cx="5760720" cy="2867025"/>
            <wp:effectExtent l="0" t="0" r="0" b="9525"/>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5"/>
                    <a:stretch>
                      <a:fillRect/>
                    </a:stretch>
                  </pic:blipFill>
                  <pic:spPr>
                    <a:xfrm>
                      <a:off x="0" y="0"/>
                      <a:ext cx="5760720" cy="2867025"/>
                    </a:xfrm>
                    <a:prstGeom prst="rect">
                      <a:avLst/>
                    </a:prstGeom>
                  </pic:spPr>
                </pic:pic>
              </a:graphicData>
            </a:graphic>
          </wp:inline>
        </w:drawing>
      </w:r>
    </w:p>
    <w:p w:rsidR="00E40431" w:rsidRPr="00C06EDD" w:rsidRDefault="00E40431" w:rsidP="00E40431">
      <w:pPr>
        <w:jc w:val="center"/>
        <w:rPr>
          <w:rFonts w:ascii="Bahnschrift Light" w:hAnsi="Bahnschrift Light"/>
          <w:i/>
        </w:rPr>
      </w:pPr>
      <w:r w:rsidRPr="00C06EDD">
        <w:rPr>
          <w:rFonts w:ascii="Bahnschrift Light" w:hAnsi="Bahnschrift Light"/>
          <w:i/>
        </w:rPr>
        <w:t>Figure n° 1 - Diagramme objet du panorama</w:t>
      </w:r>
    </w:p>
    <w:p w:rsidR="00C06EDD" w:rsidRDefault="00C06EDD" w:rsidP="00C06EDD">
      <w:pPr>
        <w:jc w:val="both"/>
        <w:rPr>
          <w:rFonts w:cstheme="minorHAnsi"/>
        </w:rPr>
      </w:pPr>
    </w:p>
    <w:p w:rsidR="00C06EDD" w:rsidRDefault="00E40431" w:rsidP="004B2E3E">
      <w:pPr>
        <w:jc w:val="both"/>
        <w:rPr>
          <w:rFonts w:cstheme="minorHAnsi"/>
        </w:rPr>
      </w:pPr>
      <w:r>
        <w:rPr>
          <w:rFonts w:cstheme="minorHAnsi"/>
        </w:rPr>
        <w:t>On peut voir qu’en plus de contenir des hotspot, une scène est</w:t>
      </w:r>
      <w:r w:rsidR="004B2E3E">
        <w:rPr>
          <w:rFonts w:cstheme="minorHAnsi"/>
        </w:rPr>
        <w:t xml:space="preserve"> </w:t>
      </w:r>
      <w:r w:rsidR="000D2085">
        <w:rPr>
          <w:rFonts w:cstheme="minorHAnsi"/>
        </w:rPr>
        <w:t>composée</w:t>
      </w:r>
      <w:r w:rsidR="004B2E3E">
        <w:rPr>
          <w:rFonts w:cstheme="minorHAnsi"/>
        </w:rPr>
        <w:t xml:space="preserve"> d’un a-sky, qui correspond à l’</w:t>
      </w:r>
      <w:r w:rsidR="000D2085">
        <w:rPr>
          <w:rFonts w:cstheme="minorHAnsi"/>
        </w:rPr>
        <w:t>image de fond du panorama, et d’</w:t>
      </w:r>
      <w:r>
        <w:rPr>
          <w:rFonts w:cstheme="minorHAnsi"/>
        </w:rPr>
        <w:t xml:space="preserve">une caméra qui </w:t>
      </w:r>
      <w:r w:rsidR="000D2085">
        <w:rPr>
          <w:rFonts w:cstheme="minorHAnsi"/>
        </w:rPr>
        <w:t xml:space="preserve">correspond à l’angle de vue de l’utilisateur. </w:t>
      </w:r>
    </w:p>
    <w:p w:rsidR="000D2085" w:rsidRDefault="000D2085" w:rsidP="004B2E3E">
      <w:pPr>
        <w:jc w:val="both"/>
        <w:rPr>
          <w:rFonts w:cstheme="minorHAnsi"/>
        </w:rPr>
      </w:pPr>
    </w:p>
    <w:p w:rsidR="000D2085" w:rsidRDefault="000D2085" w:rsidP="000D2085">
      <w:pPr>
        <w:jc w:val="center"/>
        <w:rPr>
          <w:rFonts w:cstheme="minorHAnsi"/>
        </w:rPr>
      </w:pPr>
      <w:r>
        <w:rPr>
          <w:noProof/>
          <w:lang w:eastAsia="fr-FR"/>
        </w:rPr>
        <w:drawing>
          <wp:inline distT="0" distB="0" distL="0" distR="0" wp14:anchorId="245C15A4" wp14:editId="59C6D249">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154" cy="338727"/>
                    </a:xfrm>
                    <a:prstGeom prst="rect">
                      <a:avLst/>
                    </a:prstGeom>
                  </pic:spPr>
                </pic:pic>
              </a:graphicData>
            </a:graphic>
          </wp:inline>
        </w:drawing>
      </w:r>
    </w:p>
    <w:p w:rsidR="000D2085" w:rsidRPr="000D2085" w:rsidRDefault="000D2085" w:rsidP="000D2085">
      <w:pPr>
        <w:jc w:val="center"/>
        <w:rPr>
          <w:rFonts w:ascii="Bahnschrift Light" w:hAnsi="Bahnschrift Light"/>
          <w:i/>
        </w:rPr>
      </w:pPr>
      <w:r w:rsidRPr="00C06EDD">
        <w:rPr>
          <w:rFonts w:ascii="Bahnschrift Light" w:hAnsi="Bahnschrift Light"/>
          <w:i/>
        </w:rPr>
        <w:t>Figure n° </w:t>
      </w:r>
      <w:r w:rsidR="00E40431">
        <w:rPr>
          <w:rFonts w:ascii="Bahnschrift Light" w:hAnsi="Bahnschrift Light"/>
          <w:i/>
        </w:rPr>
        <w:t>2</w:t>
      </w:r>
      <w:r w:rsidRPr="00C06EDD">
        <w:rPr>
          <w:rFonts w:ascii="Bahnschrift Light" w:hAnsi="Bahnschrift Light"/>
          <w:i/>
        </w:rPr>
        <w:t xml:space="preserve"> </w:t>
      </w:r>
      <w:r>
        <w:rPr>
          <w:rFonts w:ascii="Bahnschrift Light" w:hAnsi="Bahnschrift Light"/>
          <w:i/>
        </w:rPr>
        <w:t>–</w:t>
      </w:r>
      <w:r w:rsidRPr="00C06EDD">
        <w:rPr>
          <w:rFonts w:ascii="Bahnschrift Light" w:hAnsi="Bahnschrift Light"/>
          <w:i/>
        </w:rPr>
        <w:t xml:space="preserve"> </w:t>
      </w:r>
      <w:r>
        <w:rPr>
          <w:rFonts w:ascii="Bahnschrift Light" w:hAnsi="Bahnschrift Light"/>
          <w:i/>
        </w:rPr>
        <w:t>Balise &lt;a-sky&gt;</w:t>
      </w:r>
    </w:p>
    <w:p w:rsidR="000D2085" w:rsidRDefault="000D2085" w:rsidP="004B2E3E">
      <w:pPr>
        <w:jc w:val="both"/>
        <w:rPr>
          <w:rFonts w:cstheme="minorHAnsi"/>
        </w:rPr>
      </w:pPr>
      <w:r>
        <w:rPr>
          <w:noProof/>
          <w:lang w:eastAsia="fr-FR"/>
        </w:rPr>
        <w:lastRenderedPageBreak/>
        <w:drawing>
          <wp:inline distT="0" distB="0" distL="0" distR="0" wp14:anchorId="1FD8C987" wp14:editId="061F179D">
            <wp:extent cx="5760720" cy="1434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434465"/>
                    </a:xfrm>
                    <a:prstGeom prst="rect">
                      <a:avLst/>
                    </a:prstGeom>
                  </pic:spPr>
                </pic:pic>
              </a:graphicData>
            </a:graphic>
          </wp:inline>
        </w:drawing>
      </w:r>
    </w:p>
    <w:p w:rsidR="000D2085" w:rsidRPr="00C06EDD" w:rsidRDefault="000D2085" w:rsidP="000D2085">
      <w:pPr>
        <w:jc w:val="center"/>
        <w:rPr>
          <w:rFonts w:ascii="Bahnschrift Light" w:hAnsi="Bahnschrift Light"/>
          <w:i/>
        </w:rPr>
      </w:pPr>
      <w:r w:rsidRPr="00C06EDD">
        <w:rPr>
          <w:rFonts w:ascii="Bahnschrift Light" w:hAnsi="Bahnschrift Light"/>
          <w:i/>
        </w:rPr>
        <w:t>Figure n° </w:t>
      </w:r>
      <w:r w:rsidR="0097614F">
        <w:rPr>
          <w:rFonts w:ascii="Bahnschrift Light" w:hAnsi="Bahnschrift Light"/>
          <w:i/>
        </w:rPr>
        <w:t>3</w:t>
      </w:r>
      <w:r w:rsidRPr="00C06EDD">
        <w:rPr>
          <w:rFonts w:ascii="Bahnschrift Light" w:hAnsi="Bahnschrift Light"/>
          <w:i/>
        </w:rPr>
        <w:t xml:space="preserve"> </w:t>
      </w:r>
      <w:r>
        <w:rPr>
          <w:rFonts w:ascii="Bahnschrift Light" w:hAnsi="Bahnschrift Light"/>
          <w:i/>
        </w:rPr>
        <w:t>– Code de l’entité de la caméra</w:t>
      </w:r>
    </w:p>
    <w:p w:rsidR="000D2085" w:rsidRDefault="000D2085" w:rsidP="004B2E3E">
      <w:pPr>
        <w:jc w:val="both"/>
        <w:rPr>
          <w:rFonts w:cstheme="minorHAnsi"/>
        </w:rPr>
      </w:pPr>
    </w:p>
    <w:p w:rsidR="004B2E3E" w:rsidRDefault="004B2E3E" w:rsidP="004B2E3E">
      <w:pPr>
        <w:jc w:val="both"/>
        <w:rPr>
          <w:rFonts w:cstheme="minorHAnsi"/>
        </w:rPr>
      </w:pPr>
      <w:r>
        <w:rPr>
          <w:rFonts w:cstheme="minorHAnsi"/>
        </w:rPr>
        <w:t xml:space="preserve">Les photos du panorama sont chargées dans un a-asset, qui permet par la suite d’avoir un accès rapide à celles-ci grâce à un id. </w:t>
      </w:r>
    </w:p>
    <w:p w:rsidR="004B2E3E" w:rsidRDefault="004B2E3E" w:rsidP="004B2E3E">
      <w:pPr>
        <w:jc w:val="both"/>
        <w:rPr>
          <w:rFonts w:cstheme="minorHAnsi"/>
        </w:rPr>
      </w:pPr>
      <w:r>
        <w:rPr>
          <w:noProof/>
          <w:lang w:eastAsia="fr-FR"/>
        </w:rPr>
        <w:drawing>
          <wp:inline distT="0" distB="0" distL="0" distR="0" wp14:anchorId="30658A6B" wp14:editId="31CAC7F7">
            <wp:extent cx="5760720" cy="134366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43660"/>
                    </a:xfrm>
                    <a:prstGeom prst="rect">
                      <a:avLst/>
                    </a:prstGeom>
                  </pic:spPr>
                </pic:pic>
              </a:graphicData>
            </a:graphic>
          </wp:inline>
        </w:drawing>
      </w:r>
    </w:p>
    <w:p w:rsidR="004B2E3E" w:rsidRDefault="004B2E3E" w:rsidP="004B2E3E">
      <w:pPr>
        <w:jc w:val="center"/>
        <w:rPr>
          <w:rFonts w:ascii="Bahnschrift Light" w:hAnsi="Bahnschrift Light"/>
          <w:i/>
        </w:rPr>
      </w:pPr>
      <w:r w:rsidRPr="00C06EDD">
        <w:rPr>
          <w:rFonts w:ascii="Bahnschrift Light" w:hAnsi="Bahnschrift Light"/>
          <w:i/>
        </w:rPr>
        <w:t>Figure n° </w:t>
      </w:r>
      <w:r w:rsidR="0097614F">
        <w:rPr>
          <w:rFonts w:ascii="Bahnschrift Light" w:hAnsi="Bahnschrift Light"/>
          <w:i/>
        </w:rPr>
        <w:t>4</w:t>
      </w:r>
      <w:r w:rsidRPr="00C06EDD">
        <w:rPr>
          <w:rFonts w:ascii="Bahnschrift Light" w:hAnsi="Bahnschrift Light"/>
          <w:i/>
        </w:rPr>
        <w:t xml:space="preserve"> </w:t>
      </w:r>
      <w:r>
        <w:rPr>
          <w:rFonts w:ascii="Bahnschrift Light" w:hAnsi="Bahnschrift Light"/>
          <w:i/>
        </w:rPr>
        <w:t>–</w:t>
      </w:r>
      <w:r w:rsidRPr="00C06EDD">
        <w:rPr>
          <w:rFonts w:ascii="Bahnschrift Light" w:hAnsi="Bahnschrift Light"/>
          <w:i/>
        </w:rPr>
        <w:t xml:space="preserve"> </w:t>
      </w:r>
      <w:r w:rsidR="000A1F0C">
        <w:rPr>
          <w:rFonts w:ascii="Bahnschrift Light" w:hAnsi="Bahnschrift Light"/>
          <w:i/>
        </w:rPr>
        <w:t>Extrait du c</w:t>
      </w:r>
      <w:r>
        <w:rPr>
          <w:rFonts w:ascii="Bahnschrift Light" w:hAnsi="Bahnschrift Light"/>
          <w:i/>
        </w:rPr>
        <w:t>ode des images mises en asset</w:t>
      </w:r>
    </w:p>
    <w:p w:rsidR="0097614F" w:rsidRDefault="0097614F" w:rsidP="0097614F">
      <w:pPr>
        <w:rPr>
          <w:rFonts w:ascii="Bahnschrift Light" w:hAnsi="Bahnschrift Light"/>
        </w:rPr>
      </w:pPr>
    </w:p>
    <w:p w:rsidR="0097614F" w:rsidRPr="0097614F" w:rsidRDefault="0097614F" w:rsidP="0097614F">
      <w:pPr>
        <w:rPr>
          <w:rFonts w:cstheme="minorHAnsi"/>
        </w:rPr>
      </w:pPr>
      <w:r>
        <w:rPr>
          <w:rFonts w:cstheme="minorHAnsi"/>
          <w:noProof/>
          <w:lang w:eastAsia="fr-FR"/>
        </w:rPr>
        <mc:AlternateContent>
          <mc:Choice Requires="wps">
            <w:drawing>
              <wp:anchor distT="0" distB="0" distL="114300" distR="114300" simplePos="0" relativeHeight="251660288" behindDoc="0" locked="0" layoutInCell="1" allowOverlap="1">
                <wp:simplePos x="0" y="0"/>
                <wp:positionH relativeFrom="column">
                  <wp:posOffset>1538605</wp:posOffset>
                </wp:positionH>
                <wp:positionV relativeFrom="paragraph">
                  <wp:posOffset>583565</wp:posOffset>
                </wp:positionV>
                <wp:extent cx="4480560" cy="3055620"/>
                <wp:effectExtent l="0" t="0" r="15240" b="11430"/>
                <wp:wrapNone/>
                <wp:docPr id="14" name="Rectangle 14"/>
                <wp:cNvGraphicFramePr/>
                <a:graphic xmlns:a="http://schemas.openxmlformats.org/drawingml/2006/main">
                  <a:graphicData uri="http://schemas.microsoft.com/office/word/2010/wordprocessingShape">
                    <wps:wsp>
                      <wps:cNvSpPr/>
                      <wps:spPr>
                        <a:xfrm>
                          <a:off x="0" y="0"/>
                          <a:ext cx="4480560" cy="30556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1B1B1" id="Rectangle 14" o:spid="_x0000_s1026" style="position:absolute;margin-left:121.15pt;margin-top:45.95pt;width:352.8pt;height:24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" filled="f" strokecolor="#c00000" strokeweight="1pt"/>
            </w:pict>
          </mc:Fallback>
        </mc:AlternateContent>
      </w:r>
      <w:r>
        <w:rPr>
          <w:rFonts w:cstheme="minorHAnsi"/>
        </w:rPr>
        <w:t>Maintenant que les termes de la partie gauche du diagramme objet du panorama (figure n°1) ont été définis, nous pouvons aborder la constitution des groupes « hotspot », ce qui correspond à l’encadré suivant :</w:t>
      </w:r>
    </w:p>
    <w:p w:rsidR="0097614F" w:rsidRDefault="0097614F" w:rsidP="0097614F">
      <w:pPr>
        <w:jc w:val="center"/>
        <w:rPr>
          <w:rFonts w:ascii="Bahnschrift Light" w:hAnsi="Bahnschrift Light"/>
          <w:i/>
          <w:sz w:val="24"/>
          <w:szCs w:val="24"/>
        </w:rPr>
      </w:pPr>
      <w:r w:rsidRPr="003777F6">
        <w:rPr>
          <w:rFonts w:ascii="Bahnschrift Light" w:hAnsi="Bahnschrift Light"/>
          <w:noProof/>
          <w:sz w:val="24"/>
          <w:szCs w:val="24"/>
          <w:lang w:eastAsia="fr-FR"/>
        </w:rPr>
        <w:drawing>
          <wp:inline distT="0" distB="0" distL="0" distR="0" wp14:anchorId="05B671C9" wp14:editId="4337DB13">
            <wp:extent cx="5760720" cy="2867025"/>
            <wp:effectExtent l="0" t="0" r="0" b="952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5"/>
                    <a:stretch>
                      <a:fillRect/>
                    </a:stretch>
                  </pic:blipFill>
                  <pic:spPr>
                    <a:xfrm>
                      <a:off x="0" y="0"/>
                      <a:ext cx="5760720" cy="2867025"/>
                    </a:xfrm>
                    <a:prstGeom prst="rect">
                      <a:avLst/>
                    </a:prstGeom>
                  </pic:spPr>
                </pic:pic>
              </a:graphicData>
            </a:graphic>
          </wp:inline>
        </w:drawing>
      </w:r>
    </w:p>
    <w:p w:rsidR="0097614F" w:rsidRPr="00C06EDD" w:rsidRDefault="0097614F" w:rsidP="0097614F">
      <w:pPr>
        <w:jc w:val="center"/>
        <w:rPr>
          <w:rFonts w:ascii="Bahnschrift Light" w:hAnsi="Bahnschrift Light"/>
          <w:i/>
        </w:rPr>
      </w:pPr>
      <w:r w:rsidRPr="00C06EDD">
        <w:rPr>
          <w:rFonts w:ascii="Bahnschrift Light" w:hAnsi="Bahnschrift Light"/>
          <w:i/>
        </w:rPr>
        <w:t>Figure n° 1 - Diagramme objet du panorama</w:t>
      </w:r>
    </w:p>
    <w:p w:rsidR="0097614F" w:rsidRDefault="0097614F" w:rsidP="004B2E3E">
      <w:pPr>
        <w:jc w:val="center"/>
        <w:rPr>
          <w:rFonts w:ascii="Bahnschrift Light" w:hAnsi="Bahnschrift Light"/>
          <w:i/>
        </w:rPr>
      </w:pPr>
    </w:p>
    <w:p w:rsidR="00E40431" w:rsidRDefault="0097614F" w:rsidP="00E40431">
      <w:pPr>
        <w:rPr>
          <w:rFonts w:cstheme="minorHAnsi"/>
        </w:rPr>
      </w:pPr>
      <w:r>
        <w:rPr>
          <w:rFonts w:cstheme="minorHAnsi"/>
        </w:rPr>
        <w:lastRenderedPageBreak/>
        <w:t>Les groupes (</w:t>
      </w:r>
      <w:proofErr w:type="spellStart"/>
      <w:r>
        <w:rPr>
          <w:rFonts w:cstheme="minorHAnsi"/>
        </w:rPr>
        <w:t>hotspot</w:t>
      </w:r>
      <w:proofErr w:type="spellEnd"/>
      <w:r>
        <w:rPr>
          <w:rFonts w:cstheme="minorHAnsi"/>
        </w:rPr>
        <w:t>) sont</w:t>
      </w:r>
      <w:r w:rsidR="00E40431">
        <w:rPr>
          <w:rFonts w:cstheme="minorHAnsi"/>
        </w:rPr>
        <w:t xml:space="preserve"> </w:t>
      </w:r>
      <w:r>
        <w:rPr>
          <w:rFonts w:cstheme="minorHAnsi"/>
        </w:rPr>
        <w:t>constitué</w:t>
      </w:r>
      <w:r w:rsidR="00F307D7">
        <w:rPr>
          <w:rFonts w:cstheme="minorHAnsi"/>
        </w:rPr>
        <w:t>s</w:t>
      </w:r>
      <w:r>
        <w:rPr>
          <w:rFonts w:cstheme="minorHAnsi"/>
        </w:rPr>
        <w:t xml:space="preserve"> </w:t>
      </w:r>
      <w:r w:rsidR="00BD2CC2">
        <w:rPr>
          <w:rFonts w:cstheme="minorHAnsi"/>
        </w:rPr>
        <w:t>de balises</w:t>
      </w:r>
      <w:r w:rsidR="00E40431">
        <w:rPr>
          <w:rFonts w:cstheme="minorHAnsi"/>
        </w:rPr>
        <w:t xml:space="preserve"> &lt;a-</w:t>
      </w:r>
      <w:proofErr w:type="spellStart"/>
      <w:r w:rsidR="00E40431">
        <w:rPr>
          <w:rFonts w:cstheme="minorHAnsi"/>
        </w:rPr>
        <w:t>entity</w:t>
      </w:r>
      <w:proofErr w:type="spellEnd"/>
      <w:r>
        <w:rPr>
          <w:rFonts w:cstheme="minorHAnsi"/>
        </w:rPr>
        <w:t>&gt;, qui contiennent, comme expliqué précédemment, les panneaux, les points de navigation et la carte.</w:t>
      </w:r>
      <w:r w:rsidR="003A7659">
        <w:rPr>
          <w:rFonts w:cstheme="minorHAnsi"/>
        </w:rPr>
        <w:t xml:space="preserve"> Voici un exemple de code complet pour le groupe qui a pour id « group-</w:t>
      </w:r>
      <w:proofErr w:type="spellStart"/>
      <w:r w:rsidR="003A7659">
        <w:rPr>
          <w:rFonts w:cstheme="minorHAnsi"/>
        </w:rPr>
        <w:t>coinGauche</w:t>
      </w:r>
      <w:proofErr w:type="spellEnd"/>
      <w:r w:rsidR="003A7659">
        <w:rPr>
          <w:rFonts w:cstheme="minorHAnsi"/>
        </w:rPr>
        <w:t> » :</w:t>
      </w:r>
    </w:p>
    <w:p w:rsidR="0097614F" w:rsidRDefault="0097614F" w:rsidP="00E40431">
      <w:pPr>
        <w:rPr>
          <w:rFonts w:cstheme="minorHAnsi"/>
        </w:rPr>
      </w:pPr>
    </w:p>
    <w:p w:rsidR="0097614F" w:rsidRDefault="0097614F" w:rsidP="00E40431">
      <w:pPr>
        <w:rPr>
          <w:rFonts w:cstheme="minorHAnsi"/>
        </w:rPr>
      </w:pPr>
      <w:r>
        <w:rPr>
          <w:noProof/>
          <w:lang w:eastAsia="fr-FR"/>
        </w:rPr>
        <w:drawing>
          <wp:inline distT="0" distB="0" distL="0" distR="0" wp14:anchorId="645FFBDB" wp14:editId="6657CA65">
            <wp:extent cx="5760720" cy="26898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89860"/>
                    </a:xfrm>
                    <a:prstGeom prst="rect">
                      <a:avLst/>
                    </a:prstGeom>
                  </pic:spPr>
                </pic:pic>
              </a:graphicData>
            </a:graphic>
          </wp:inline>
        </w:drawing>
      </w:r>
    </w:p>
    <w:p w:rsidR="0097614F" w:rsidRDefault="0097614F" w:rsidP="0097614F">
      <w:pPr>
        <w:jc w:val="center"/>
        <w:rPr>
          <w:rFonts w:ascii="Bahnschrift Light" w:hAnsi="Bahnschrift Light"/>
          <w:i/>
        </w:rPr>
      </w:pPr>
      <w:r w:rsidRPr="00C06EDD">
        <w:rPr>
          <w:rFonts w:ascii="Bahnschrift Light" w:hAnsi="Bahnschrift Light"/>
          <w:i/>
        </w:rPr>
        <w:t>Figure n° </w:t>
      </w:r>
      <w:r>
        <w:rPr>
          <w:rFonts w:ascii="Bahnschrift Light" w:hAnsi="Bahnschrift Light"/>
          <w:i/>
        </w:rPr>
        <w:t>5</w:t>
      </w:r>
      <w:r w:rsidRPr="00C06EDD">
        <w:rPr>
          <w:rFonts w:ascii="Bahnschrift Light" w:hAnsi="Bahnschrift Light"/>
          <w:i/>
        </w:rPr>
        <w:t xml:space="preserve"> </w:t>
      </w:r>
      <w:r>
        <w:rPr>
          <w:rFonts w:ascii="Bahnschrift Light" w:hAnsi="Bahnschrift Light"/>
          <w:i/>
        </w:rPr>
        <w:t>–</w:t>
      </w:r>
      <w:r w:rsidRPr="00C06EDD">
        <w:rPr>
          <w:rFonts w:ascii="Bahnschrift Light" w:hAnsi="Bahnschrift Light"/>
          <w:i/>
        </w:rPr>
        <w:t xml:space="preserve"> </w:t>
      </w:r>
      <w:r>
        <w:rPr>
          <w:rFonts w:ascii="Bahnschrift Light" w:hAnsi="Bahnschrift Light"/>
          <w:i/>
        </w:rPr>
        <w:t>Code d’un groupe complet</w:t>
      </w:r>
    </w:p>
    <w:p w:rsidR="0055698D" w:rsidRDefault="0097614F" w:rsidP="0097614F">
      <w:pPr>
        <w:jc w:val="both"/>
        <w:rPr>
          <w:rFonts w:cstheme="minorHAnsi"/>
        </w:rPr>
      </w:pPr>
      <w:r>
        <w:rPr>
          <w:rFonts w:cstheme="minorHAnsi"/>
        </w:rPr>
        <w:t>Nous allons maintenant voir en détail ce code, et comment sont codés ces trois éléments.</w:t>
      </w:r>
    </w:p>
    <w:p w:rsidR="0097614F" w:rsidRPr="0097614F" w:rsidRDefault="0097614F" w:rsidP="0097614F">
      <w:pPr>
        <w:jc w:val="both"/>
        <w:rPr>
          <w:rFonts w:cstheme="minorHAnsi"/>
        </w:rPr>
      </w:pPr>
    </w:p>
    <w:p w:rsidR="003777F6" w:rsidRPr="008914E2" w:rsidRDefault="003777F6">
      <w:pPr>
        <w:rPr>
          <w:rFonts w:ascii="Bahnschrift" w:hAnsi="Bahnschrift"/>
          <w:b/>
          <w:sz w:val="24"/>
          <w:szCs w:val="24"/>
        </w:rPr>
      </w:pPr>
      <w:r w:rsidRPr="008914E2">
        <w:rPr>
          <w:rFonts w:ascii="Bahnschrift" w:hAnsi="Bahnschrift"/>
          <w:b/>
          <w:sz w:val="24"/>
          <w:szCs w:val="24"/>
        </w:rPr>
        <w:t>2. La navigation</w:t>
      </w:r>
    </w:p>
    <w:p w:rsidR="0055698D" w:rsidRDefault="0055698D" w:rsidP="0055698D">
      <w:pPr>
        <w:jc w:val="both"/>
        <w:rPr>
          <w:rFonts w:cstheme="minorHAnsi"/>
        </w:rPr>
      </w:pPr>
      <w:r>
        <w:rPr>
          <w:rFonts w:cstheme="minorHAnsi"/>
        </w:rPr>
        <w:t xml:space="preserve">La navigation entre deux </w:t>
      </w:r>
      <w:r w:rsidR="003A7659">
        <w:rPr>
          <w:rFonts w:cstheme="minorHAnsi"/>
        </w:rPr>
        <w:t>groupes</w:t>
      </w:r>
      <w:r>
        <w:rPr>
          <w:rFonts w:cstheme="minorHAnsi"/>
        </w:rPr>
        <w:t xml:space="preserve"> est rendu possible grâce aux points de navigation. Un point de navigation est compos</w:t>
      </w:r>
      <w:r w:rsidR="003A7659">
        <w:rPr>
          <w:rFonts w:cstheme="minorHAnsi"/>
        </w:rPr>
        <w:t>é d’un lien vers un autre groupe</w:t>
      </w:r>
      <w:r>
        <w:rPr>
          <w:rFonts w:cstheme="minorHAnsi"/>
        </w:rPr>
        <w:t>, d’une position et d’une image (dans notre cas il s’agit de l’image d’une flèche). Voici un exemple de point de navigation :</w:t>
      </w:r>
    </w:p>
    <w:p w:rsidR="003777F6" w:rsidRPr="00116560" w:rsidRDefault="00DB2D3A" w:rsidP="00116560">
      <w:pPr>
        <w:jc w:val="center"/>
        <w:rPr>
          <w:rFonts w:cstheme="minorHAnsi"/>
        </w:rPr>
      </w:pPr>
      <w:r>
        <w:rPr>
          <w:noProof/>
          <w:lang w:eastAsia="fr-FR"/>
        </w:rPr>
        <w:drawing>
          <wp:inline distT="0" distB="0" distL="0" distR="0" wp14:anchorId="0C2C3B9D" wp14:editId="17F7B61A">
            <wp:extent cx="5615940" cy="419100"/>
            <wp:effectExtent l="0" t="0" r="381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541" r="20238" b="33711"/>
                    <a:stretch/>
                  </pic:blipFill>
                  <pic:spPr bwMode="auto">
                    <a:xfrm>
                      <a:off x="0" y="0"/>
                      <a:ext cx="5630256" cy="420168"/>
                    </a:xfrm>
                    <a:prstGeom prst="rect">
                      <a:avLst/>
                    </a:prstGeom>
                    <a:ln>
                      <a:noFill/>
                    </a:ln>
                    <a:extLst>
                      <a:ext uri="{53640926-AAD7-44D8-BBD7-CCE9431645EC}">
                        <a14:shadowObscured xmlns:a14="http://schemas.microsoft.com/office/drawing/2010/main"/>
                      </a:ext>
                    </a:extLst>
                  </pic:spPr>
                </pic:pic>
              </a:graphicData>
            </a:graphic>
          </wp:inline>
        </w:drawing>
      </w:r>
    </w:p>
    <w:p w:rsidR="0055698D" w:rsidRPr="0055698D" w:rsidRDefault="0055698D" w:rsidP="0055698D">
      <w:pPr>
        <w:jc w:val="center"/>
        <w:rPr>
          <w:rFonts w:ascii="Bahnschrift Light" w:hAnsi="Bahnschrift Light"/>
          <w:i/>
        </w:rPr>
      </w:pPr>
      <w:r w:rsidRPr="0055698D">
        <w:rPr>
          <w:rFonts w:ascii="Bahnschrift Light" w:hAnsi="Bahnschrift Light"/>
          <w:i/>
        </w:rPr>
        <w:t>Figure n° </w:t>
      </w:r>
      <w:r w:rsidR="0097614F">
        <w:rPr>
          <w:rFonts w:ascii="Bahnschrift Light" w:hAnsi="Bahnschrift Light"/>
          <w:i/>
        </w:rPr>
        <w:t>6</w:t>
      </w:r>
      <w:r w:rsidRPr="0055698D">
        <w:rPr>
          <w:rFonts w:ascii="Bahnschrift Light" w:hAnsi="Bahnschrift Light"/>
          <w:i/>
        </w:rPr>
        <w:t xml:space="preserve"> – Code d’un point de navigation</w:t>
      </w:r>
    </w:p>
    <w:p w:rsidR="003A7659" w:rsidRDefault="003A7659">
      <w:pPr>
        <w:rPr>
          <w:rFonts w:cstheme="minorHAnsi"/>
        </w:rPr>
      </w:pPr>
      <w:r>
        <w:rPr>
          <w:rFonts w:cstheme="minorHAnsi"/>
        </w:rPr>
        <w:t>Le point de navigation est caractérisé par la balise a-image.</w:t>
      </w:r>
      <w:r w:rsidR="00B405DF">
        <w:rPr>
          <w:rFonts w:cstheme="minorHAnsi"/>
        </w:rPr>
        <w:t xml:space="preserve"> Voici à quoi sert chaque attribut</w:t>
      </w:r>
      <w:r>
        <w:rPr>
          <w:rFonts w:cstheme="minorHAnsi"/>
        </w:rPr>
        <w:t> :</w:t>
      </w:r>
    </w:p>
    <w:p w:rsidR="003A7659" w:rsidRDefault="003A7659">
      <w:pPr>
        <w:rPr>
          <w:rFonts w:cstheme="minorHAnsi"/>
        </w:rPr>
      </w:pPr>
      <w:r>
        <w:rPr>
          <w:rFonts w:cstheme="minorHAnsi"/>
        </w:rPr>
        <w:t>- « spot » : spécifie le lien vers l’autre groupe.</w:t>
      </w:r>
    </w:p>
    <w:p w:rsidR="0055698D" w:rsidRDefault="003A7659">
      <w:pPr>
        <w:rPr>
          <w:rFonts w:cstheme="minorHAnsi"/>
        </w:rPr>
      </w:pPr>
      <w:r>
        <w:rPr>
          <w:rFonts w:cstheme="minorHAnsi"/>
        </w:rPr>
        <w:t xml:space="preserve">- « position » : position de l’image dans l’espace 3D. </w:t>
      </w:r>
    </w:p>
    <w:p w:rsidR="003A7659" w:rsidRDefault="003A7659">
      <w:pPr>
        <w:rPr>
          <w:rFonts w:cstheme="minorHAnsi"/>
        </w:rPr>
      </w:pPr>
      <w:r>
        <w:rPr>
          <w:rFonts w:cstheme="minorHAnsi"/>
        </w:rPr>
        <w:t>- « src » : image du point de navigation. Le # sert à appeler l’id d’une image qui a auparavant été déclaré dans les assets (voir figure 4).</w:t>
      </w:r>
    </w:p>
    <w:p w:rsidR="003A7659" w:rsidRDefault="003A7659">
      <w:pPr>
        <w:rPr>
          <w:rFonts w:cstheme="minorHAnsi"/>
        </w:rPr>
      </w:pPr>
      <w:r>
        <w:rPr>
          <w:rFonts w:cstheme="minorHAnsi"/>
        </w:rPr>
        <w:t>- « look-at » : oriente l’image. Ici en mettant la camera, l’image sera toujours face à l’utilisateur.</w:t>
      </w:r>
    </w:p>
    <w:p w:rsidR="006854A3" w:rsidRDefault="006854A3">
      <w:pPr>
        <w:rPr>
          <w:rFonts w:cstheme="minorHAnsi"/>
        </w:rPr>
      </w:pPr>
    </w:p>
    <w:p w:rsidR="006854A3" w:rsidRDefault="006854A3">
      <w:pPr>
        <w:rPr>
          <w:rFonts w:cstheme="minorHAnsi"/>
        </w:rPr>
      </w:pPr>
    </w:p>
    <w:p w:rsidR="006854A3" w:rsidRPr="003A7659" w:rsidRDefault="006854A3">
      <w:pPr>
        <w:rPr>
          <w:rFonts w:cstheme="minorHAnsi"/>
        </w:rPr>
      </w:pPr>
    </w:p>
    <w:p w:rsidR="003777F6" w:rsidRPr="008914E2" w:rsidRDefault="003777F6">
      <w:pPr>
        <w:rPr>
          <w:rFonts w:ascii="Bahnschrift" w:hAnsi="Bahnschrift"/>
          <w:b/>
          <w:sz w:val="24"/>
          <w:szCs w:val="24"/>
        </w:rPr>
      </w:pPr>
      <w:r w:rsidRPr="008914E2">
        <w:rPr>
          <w:rFonts w:ascii="Bahnschrift" w:hAnsi="Bahnschrift"/>
          <w:b/>
          <w:sz w:val="24"/>
          <w:szCs w:val="24"/>
        </w:rPr>
        <w:lastRenderedPageBreak/>
        <w:t>3. Les panneaux</w:t>
      </w:r>
    </w:p>
    <w:p w:rsidR="006854A3" w:rsidRPr="006854A3" w:rsidRDefault="006854A3">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rsidR="0055698D" w:rsidRDefault="00116560">
      <w:pPr>
        <w:rPr>
          <w:rFonts w:ascii="Bahnschrift Light" w:hAnsi="Bahnschrift Light"/>
          <w:sz w:val="24"/>
          <w:szCs w:val="24"/>
        </w:rPr>
      </w:pPr>
      <w:r>
        <w:rPr>
          <w:noProof/>
          <w:lang w:eastAsia="fr-FR"/>
        </w:rPr>
        <w:drawing>
          <wp:inline distT="0" distB="0" distL="0" distR="0" wp14:anchorId="6B45FF90" wp14:editId="776A1FFC">
            <wp:extent cx="5760720" cy="5257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rsidR="006854A3" w:rsidRPr="0055698D" w:rsidRDefault="006854A3" w:rsidP="006854A3">
      <w:pPr>
        <w:jc w:val="center"/>
        <w:rPr>
          <w:rFonts w:ascii="Bahnschrift Light" w:hAnsi="Bahnschrift Light"/>
          <w:i/>
        </w:rPr>
      </w:pPr>
      <w:r w:rsidRPr="0055698D">
        <w:rPr>
          <w:rFonts w:ascii="Bahnschrift Light" w:hAnsi="Bahnschrift Light"/>
          <w:i/>
        </w:rPr>
        <w:t>Figure n° </w:t>
      </w:r>
      <w:r>
        <w:rPr>
          <w:rFonts w:ascii="Bahnschrift Light" w:hAnsi="Bahnschrift Light"/>
          <w:i/>
        </w:rPr>
        <w:t>7</w:t>
      </w:r>
      <w:r w:rsidRPr="0055698D">
        <w:rPr>
          <w:rFonts w:ascii="Bahnschrift Light" w:hAnsi="Bahnschrift Light"/>
          <w:i/>
        </w:rPr>
        <w:t xml:space="preserve"> – Code d’un </w:t>
      </w:r>
      <w:r>
        <w:rPr>
          <w:rFonts w:ascii="Bahnschrift Light" w:hAnsi="Bahnschrift Light"/>
          <w:i/>
        </w:rPr>
        <w:t>panneau</w:t>
      </w:r>
    </w:p>
    <w:p w:rsidR="008762F8" w:rsidRDefault="006854A3">
      <w:pPr>
        <w:rPr>
          <w:rFonts w:cstheme="minorHAnsi"/>
        </w:rPr>
      </w:pPr>
      <w:r>
        <w:rPr>
          <w:rFonts w:cstheme="minorHAnsi"/>
        </w:rPr>
        <w:t>Nous avons fait plusieurs essais pour rendre le panneau informatif le plus ergonomique possible.</w:t>
      </w:r>
      <w:r w:rsidR="008762F8">
        <w:rPr>
          <w:rFonts w:cstheme="minorHAnsi"/>
        </w:rPr>
        <w:t xml:space="preserve"> D’abord sous la forme d’une balise &lt;</w:t>
      </w:r>
      <w:proofErr w:type="spellStart"/>
      <w:r w:rsidR="008762F8">
        <w:rPr>
          <w:rFonts w:cstheme="minorHAnsi"/>
        </w:rPr>
        <w:t>a-plane</w:t>
      </w:r>
      <w:proofErr w:type="spellEnd"/>
      <w:r w:rsidR="008762F8">
        <w:rPr>
          <w:rFonts w:cstheme="minorHAnsi"/>
        </w:rPr>
        <w:t>&gt;, nous avons ensuite choisi d’utiliser un composant</w:t>
      </w:r>
      <w:r w:rsidR="00F900F8">
        <w:rPr>
          <w:rFonts w:cstheme="minorHAnsi"/>
        </w:rPr>
        <w:t xml:space="preserve"> déjà existant</w:t>
      </w:r>
      <w:r w:rsidR="008762F8">
        <w:rPr>
          <w:rFonts w:cstheme="minorHAnsi"/>
        </w:rPr>
        <w:t xml:space="preserve"> pour jouer sur la transparence de l’élément.</w:t>
      </w:r>
    </w:p>
    <w:p w:rsidR="008762F8" w:rsidRDefault="008762F8">
      <w:pPr>
        <w:rPr>
          <w:rFonts w:cstheme="minorHAnsi"/>
        </w:rPr>
      </w:pPr>
      <w:r>
        <w:rPr>
          <w:rFonts w:cstheme="minorHAnsi"/>
        </w:rPr>
        <w:t>Ce composant se trouve dans l’attribut « slice9 », où est spécif</w:t>
      </w:r>
      <w:r w:rsidR="000C6DE9">
        <w:rPr>
          <w:rFonts w:cstheme="minorHAnsi"/>
        </w:rPr>
        <w:t>ié</w:t>
      </w:r>
      <w:r>
        <w:rPr>
          <w:rFonts w:cstheme="minorHAnsi"/>
        </w:rPr>
        <w:t xml:space="preserve"> la photo de ce panneau et ses réglages de taille.</w:t>
      </w:r>
      <w:r w:rsidR="000C6DE9">
        <w:rPr>
          <w:rFonts w:cstheme="minorHAnsi"/>
        </w:rPr>
        <w:t xml:space="preserve"> </w:t>
      </w:r>
    </w:p>
    <w:p w:rsidR="000C6DE9" w:rsidRDefault="000C6DE9">
      <w:pPr>
        <w:rPr>
          <w:rFonts w:cstheme="minorHAnsi"/>
        </w:rPr>
      </w:pPr>
      <w:r>
        <w:rPr>
          <w:rFonts w:cstheme="minorHAnsi"/>
        </w:rPr>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rsidR="00605AF7" w:rsidRDefault="00605AF7">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605AF7" w:rsidRDefault="00605AF7" w:rsidP="00605AF7">
      <w:pPr>
        <w:rPr>
          <w:rFonts w:ascii="Bahnschrift" w:hAnsi="Bahnschrift"/>
          <w:sz w:val="36"/>
          <w:szCs w:val="36"/>
        </w:rPr>
      </w:pPr>
      <w:r>
        <w:rPr>
          <w:rFonts w:ascii="Bahnschrift" w:hAnsi="Bahnschrift"/>
          <w:sz w:val="36"/>
          <w:szCs w:val="36"/>
        </w:rPr>
        <w:lastRenderedPageBreak/>
        <w:t>V.</w:t>
      </w:r>
      <w:r w:rsidRPr="003777F6">
        <w:rPr>
          <w:rFonts w:ascii="Bahnschrift" w:hAnsi="Bahnschrift"/>
          <w:sz w:val="36"/>
          <w:szCs w:val="36"/>
        </w:rPr>
        <w:t xml:space="preserve"> Le </w:t>
      </w:r>
      <w:r>
        <w:rPr>
          <w:rFonts w:ascii="Bahnschrift" w:hAnsi="Bahnschrift"/>
          <w:sz w:val="36"/>
          <w:szCs w:val="36"/>
        </w:rPr>
        <w:t>générateur</w:t>
      </w:r>
    </w:p>
    <w:p w:rsidR="00605AF7" w:rsidRDefault="00605AF7" w:rsidP="00605AF7">
      <w:pPr>
        <w:rPr>
          <w:rFonts w:ascii="Bahnschrift" w:hAnsi="Bahnschrift"/>
          <w:sz w:val="36"/>
          <w:szCs w:val="36"/>
        </w:rPr>
      </w:pPr>
      <w:r>
        <w:rPr>
          <w:rFonts w:ascii="Bahnschrift" w:hAnsi="Bahnschrift"/>
          <w:sz w:val="36"/>
          <w:szCs w:val="36"/>
        </w:rPr>
        <w:t>A. Cas d’</w:t>
      </w:r>
      <w:r w:rsidR="004C2060">
        <w:rPr>
          <w:rFonts w:ascii="Bahnschrift" w:hAnsi="Bahnschrift"/>
          <w:sz w:val="36"/>
          <w:szCs w:val="36"/>
        </w:rPr>
        <w:t>utilisation</w:t>
      </w:r>
    </w:p>
    <w:p w:rsidR="004C2060" w:rsidRPr="004C2060" w:rsidRDefault="004C2060" w:rsidP="004C2060">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rsidR="008914E2" w:rsidRDefault="008914E2" w:rsidP="00605AF7">
      <w:pPr>
        <w:rPr>
          <w:rFonts w:ascii="Bahnschrift" w:hAnsi="Bahnschrift"/>
          <w:sz w:val="36"/>
          <w:szCs w:val="36"/>
        </w:rPr>
      </w:pPr>
      <w:r w:rsidRPr="008914E2">
        <w:rPr>
          <w:rFonts w:ascii="Bahnschrift" w:hAnsi="Bahnschrift"/>
          <w:sz w:val="36"/>
          <w:szCs w:val="36"/>
        </w:rPr>
        <w:drawing>
          <wp:inline distT="0" distB="0" distL="0" distR="0" wp14:anchorId="4A3DCD7F" wp14:editId="0D20709C">
            <wp:extent cx="5760720" cy="3202305"/>
            <wp:effectExtent l="0" t="0" r="0" b="0"/>
            <wp:docPr id="1"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10"/>
                    <a:stretch>
                      <a:fillRect/>
                    </a:stretch>
                  </pic:blipFill>
                  <pic:spPr>
                    <a:xfrm>
                      <a:off x="0" y="0"/>
                      <a:ext cx="5760720" cy="3202305"/>
                    </a:xfrm>
                    <a:prstGeom prst="rect">
                      <a:avLst/>
                    </a:prstGeom>
                  </pic:spPr>
                </pic:pic>
              </a:graphicData>
            </a:graphic>
          </wp:inline>
        </w:drawing>
      </w:r>
    </w:p>
    <w:p w:rsidR="008914E2" w:rsidRDefault="008914E2" w:rsidP="008914E2">
      <w:pPr>
        <w:jc w:val="center"/>
        <w:rPr>
          <w:rFonts w:ascii="Bahnschrift Light" w:hAnsi="Bahnschrift Light"/>
          <w:i/>
        </w:rPr>
      </w:pPr>
      <w:r w:rsidRPr="0055698D">
        <w:rPr>
          <w:rFonts w:ascii="Bahnschrift Light" w:hAnsi="Bahnschrift Light"/>
          <w:i/>
        </w:rPr>
        <w:t>Figure n° </w:t>
      </w:r>
      <w:r>
        <w:rPr>
          <w:rFonts w:ascii="Bahnschrift Light" w:hAnsi="Bahnschrift Light"/>
          <w:i/>
        </w:rPr>
        <w:t>8 – Diagramme de cas d’utilisation du générateur</w:t>
      </w:r>
    </w:p>
    <w:p w:rsidR="004C2060" w:rsidRDefault="004C2060" w:rsidP="008914E2">
      <w:pPr>
        <w:jc w:val="center"/>
        <w:rPr>
          <w:rFonts w:ascii="Bahnschrift Light" w:hAnsi="Bahnschrift Light"/>
          <w:i/>
        </w:rPr>
      </w:pPr>
    </w:p>
    <w:p w:rsidR="004C2060" w:rsidRDefault="004C2060" w:rsidP="001303BD">
      <w:pPr>
        <w:jc w:val="both"/>
        <w:rPr>
          <w:rFonts w:cstheme="minorHAnsi"/>
        </w:rPr>
      </w:pPr>
      <w:r>
        <w:rPr>
          <w:rFonts w:cstheme="minorHAnsi"/>
        </w:rPr>
        <w:t>Les objectifs pour le génér</w:t>
      </w:r>
      <w:r w:rsidR="00397344">
        <w:rPr>
          <w:rFonts w:cstheme="minorHAnsi"/>
        </w:rPr>
        <w:t>ateur peuvent être regroupé en 4</w:t>
      </w:r>
      <w:r>
        <w:rPr>
          <w:rFonts w:cstheme="minorHAnsi"/>
        </w:rPr>
        <w:t xml:space="preserve"> aspects principaux :</w:t>
      </w:r>
    </w:p>
    <w:p w:rsidR="004C2060" w:rsidRDefault="004C2060" w:rsidP="001303BD">
      <w:pPr>
        <w:pStyle w:val="Paragraphedeliste"/>
        <w:numPr>
          <w:ilvl w:val="0"/>
          <w:numId w:val="1"/>
        </w:numPr>
        <w:jc w:val="both"/>
        <w:rPr>
          <w:rFonts w:cstheme="minorHAnsi"/>
        </w:rPr>
      </w:pPr>
      <w:r>
        <w:rPr>
          <w:rFonts w:cstheme="minorHAnsi"/>
        </w:rPr>
        <w:t>Uploader : l’utilisateur doit être capable de charger ses photos 360° à partir de son navigateur.</w:t>
      </w:r>
    </w:p>
    <w:p w:rsidR="004C2060" w:rsidRDefault="004C2060" w:rsidP="001303BD">
      <w:pPr>
        <w:pStyle w:val="Paragraphedeliste"/>
        <w:numPr>
          <w:ilvl w:val="0"/>
          <w:numId w:val="1"/>
        </w:numPr>
        <w:jc w:val="both"/>
        <w:rPr>
          <w:rFonts w:cstheme="minorHAnsi"/>
        </w:rPr>
      </w:pPr>
      <w:r>
        <w:rPr>
          <w:rFonts w:cstheme="minorHAnsi"/>
        </w:rPr>
        <w:t>Editer : après avoir chargé ses photos, l’utilisateur va pouvoir placer ses propres panneaux et points de navigation</w:t>
      </w:r>
      <w:r w:rsidR="00397344">
        <w:rPr>
          <w:rFonts w:cstheme="minorHAnsi"/>
        </w:rPr>
        <w:t>, ainsi qu’une carte qu’il devra éditer.</w:t>
      </w:r>
    </w:p>
    <w:p w:rsidR="004C2060" w:rsidRDefault="004C2060" w:rsidP="001303BD">
      <w:pPr>
        <w:pStyle w:val="Paragraphedeliste"/>
        <w:numPr>
          <w:ilvl w:val="0"/>
          <w:numId w:val="1"/>
        </w:numPr>
        <w:jc w:val="both"/>
        <w:rPr>
          <w:rFonts w:cstheme="minorHAnsi"/>
        </w:rPr>
      </w:pPr>
      <w:r>
        <w:rPr>
          <w:rFonts w:cstheme="minorHAnsi"/>
        </w:rPr>
        <w:t>Visualiser</w:t>
      </w:r>
      <w:r w:rsidR="00397344">
        <w:rPr>
          <w:rFonts w:cstheme="minorHAnsi"/>
        </w:rPr>
        <w:t> : il peut visualiser ses scènes 360° et naviguer à l’intérieur de son panorama.</w:t>
      </w:r>
    </w:p>
    <w:p w:rsidR="004C2060" w:rsidRDefault="004C2060" w:rsidP="001303BD">
      <w:pPr>
        <w:pStyle w:val="Paragraphedeliste"/>
        <w:numPr>
          <w:ilvl w:val="0"/>
          <w:numId w:val="1"/>
        </w:numPr>
        <w:jc w:val="both"/>
        <w:rPr>
          <w:rFonts w:cstheme="minorHAnsi"/>
        </w:rPr>
      </w:pPr>
      <w:r>
        <w:rPr>
          <w:rFonts w:cstheme="minorHAnsi"/>
        </w:rPr>
        <w:t>Sauvegarder</w:t>
      </w:r>
      <w:r w:rsidR="00397344">
        <w:rPr>
          <w:rFonts w:cstheme="minorHAnsi"/>
        </w:rPr>
        <w:t> : pour finir, il peut sauvegarder son panorama sous forme de fichier HTML pour le conserver.</w:t>
      </w:r>
    </w:p>
    <w:p w:rsidR="00397344" w:rsidRPr="00397344" w:rsidRDefault="00397344" w:rsidP="001303BD">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rsidR="00A67483" w:rsidRDefault="00A67483" w:rsidP="008914E2">
      <w:pPr>
        <w:jc w:val="center"/>
        <w:rPr>
          <w:rFonts w:ascii="Bahnschrift Light" w:hAnsi="Bahnschrift Light"/>
          <w:i/>
        </w:rPr>
      </w:pPr>
      <w:r w:rsidRPr="00A67483">
        <w:rPr>
          <w:rFonts w:ascii="Bahnschrift Light" w:hAnsi="Bahnschrift Light"/>
          <w:i/>
        </w:rPr>
        <w:lastRenderedPageBreak/>
        <w:drawing>
          <wp:inline distT="0" distB="0" distL="0" distR="0" wp14:anchorId="61D9E0CB" wp14:editId="34819D8E">
            <wp:extent cx="4261606" cy="4450504"/>
            <wp:effectExtent l="0" t="0" r="5715" b="7620"/>
            <wp:docPr id="4"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11"/>
                    <a:stretch>
                      <a:fillRect/>
                    </a:stretch>
                  </pic:blipFill>
                  <pic:spPr>
                    <a:xfrm>
                      <a:off x="0" y="0"/>
                      <a:ext cx="4261606" cy="4450504"/>
                    </a:xfrm>
                    <a:prstGeom prst="rect">
                      <a:avLst/>
                    </a:prstGeom>
                  </pic:spPr>
                </pic:pic>
              </a:graphicData>
            </a:graphic>
          </wp:inline>
        </w:drawing>
      </w:r>
    </w:p>
    <w:p w:rsidR="00A67483" w:rsidRDefault="00A67483" w:rsidP="00A67483">
      <w:pPr>
        <w:jc w:val="center"/>
        <w:rPr>
          <w:rFonts w:ascii="Bahnschrift Light" w:hAnsi="Bahnschrift Light"/>
          <w:i/>
        </w:rPr>
      </w:pPr>
      <w:r w:rsidRPr="0055698D">
        <w:rPr>
          <w:rFonts w:ascii="Bahnschrift Light" w:hAnsi="Bahnschrift Light"/>
          <w:i/>
        </w:rPr>
        <w:t>Figure n° </w:t>
      </w:r>
      <w:r>
        <w:rPr>
          <w:rFonts w:ascii="Bahnschrift Light" w:hAnsi="Bahnschrift Light"/>
          <w:i/>
        </w:rPr>
        <w:t>9</w:t>
      </w:r>
      <w:r>
        <w:rPr>
          <w:rFonts w:ascii="Bahnschrift Light" w:hAnsi="Bahnschrift Light"/>
          <w:i/>
        </w:rPr>
        <w:t xml:space="preserve"> – Diagramme </w:t>
      </w:r>
      <w:r>
        <w:rPr>
          <w:rFonts w:ascii="Bahnschrift Light" w:hAnsi="Bahnschrift Light"/>
          <w:i/>
        </w:rPr>
        <w:t>d’activité</w:t>
      </w:r>
      <w:r>
        <w:rPr>
          <w:rFonts w:ascii="Bahnschrift Light" w:hAnsi="Bahnschrift Light"/>
          <w:i/>
        </w:rPr>
        <w:t xml:space="preserve"> du générateur</w:t>
      </w:r>
    </w:p>
    <w:p w:rsidR="00A67483" w:rsidRPr="0055698D" w:rsidRDefault="00A67483" w:rsidP="008914E2">
      <w:pPr>
        <w:jc w:val="center"/>
        <w:rPr>
          <w:rFonts w:ascii="Bahnschrift Light" w:hAnsi="Bahnschrift Light"/>
          <w:i/>
        </w:rPr>
      </w:pPr>
    </w:p>
    <w:p w:rsidR="008914E2" w:rsidRDefault="008914E2" w:rsidP="00605AF7">
      <w:pPr>
        <w:rPr>
          <w:rFonts w:ascii="Bahnschrift" w:hAnsi="Bahnschrift"/>
          <w:sz w:val="36"/>
          <w:szCs w:val="36"/>
        </w:rPr>
      </w:pPr>
    </w:p>
    <w:p w:rsidR="008914E2" w:rsidRDefault="008914E2" w:rsidP="00605AF7">
      <w:pPr>
        <w:rPr>
          <w:rFonts w:ascii="Bahnschrift" w:hAnsi="Bahnschrift"/>
          <w:sz w:val="36"/>
          <w:szCs w:val="36"/>
        </w:rPr>
      </w:pPr>
      <w:r>
        <w:rPr>
          <w:rFonts w:ascii="Bahnschrift" w:hAnsi="Bahnschrift"/>
          <w:sz w:val="36"/>
          <w:szCs w:val="36"/>
        </w:rPr>
        <w:t>B. Interfaces utilisateurs</w:t>
      </w:r>
    </w:p>
    <w:p w:rsidR="001303BD" w:rsidRDefault="001303BD" w:rsidP="00605AF7">
      <w:pPr>
        <w:rPr>
          <w:rFonts w:cstheme="minorHAnsi"/>
        </w:rPr>
      </w:pPr>
      <w:r>
        <w:rPr>
          <w:rFonts w:cstheme="minorHAnsi"/>
        </w:rPr>
        <w:t>L’interface utilisateur de l’application, c’est à dire le site web, a été conçu et réfléchi pour être ergonomique et facile à prendre en main pour les utilisateurs.</w:t>
      </w:r>
      <w:r w:rsidR="003C29F8">
        <w:rPr>
          <w:rFonts w:cstheme="minorHAnsi"/>
        </w:rPr>
        <w:t xml:space="preserve"> Pour cela, nous avons réalisé des maquettes, des tutoriels et définit une charge graphique pour le site.</w:t>
      </w:r>
    </w:p>
    <w:p w:rsidR="001303BD" w:rsidRDefault="003C29F8" w:rsidP="00605AF7">
      <w:pPr>
        <w:rPr>
          <w:rFonts w:cstheme="minorHAnsi"/>
        </w:rPr>
      </w:pPr>
      <w:r>
        <w:rPr>
          <w:rFonts w:cstheme="minorHAnsi"/>
        </w:rPr>
        <w:t xml:space="preserve"> Au niveau de l’accueil du site web, il y a une barre de navigation qui permet de retrouver les différentes rubriques de la page. On peut donc accéder à ces rubriques en cliquant sur leurs intitulés, mais aussi en scrollant la page d’accueil.</w:t>
      </w:r>
    </w:p>
    <w:p w:rsidR="001303BD" w:rsidRDefault="001303BD" w:rsidP="00605AF7">
      <w:pPr>
        <w:rPr>
          <w:rFonts w:cstheme="minorHAnsi"/>
        </w:rPr>
      </w:pPr>
      <w:r>
        <w:rPr>
          <w:noProof/>
          <w:lang w:eastAsia="fr-FR"/>
        </w:rPr>
        <w:drawing>
          <wp:inline distT="0" distB="0" distL="0" distR="0" wp14:anchorId="7E1D8C40" wp14:editId="14330EDF">
            <wp:extent cx="5760720" cy="4133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3385"/>
                    </a:xfrm>
                    <a:prstGeom prst="rect">
                      <a:avLst/>
                    </a:prstGeom>
                  </pic:spPr>
                </pic:pic>
              </a:graphicData>
            </a:graphic>
          </wp:inline>
        </w:drawing>
      </w:r>
    </w:p>
    <w:p w:rsidR="003C29F8" w:rsidRDefault="003C29F8" w:rsidP="003C29F8">
      <w:pPr>
        <w:jc w:val="center"/>
        <w:rPr>
          <w:rFonts w:cstheme="minorHAnsi"/>
          <w:i/>
        </w:rPr>
      </w:pPr>
      <w:r>
        <w:rPr>
          <w:rFonts w:cstheme="minorHAnsi"/>
          <w:i/>
        </w:rPr>
        <w:t>Figure n°10 – Extrait du site web, barre de navigation</w:t>
      </w:r>
    </w:p>
    <w:p w:rsidR="003C29F8" w:rsidRPr="003C29F8" w:rsidRDefault="003C29F8" w:rsidP="003C29F8">
      <w:pPr>
        <w:rPr>
          <w:rFonts w:cstheme="minorHAnsi"/>
        </w:rPr>
      </w:pPr>
      <w:r>
        <w:rPr>
          <w:rFonts w:cstheme="minorHAnsi"/>
        </w:rPr>
        <w:t>La première rubrique, intitulé « Créer mon panorama » est composée de quelques phrases explicatives, puis d’un bouton pour accéder aux formulaires de création d’un générateur.</w:t>
      </w:r>
    </w:p>
    <w:p w:rsidR="001303BD" w:rsidRDefault="001303BD" w:rsidP="00605AF7">
      <w:pPr>
        <w:rPr>
          <w:rFonts w:cstheme="minorHAnsi"/>
        </w:rPr>
      </w:pPr>
      <w:r>
        <w:rPr>
          <w:noProof/>
          <w:lang w:eastAsia="fr-FR"/>
        </w:rPr>
        <w:lastRenderedPageBreak/>
        <w:drawing>
          <wp:inline distT="0" distB="0" distL="0" distR="0" wp14:anchorId="79C436FF" wp14:editId="53A4CCAF">
            <wp:extent cx="5760720" cy="344614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46145"/>
                    </a:xfrm>
                    <a:prstGeom prst="rect">
                      <a:avLst/>
                    </a:prstGeom>
                  </pic:spPr>
                </pic:pic>
              </a:graphicData>
            </a:graphic>
          </wp:inline>
        </w:drawing>
      </w:r>
    </w:p>
    <w:p w:rsidR="003C29F8" w:rsidRDefault="003C29F8" w:rsidP="003C29F8">
      <w:pPr>
        <w:jc w:val="center"/>
        <w:rPr>
          <w:rFonts w:cstheme="minorHAnsi"/>
          <w:i/>
        </w:rPr>
      </w:pPr>
      <w:r>
        <w:rPr>
          <w:rFonts w:cstheme="minorHAnsi"/>
          <w:i/>
        </w:rPr>
        <w:t>Figure n°11</w:t>
      </w:r>
      <w:r>
        <w:rPr>
          <w:rFonts w:cstheme="minorHAnsi"/>
          <w:i/>
        </w:rPr>
        <w:t xml:space="preserve"> – Extrait du site web, </w:t>
      </w:r>
      <w:r>
        <w:rPr>
          <w:rFonts w:cstheme="minorHAnsi"/>
          <w:i/>
        </w:rPr>
        <w:t>rubrique « Créer mon panorama »</w:t>
      </w:r>
    </w:p>
    <w:p w:rsidR="003C29F8" w:rsidRPr="003C29F8" w:rsidRDefault="003C29F8" w:rsidP="003C29F8">
      <w:pPr>
        <w:rPr>
          <w:rFonts w:cstheme="minorHAnsi"/>
        </w:rPr>
      </w:pPr>
      <w:r>
        <w:rPr>
          <w:rFonts w:cstheme="minorHAnsi"/>
        </w:rPr>
        <w:t>La deuxième rubrique, « Comment ça marche ? » reprend les grandes lignes du processus de création de panorama.</w:t>
      </w:r>
    </w:p>
    <w:p w:rsidR="003C29F8" w:rsidRDefault="003C29F8" w:rsidP="00605AF7">
      <w:pPr>
        <w:rPr>
          <w:rFonts w:cstheme="minorHAnsi"/>
        </w:rPr>
      </w:pPr>
    </w:p>
    <w:p w:rsidR="001303BD" w:rsidRDefault="001303BD" w:rsidP="00605AF7">
      <w:pPr>
        <w:rPr>
          <w:rFonts w:cstheme="minorHAnsi"/>
        </w:rPr>
      </w:pPr>
      <w:r>
        <w:rPr>
          <w:noProof/>
          <w:lang w:eastAsia="fr-FR"/>
        </w:rPr>
        <w:drawing>
          <wp:inline distT="0" distB="0" distL="0" distR="0" wp14:anchorId="6BD8FFB6" wp14:editId="7230E7E8">
            <wp:extent cx="5760720" cy="217043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70430"/>
                    </a:xfrm>
                    <a:prstGeom prst="rect">
                      <a:avLst/>
                    </a:prstGeom>
                  </pic:spPr>
                </pic:pic>
              </a:graphicData>
            </a:graphic>
          </wp:inline>
        </w:drawing>
      </w:r>
    </w:p>
    <w:p w:rsidR="003C29F8" w:rsidRDefault="003C29F8" w:rsidP="003C29F8">
      <w:pPr>
        <w:jc w:val="center"/>
        <w:rPr>
          <w:rFonts w:cstheme="minorHAnsi"/>
          <w:i/>
        </w:rPr>
      </w:pPr>
      <w:r>
        <w:rPr>
          <w:rFonts w:cstheme="minorHAnsi"/>
          <w:i/>
        </w:rPr>
        <w:t>Figure n°12</w:t>
      </w:r>
      <w:r>
        <w:rPr>
          <w:rFonts w:cstheme="minorHAnsi"/>
          <w:i/>
        </w:rPr>
        <w:t xml:space="preserve"> – Extrait du site web, rubrique « </w:t>
      </w:r>
      <w:r>
        <w:rPr>
          <w:rFonts w:cstheme="minorHAnsi"/>
          <w:i/>
        </w:rPr>
        <w:t>Comment ça marche ?</w:t>
      </w:r>
      <w:r>
        <w:rPr>
          <w:rFonts w:cstheme="minorHAnsi"/>
          <w:i/>
        </w:rPr>
        <w:t> »</w:t>
      </w:r>
    </w:p>
    <w:p w:rsidR="003C29F8" w:rsidRDefault="003C29F8" w:rsidP="00605AF7">
      <w:pPr>
        <w:rPr>
          <w:rFonts w:cstheme="minorHAnsi"/>
        </w:rPr>
      </w:pPr>
      <w:r>
        <w:rPr>
          <w:rFonts w:cstheme="minorHAnsi"/>
        </w:rPr>
        <w:t>Puis pour finir la page, la dernière rubrique e</w:t>
      </w:r>
      <w:r w:rsidR="00EB13C5">
        <w:rPr>
          <w:rFonts w:cstheme="minorHAnsi"/>
        </w:rPr>
        <w:t>s</w:t>
      </w:r>
      <w:r>
        <w:rPr>
          <w:rFonts w:cstheme="minorHAnsi"/>
        </w:rPr>
        <w:t xml:space="preserve">t celle </w:t>
      </w:r>
      <w:r w:rsidR="00EB13C5">
        <w:rPr>
          <w:rFonts w:cstheme="minorHAnsi"/>
        </w:rPr>
        <w:t xml:space="preserve">nommée </w:t>
      </w:r>
      <w:r>
        <w:rPr>
          <w:rFonts w:cstheme="minorHAnsi"/>
        </w:rPr>
        <w:t>« Exemples ». Elle montre un exemple de panorama déjà créer grâce au site web dans un carrousel dynamique de photos.</w:t>
      </w:r>
    </w:p>
    <w:p w:rsidR="003C29F8" w:rsidRDefault="003C29F8" w:rsidP="00605AF7">
      <w:pPr>
        <w:rPr>
          <w:rFonts w:cstheme="minorHAnsi"/>
        </w:rPr>
      </w:pPr>
      <w:r>
        <w:rPr>
          <w:noProof/>
          <w:lang w:eastAsia="fr-FR"/>
        </w:rPr>
        <w:lastRenderedPageBreak/>
        <w:drawing>
          <wp:inline distT="0" distB="0" distL="0" distR="0" wp14:anchorId="4FDDBBF8" wp14:editId="7877C802">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61795"/>
                    </a:xfrm>
                    <a:prstGeom prst="rect">
                      <a:avLst/>
                    </a:prstGeom>
                  </pic:spPr>
                </pic:pic>
              </a:graphicData>
            </a:graphic>
          </wp:inline>
        </w:drawing>
      </w:r>
    </w:p>
    <w:p w:rsidR="003C29F8" w:rsidRDefault="003C29F8" w:rsidP="003C29F8">
      <w:pPr>
        <w:jc w:val="center"/>
        <w:rPr>
          <w:rFonts w:cstheme="minorHAnsi"/>
          <w:i/>
        </w:rPr>
      </w:pPr>
      <w:r>
        <w:rPr>
          <w:rFonts w:cstheme="minorHAnsi"/>
          <w:i/>
        </w:rPr>
        <w:t>Figure n°13</w:t>
      </w:r>
      <w:r>
        <w:rPr>
          <w:rFonts w:cstheme="minorHAnsi"/>
          <w:i/>
        </w:rPr>
        <w:t xml:space="preserve"> – Extrait du site web, rubrique « </w:t>
      </w:r>
      <w:r>
        <w:rPr>
          <w:rFonts w:cstheme="minorHAnsi"/>
          <w:i/>
        </w:rPr>
        <w:t>Exemples</w:t>
      </w:r>
      <w:r>
        <w:rPr>
          <w:rFonts w:cstheme="minorHAnsi"/>
          <w:i/>
        </w:rPr>
        <w:t> »</w:t>
      </w:r>
    </w:p>
    <w:p w:rsidR="00F44A09" w:rsidRPr="00F44A09" w:rsidRDefault="00F44A09" w:rsidP="00F44A09">
      <w:pPr>
        <w:rPr>
          <w:rFonts w:cstheme="minorHAnsi"/>
        </w:rPr>
      </w:pPr>
      <w:r>
        <w:rPr>
          <w:rFonts w:cstheme="minorHAnsi"/>
        </w:rPr>
        <w:t>Pour simplifier la prise en main de l’outil par les utilisateurs</w:t>
      </w:r>
      <w:bookmarkStart w:id="0" w:name="_GoBack"/>
      <w:bookmarkEnd w:id="0"/>
      <w:r>
        <w:rPr>
          <w:rFonts w:cstheme="minorHAnsi"/>
        </w:rPr>
        <w:t>, nous avons également réalisé un tutoriel, disponible au début du processus de création d’un panorama.</w:t>
      </w:r>
    </w:p>
    <w:p w:rsidR="003C29F8" w:rsidRDefault="003C29F8" w:rsidP="00605AF7">
      <w:pPr>
        <w:rPr>
          <w:rFonts w:cstheme="minorHAnsi"/>
        </w:rPr>
      </w:pPr>
    </w:p>
    <w:p w:rsidR="001303BD" w:rsidRDefault="001303BD" w:rsidP="00605AF7">
      <w:pPr>
        <w:rPr>
          <w:rFonts w:cstheme="minorHAnsi"/>
        </w:rPr>
      </w:pPr>
      <w:r w:rsidRPr="001303BD">
        <w:rPr>
          <w:rFonts w:cstheme="minorHAnsi"/>
          <w:noProof/>
          <w:lang w:eastAsia="fr-FR"/>
        </w:rPr>
        <w:drawing>
          <wp:inline distT="0" distB="0" distL="0" distR="0">
            <wp:extent cx="5760720" cy="3237805"/>
            <wp:effectExtent l="0" t="0" r="0" b="1270"/>
            <wp:docPr id="5" name="Image 5"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rsidR="003C29F8" w:rsidRDefault="003C29F8" w:rsidP="003C29F8">
      <w:pPr>
        <w:jc w:val="center"/>
        <w:rPr>
          <w:rFonts w:cstheme="minorHAnsi"/>
          <w:i/>
        </w:rPr>
      </w:pPr>
      <w:r>
        <w:rPr>
          <w:rFonts w:cstheme="minorHAnsi"/>
          <w:i/>
        </w:rPr>
        <w:t>Figure n°</w:t>
      </w:r>
      <w:r>
        <w:rPr>
          <w:rFonts w:cstheme="minorHAnsi"/>
          <w:i/>
        </w:rPr>
        <w:t>1</w:t>
      </w:r>
      <w:r>
        <w:rPr>
          <w:rFonts w:cstheme="minorHAnsi"/>
          <w:i/>
        </w:rPr>
        <w:t>4</w:t>
      </w:r>
      <w:r>
        <w:rPr>
          <w:rFonts w:cstheme="minorHAnsi"/>
          <w:i/>
        </w:rPr>
        <w:t xml:space="preserve"> – </w:t>
      </w:r>
      <w:r>
        <w:rPr>
          <w:rFonts w:cstheme="minorHAnsi"/>
          <w:i/>
        </w:rPr>
        <w:t>Tutoriel pour les utilisateurs</w:t>
      </w:r>
    </w:p>
    <w:p w:rsidR="003C29F8" w:rsidRPr="001303BD" w:rsidRDefault="003C29F8" w:rsidP="00605AF7">
      <w:pPr>
        <w:rPr>
          <w:rFonts w:cstheme="minorHAnsi"/>
        </w:rPr>
      </w:pPr>
    </w:p>
    <w:p w:rsidR="00605AF7" w:rsidRPr="006854A3" w:rsidRDefault="00605AF7">
      <w:pPr>
        <w:rPr>
          <w:rFonts w:cstheme="minorHAnsi"/>
        </w:rPr>
      </w:pPr>
    </w:p>
    <w:p w:rsidR="0055698D" w:rsidRPr="003777F6" w:rsidRDefault="0055698D">
      <w:pPr>
        <w:rPr>
          <w:rFonts w:ascii="Bahnschrift Light" w:hAnsi="Bahnschrift Light"/>
          <w:sz w:val="24"/>
          <w:szCs w:val="24"/>
        </w:rPr>
      </w:pPr>
    </w:p>
    <w:sectPr w:rsidR="0055698D" w:rsidRPr="003777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7F6"/>
    <w:rsid w:val="000A1F0C"/>
    <w:rsid w:val="000C6DE9"/>
    <w:rsid w:val="000D2085"/>
    <w:rsid w:val="00116560"/>
    <w:rsid w:val="001303BD"/>
    <w:rsid w:val="003777F6"/>
    <w:rsid w:val="00397344"/>
    <w:rsid w:val="003A7659"/>
    <w:rsid w:val="003C29F8"/>
    <w:rsid w:val="004B2E3E"/>
    <w:rsid w:val="004C2060"/>
    <w:rsid w:val="0055698D"/>
    <w:rsid w:val="00605AF7"/>
    <w:rsid w:val="006854A3"/>
    <w:rsid w:val="008762F8"/>
    <w:rsid w:val="008914E2"/>
    <w:rsid w:val="0097614F"/>
    <w:rsid w:val="00A67483"/>
    <w:rsid w:val="00AC26D1"/>
    <w:rsid w:val="00B405DF"/>
    <w:rsid w:val="00BD2CC2"/>
    <w:rsid w:val="00C06EDD"/>
    <w:rsid w:val="00DB2D3A"/>
    <w:rsid w:val="00E40431"/>
    <w:rsid w:val="00EB13C5"/>
    <w:rsid w:val="00F307D7"/>
    <w:rsid w:val="00F44A09"/>
    <w:rsid w:val="00F900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7DDF"/>
  <w15:chartTrackingRefBased/>
  <w15:docId w15:val="{778D0310-3226-4224-8ABA-3CB3F1A9A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C20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8</Pages>
  <Words>885</Words>
  <Characters>4869</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bjvcxdfghj xcvbn</cp:lastModifiedBy>
  <cp:revision>15</cp:revision>
  <dcterms:created xsi:type="dcterms:W3CDTF">2021-03-08T09:42:00Z</dcterms:created>
  <dcterms:modified xsi:type="dcterms:W3CDTF">2021-03-08T21:31:00Z</dcterms:modified>
</cp:coreProperties>
</file>