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D4" w:rsidRDefault="00056ED4" w:rsidP="00056ED4">
      <w:pPr>
        <w:jc w:val="center"/>
        <w:rPr>
          <w:b/>
          <w:sz w:val="28"/>
          <w:szCs w:val="28"/>
        </w:rPr>
      </w:pPr>
    </w:p>
    <w:p w:rsidR="00056ED4" w:rsidRDefault="00056ED4" w:rsidP="00056ED4">
      <w:pPr>
        <w:jc w:val="center"/>
        <w:rPr>
          <w:b/>
          <w:sz w:val="28"/>
          <w:szCs w:val="28"/>
        </w:rPr>
      </w:pPr>
      <w:r w:rsidRPr="00056ED4">
        <w:rPr>
          <w:b/>
          <w:sz w:val="28"/>
          <w:szCs w:val="28"/>
        </w:rPr>
        <w:t>SOMMAIRE RAPPORT DE PROJET TUTEURE</w:t>
      </w:r>
    </w:p>
    <w:p w:rsidR="00056ED4" w:rsidRPr="00056ED4" w:rsidRDefault="00056ED4" w:rsidP="00056ED4">
      <w:pPr>
        <w:jc w:val="center"/>
        <w:rPr>
          <w:b/>
          <w:sz w:val="28"/>
          <w:szCs w:val="28"/>
        </w:rPr>
      </w:pPr>
    </w:p>
    <w:p w:rsidR="00AC26D1" w:rsidRDefault="00ED246F" w:rsidP="00056ED4">
      <w:pPr>
        <w:pStyle w:val="Paragraphedeliste"/>
        <w:numPr>
          <w:ilvl w:val="0"/>
          <w:numId w:val="1"/>
        </w:numPr>
      </w:pPr>
      <w:r>
        <w:t>Page de couverture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Autorisation à diffuser sur l’intranet de l’IUT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Remerciements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Sommaire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magenta"/>
        </w:rPr>
      </w:pPr>
      <w:r w:rsidRPr="00EB7640">
        <w:rPr>
          <w:highlight w:val="magenta"/>
        </w:rPr>
        <w:t>Introduction</w:t>
      </w:r>
      <w:r w:rsidR="00E76987">
        <w:rPr>
          <w:highlight w:val="magenta"/>
        </w:rPr>
        <w:t xml:space="preserve"> (WBS version simplifiée)</w:t>
      </w:r>
      <w:bookmarkStart w:id="0" w:name="_GoBack"/>
      <w:bookmarkEnd w:id="0"/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Développement</w:t>
      </w:r>
    </w:p>
    <w:p w:rsidR="00ED246F" w:rsidRPr="00EB7640" w:rsidRDefault="00ED246F" w:rsidP="00ED246F">
      <w:pPr>
        <w:pStyle w:val="Paragraphedeliste"/>
        <w:numPr>
          <w:ilvl w:val="0"/>
          <w:numId w:val="3"/>
        </w:numPr>
        <w:rPr>
          <w:highlight w:val="green"/>
        </w:rPr>
      </w:pPr>
      <w:r w:rsidRPr="00EB7640">
        <w:rPr>
          <w:highlight w:val="green"/>
        </w:rPr>
        <w:t>Présentation A-Frame</w:t>
      </w:r>
    </w:p>
    <w:p w:rsidR="00ED246F" w:rsidRDefault="00ED246F" w:rsidP="00ED246F">
      <w:pPr>
        <w:pStyle w:val="Paragraphedeliste"/>
        <w:numPr>
          <w:ilvl w:val="0"/>
          <w:numId w:val="3"/>
        </w:numPr>
      </w:pPr>
      <w:r>
        <w:t>Panorama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magenta"/>
        </w:rPr>
        <w:t>a. Cas d’utilisation pour décrire les objectifs</w:t>
      </w:r>
    </w:p>
    <w:p w:rsidR="00ED246F" w:rsidRPr="00EB7640" w:rsidRDefault="00ED246F" w:rsidP="00ED246F">
      <w:pPr>
        <w:pStyle w:val="Paragraphedeliste"/>
        <w:ind w:left="1428"/>
        <w:rPr>
          <w:highlight w:val="cyan"/>
        </w:rPr>
      </w:pPr>
      <w:r w:rsidRPr="00EB7640">
        <w:rPr>
          <w:highlight w:val="cyan"/>
        </w:rPr>
        <w:t xml:space="preserve">b. </w:t>
      </w:r>
      <w:r w:rsidR="00056ED4" w:rsidRPr="00EB7640">
        <w:rPr>
          <w:highlight w:val="cyan"/>
        </w:rPr>
        <w:t>Le panorama</w:t>
      </w:r>
    </w:p>
    <w:p w:rsidR="00ED246F" w:rsidRPr="00EB7640" w:rsidRDefault="00ED246F" w:rsidP="00ED246F">
      <w:pPr>
        <w:pStyle w:val="Paragraphedeliste"/>
        <w:ind w:left="1428"/>
        <w:rPr>
          <w:highlight w:val="cyan"/>
        </w:rPr>
      </w:pPr>
      <w:r w:rsidRPr="00EB7640">
        <w:rPr>
          <w:highlight w:val="cyan"/>
        </w:rPr>
        <w:tab/>
        <w:t>1.</w:t>
      </w:r>
      <w:r w:rsidR="00056ED4" w:rsidRPr="00EB7640">
        <w:rPr>
          <w:highlight w:val="cyan"/>
        </w:rPr>
        <w:t xml:space="preserve"> Création des groupes : diagramme objet</w:t>
      </w:r>
    </w:p>
    <w:p w:rsidR="00056ED4" w:rsidRPr="00EB7640" w:rsidRDefault="00056ED4" w:rsidP="00ED246F">
      <w:pPr>
        <w:pStyle w:val="Paragraphedeliste"/>
        <w:ind w:left="1428"/>
        <w:rPr>
          <w:highlight w:val="cyan"/>
        </w:rPr>
      </w:pPr>
      <w:r w:rsidRPr="00EB7640">
        <w:rPr>
          <w:highlight w:val="cyan"/>
        </w:rPr>
        <w:tab/>
        <w:t>2. La navigation</w:t>
      </w:r>
    </w:p>
    <w:p w:rsidR="00056ED4" w:rsidRDefault="00056ED4" w:rsidP="00ED246F">
      <w:pPr>
        <w:pStyle w:val="Paragraphedeliste"/>
        <w:ind w:left="1428"/>
      </w:pPr>
      <w:r w:rsidRPr="00EB7640">
        <w:rPr>
          <w:highlight w:val="cyan"/>
        </w:rPr>
        <w:tab/>
        <w:t>3. Les panneaux</w:t>
      </w:r>
    </w:p>
    <w:p w:rsidR="00ED246F" w:rsidRPr="00056ED4" w:rsidRDefault="00ED246F" w:rsidP="00056ED4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 xml:space="preserve">c. </w:t>
      </w:r>
      <w:r w:rsidR="00056ED4" w:rsidRPr="00056ED4">
        <w:rPr>
          <w:highlight w:val="yellow"/>
        </w:rPr>
        <w:t>La carte</w:t>
      </w:r>
    </w:p>
    <w:p w:rsidR="00ED246F" w:rsidRPr="00056ED4" w:rsidRDefault="00ED246F" w:rsidP="00ED246F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>d. Animations et améliorations ergonomiques</w:t>
      </w:r>
    </w:p>
    <w:p w:rsidR="00056ED4" w:rsidRPr="00056ED4" w:rsidRDefault="00056ED4" w:rsidP="00ED246F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ab/>
        <w:t>1. Animations sur les flèches et cartes</w:t>
      </w:r>
    </w:p>
    <w:p w:rsidR="00056ED4" w:rsidRPr="00056ED4" w:rsidRDefault="00056ED4" w:rsidP="00ED246F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ab/>
        <w:t>2. Problèmes de chargement, découpage panorama</w:t>
      </w:r>
    </w:p>
    <w:p w:rsidR="00056ED4" w:rsidRDefault="00056ED4" w:rsidP="00ED246F">
      <w:pPr>
        <w:pStyle w:val="Paragraphedeliste"/>
        <w:ind w:left="1428"/>
      </w:pPr>
      <w:r w:rsidRPr="00056ED4">
        <w:rPr>
          <w:highlight w:val="yellow"/>
        </w:rPr>
        <w:tab/>
        <w:t>3. Autres améliorations : son, écran de chargement, fond de carte ...</w:t>
      </w:r>
    </w:p>
    <w:p w:rsidR="00ED246F" w:rsidRDefault="00ED246F" w:rsidP="00ED246F">
      <w:pPr>
        <w:pStyle w:val="Paragraphedeliste"/>
        <w:numPr>
          <w:ilvl w:val="0"/>
          <w:numId w:val="3"/>
        </w:numPr>
      </w:pPr>
      <w:r>
        <w:t>Générateur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cyan"/>
        </w:rPr>
        <w:t>a. Cas d’utilisation pour décrire les objectifs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cyan"/>
        </w:rPr>
        <w:t>b. Interfaces utilisateurs</w:t>
      </w:r>
    </w:p>
    <w:p w:rsidR="00ED246F" w:rsidRPr="00EB7640" w:rsidRDefault="00ED246F" w:rsidP="00ED246F">
      <w:pPr>
        <w:pStyle w:val="Paragraphedeliste"/>
        <w:ind w:left="1428"/>
        <w:rPr>
          <w:highlight w:val="magenta"/>
        </w:rPr>
      </w:pPr>
      <w:r w:rsidRPr="00EB7640">
        <w:rPr>
          <w:highlight w:val="magenta"/>
        </w:rPr>
        <w:t>c. Edition des scènes</w:t>
      </w:r>
    </w:p>
    <w:p w:rsidR="00ED246F" w:rsidRPr="00EB7640" w:rsidRDefault="00ED246F" w:rsidP="00ED246F">
      <w:pPr>
        <w:pStyle w:val="Paragraphedeliste"/>
        <w:ind w:left="1428"/>
        <w:rPr>
          <w:highlight w:val="magenta"/>
        </w:rPr>
      </w:pPr>
      <w:r w:rsidRPr="00EB7640">
        <w:rPr>
          <w:highlight w:val="magenta"/>
        </w:rPr>
        <w:tab/>
        <w:t>1. Créer une scène interactive</w:t>
      </w:r>
    </w:p>
    <w:p w:rsidR="00ED246F" w:rsidRPr="00EB7640" w:rsidRDefault="00ED246F" w:rsidP="00ED246F">
      <w:pPr>
        <w:pStyle w:val="Paragraphedeliste"/>
        <w:ind w:left="1428"/>
        <w:rPr>
          <w:highlight w:val="magenta"/>
        </w:rPr>
      </w:pPr>
      <w:r w:rsidRPr="00EB7640">
        <w:rPr>
          <w:highlight w:val="magenta"/>
        </w:rPr>
        <w:tab/>
        <w:t>2. Générer des éléments grâce au clavier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magenta"/>
        </w:rPr>
        <w:tab/>
        <w:t>3. Création de la carte</w:t>
      </w:r>
    </w:p>
    <w:p w:rsidR="00ED246F" w:rsidRPr="00EB7640" w:rsidRDefault="00ED246F" w:rsidP="00ED246F">
      <w:pPr>
        <w:pStyle w:val="Paragraphedeliste"/>
        <w:ind w:left="1428"/>
        <w:rPr>
          <w:highlight w:val="green"/>
        </w:rPr>
      </w:pPr>
      <w:r w:rsidRPr="00EB7640">
        <w:rPr>
          <w:highlight w:val="green"/>
        </w:rPr>
        <w:t>d. Sauvegarde et génération HTML</w:t>
      </w:r>
    </w:p>
    <w:p w:rsidR="00ED246F" w:rsidRPr="00EB7640" w:rsidRDefault="00ED246F" w:rsidP="00ED246F">
      <w:pPr>
        <w:pStyle w:val="Paragraphedeliste"/>
        <w:ind w:left="1428"/>
        <w:rPr>
          <w:highlight w:val="green"/>
        </w:rPr>
      </w:pPr>
      <w:r w:rsidRPr="00EB7640">
        <w:rPr>
          <w:highlight w:val="green"/>
        </w:rPr>
        <w:tab/>
        <w:t>1. Modèle persistant (diagramme de classe)</w:t>
      </w:r>
    </w:p>
    <w:p w:rsidR="00ED246F" w:rsidRPr="00EB7640" w:rsidRDefault="00ED246F" w:rsidP="00ED246F">
      <w:pPr>
        <w:pStyle w:val="Paragraphedeliste"/>
        <w:ind w:left="1428"/>
        <w:rPr>
          <w:highlight w:val="green"/>
        </w:rPr>
      </w:pPr>
      <w:r w:rsidRPr="00EB7640">
        <w:rPr>
          <w:highlight w:val="green"/>
        </w:rPr>
        <w:tab/>
        <w:t>2. Sauvegarde en cours de route (prévu mais pas fait)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green"/>
        </w:rPr>
        <w:tab/>
        <w:t>3. Génération d’un HTML</w:t>
      </w:r>
    </w:p>
    <w:p w:rsidR="00E76987" w:rsidRDefault="00E76987" w:rsidP="00E76987">
      <w:r>
        <w:tab/>
        <w:t xml:space="preserve">IV. </w:t>
      </w:r>
      <w:r>
        <w:tab/>
        <w:t>Gestion de projet</w:t>
      </w:r>
    </w:p>
    <w:p w:rsidR="00E76987" w:rsidRDefault="00E76987" w:rsidP="00E76987">
      <w:pPr>
        <w:pStyle w:val="Paragraphedeliste"/>
        <w:numPr>
          <w:ilvl w:val="0"/>
          <w:numId w:val="4"/>
        </w:numPr>
      </w:pPr>
      <w:r>
        <w:t>Gantt prévisionnel</w:t>
      </w:r>
    </w:p>
    <w:p w:rsidR="00E76987" w:rsidRDefault="00E76987" w:rsidP="00E76987">
      <w:pPr>
        <w:pStyle w:val="Paragraphedeliste"/>
        <w:numPr>
          <w:ilvl w:val="0"/>
          <w:numId w:val="4"/>
        </w:numPr>
      </w:pPr>
      <w:r>
        <w:t>Gantt réel</w:t>
      </w:r>
    </w:p>
    <w:p w:rsidR="00E76987" w:rsidRDefault="00E76987" w:rsidP="00E76987">
      <w:pPr>
        <w:pStyle w:val="Paragraphedeliste"/>
        <w:numPr>
          <w:ilvl w:val="0"/>
          <w:numId w:val="4"/>
        </w:numPr>
      </w:pPr>
      <w:r>
        <w:t>WBS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yellow"/>
        </w:rPr>
      </w:pPr>
      <w:r w:rsidRPr="00EB7640">
        <w:rPr>
          <w:highlight w:val="yellow"/>
        </w:rPr>
        <w:t>Bilan technique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cyan"/>
        </w:rPr>
      </w:pPr>
      <w:r w:rsidRPr="00EB7640">
        <w:rPr>
          <w:highlight w:val="cyan"/>
        </w:rPr>
        <w:t>Conclusion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magenta"/>
        </w:rPr>
      </w:pPr>
      <w:r w:rsidRPr="00EB7640">
        <w:rPr>
          <w:highlight w:val="magenta"/>
        </w:rPr>
        <w:t>Résumé en anglais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Bibliographie/webographie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Lexique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Annexes</w:t>
      </w:r>
    </w:p>
    <w:p w:rsidR="00056ED4" w:rsidRDefault="00056ED4" w:rsidP="00056ED4"/>
    <w:p w:rsidR="00056ED4" w:rsidRDefault="00056ED4" w:rsidP="00056ED4">
      <w:r w:rsidRPr="00EB7640">
        <w:rPr>
          <w:highlight w:val="yellow"/>
        </w:rPr>
        <w:lastRenderedPageBreak/>
        <w:t>CLEMENT</w:t>
      </w:r>
    </w:p>
    <w:p w:rsidR="00EB7640" w:rsidRDefault="00EB7640" w:rsidP="00056ED4">
      <w:r w:rsidRPr="00EB7640">
        <w:rPr>
          <w:highlight w:val="green"/>
        </w:rPr>
        <w:t>VICTOR</w:t>
      </w:r>
    </w:p>
    <w:p w:rsidR="00EB7640" w:rsidRDefault="00EB7640" w:rsidP="00056ED4">
      <w:r w:rsidRPr="00EB7640">
        <w:rPr>
          <w:highlight w:val="magenta"/>
        </w:rPr>
        <w:t>CLARA</w:t>
      </w:r>
    </w:p>
    <w:p w:rsidR="00EB7640" w:rsidRDefault="00EB7640" w:rsidP="00056ED4">
      <w:r w:rsidRPr="00EB7640">
        <w:rPr>
          <w:highlight w:val="cyan"/>
        </w:rPr>
        <w:t>LUCILE</w:t>
      </w:r>
    </w:p>
    <w:sectPr w:rsidR="00EB764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921" w:rsidRDefault="002F6921" w:rsidP="00056ED4">
      <w:pPr>
        <w:spacing w:after="0" w:line="240" w:lineRule="auto"/>
      </w:pPr>
      <w:r>
        <w:separator/>
      </w:r>
    </w:p>
  </w:endnote>
  <w:endnote w:type="continuationSeparator" w:id="0">
    <w:p w:rsidR="002F6921" w:rsidRDefault="002F6921" w:rsidP="0005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921" w:rsidRDefault="002F6921" w:rsidP="00056ED4">
      <w:pPr>
        <w:spacing w:after="0" w:line="240" w:lineRule="auto"/>
      </w:pPr>
      <w:r>
        <w:separator/>
      </w:r>
    </w:p>
  </w:footnote>
  <w:footnote w:type="continuationSeparator" w:id="0">
    <w:p w:rsidR="002F6921" w:rsidRDefault="002F6921" w:rsidP="0005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ED4" w:rsidRDefault="00056ED4">
    <w:pPr>
      <w:pStyle w:val="En-tte"/>
    </w:pPr>
    <w:r>
      <w:t>PONCET Clara, FERRERE Clément, MOMMALIER Victor, FERRERE Clément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A44"/>
    <w:multiLevelType w:val="hybridMultilevel"/>
    <w:tmpl w:val="CD885174"/>
    <w:lvl w:ilvl="0" w:tplc="843682E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FC6BAE"/>
    <w:multiLevelType w:val="hybridMultilevel"/>
    <w:tmpl w:val="CDF262C4"/>
    <w:lvl w:ilvl="0" w:tplc="4618940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5EB398D"/>
    <w:multiLevelType w:val="hybridMultilevel"/>
    <w:tmpl w:val="F552D5AC"/>
    <w:lvl w:ilvl="0" w:tplc="0F0227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975AB5"/>
    <w:multiLevelType w:val="hybridMultilevel"/>
    <w:tmpl w:val="37424C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6F"/>
    <w:rsid w:val="00056ED4"/>
    <w:rsid w:val="001359E3"/>
    <w:rsid w:val="002F6921"/>
    <w:rsid w:val="008E7895"/>
    <w:rsid w:val="00AC26D1"/>
    <w:rsid w:val="00E76987"/>
    <w:rsid w:val="00EB7640"/>
    <w:rsid w:val="00E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B683"/>
  <w15:chartTrackingRefBased/>
  <w15:docId w15:val="{211E467E-EA6F-4865-845D-1D01C456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46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6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6ED4"/>
  </w:style>
  <w:style w:type="paragraph" w:styleId="Pieddepage">
    <w:name w:val="footer"/>
    <w:basedOn w:val="Normal"/>
    <w:link w:val="PieddepageCar"/>
    <w:uiPriority w:val="99"/>
    <w:unhideWhenUsed/>
    <w:rsid w:val="00056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bjvcxdfghj xcvbn</dc:creator>
  <cp:keywords/>
  <dc:description/>
  <cp:lastModifiedBy>bjvcxdfghj xcvbn</cp:lastModifiedBy>
  <cp:revision>3</cp:revision>
  <dcterms:created xsi:type="dcterms:W3CDTF">2021-03-01T10:34:00Z</dcterms:created>
  <dcterms:modified xsi:type="dcterms:W3CDTF">2021-03-08T08:19:00Z</dcterms:modified>
</cp:coreProperties>
</file>