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25B" w:rsidRDefault="0002625B" w:rsidP="0002625B">
      <w:pPr>
        <w:pStyle w:val="Heading1"/>
        <w:spacing w:before="0" w:after="240"/>
        <w:rPr>
          <w:rFonts w:ascii="Georgia" w:hAnsi="Georgia"/>
          <w:b/>
          <w:sz w:val="60"/>
          <w:szCs w:val="60"/>
        </w:rPr>
      </w:pPr>
      <w:r w:rsidRPr="005950C1">
        <w:rPr>
          <w:rFonts w:ascii="Georgia" w:hAnsi="Georgia"/>
          <w:b/>
          <w:sz w:val="60"/>
          <w:szCs w:val="60"/>
        </w:rPr>
        <w:t>Chapter 6:</w:t>
      </w:r>
      <w:r>
        <w:rPr>
          <w:rFonts w:ascii="Georgia" w:hAnsi="Georgia"/>
          <w:b/>
          <w:sz w:val="60"/>
          <w:szCs w:val="60"/>
        </w:rPr>
        <w:t xml:space="preserve"> Hardware</w:t>
      </w:r>
    </w:p>
    <w:p w:rsidR="0002625B" w:rsidRPr="00E7146B" w:rsidRDefault="0002625B" w:rsidP="0002625B">
      <w:pPr>
        <w:pStyle w:val="Heading3"/>
        <w:spacing w:before="240" w:after="240"/>
        <w:rPr>
          <w:b/>
          <w:sz w:val="28"/>
        </w:rPr>
      </w:pPr>
      <w:r>
        <w:rPr>
          <w:b/>
          <w:sz w:val="28"/>
        </w:rPr>
        <w:t xml:space="preserve">A. </w:t>
      </w:r>
      <w:r w:rsidRPr="00E7146B">
        <w:rPr>
          <w:b/>
          <w:sz w:val="28"/>
        </w:rPr>
        <w:t>Temperature voltage curve</w:t>
      </w:r>
    </w:p>
    <w:p w:rsidR="0002625B" w:rsidRPr="00D3334A" w:rsidRDefault="0002625B" w:rsidP="0002625B">
      <w:pPr>
        <w:pStyle w:val="Heading4"/>
        <w:numPr>
          <w:ilvl w:val="1"/>
          <w:numId w:val="1"/>
        </w:numPr>
        <w:ind w:left="2880"/>
        <w:rPr>
          <w:b/>
          <w:sz w:val="22"/>
        </w:rPr>
      </w:pPr>
      <w:r w:rsidRPr="00D3334A">
        <w:rPr>
          <w:b/>
          <w:sz w:val="22"/>
        </w:rPr>
        <w:t>Completeness of information</w:t>
      </w:r>
    </w:p>
    <w:p w:rsidR="0002625B" w:rsidRPr="00D3334A" w:rsidRDefault="0002625B" w:rsidP="0002625B">
      <w:pPr>
        <w:pStyle w:val="Heading4"/>
        <w:numPr>
          <w:ilvl w:val="1"/>
          <w:numId w:val="1"/>
        </w:numPr>
        <w:ind w:left="2880"/>
        <w:rPr>
          <w:b/>
          <w:sz w:val="22"/>
        </w:rPr>
      </w:pPr>
      <w:r w:rsidRPr="00D3334A">
        <w:rPr>
          <w:b/>
          <w:sz w:val="22"/>
        </w:rPr>
        <w:t>Accuracy of information</w:t>
      </w:r>
    </w:p>
    <w:p w:rsidR="0002625B" w:rsidRPr="00D3334A" w:rsidRDefault="0002625B" w:rsidP="0002625B">
      <w:pPr>
        <w:pStyle w:val="Heading4"/>
        <w:numPr>
          <w:ilvl w:val="1"/>
          <w:numId w:val="1"/>
        </w:numPr>
        <w:ind w:left="2880"/>
        <w:rPr>
          <w:b/>
          <w:sz w:val="22"/>
        </w:rPr>
      </w:pPr>
      <w:r w:rsidRPr="00D3334A">
        <w:rPr>
          <w:b/>
          <w:sz w:val="22"/>
        </w:rPr>
        <w:t>ADC</w:t>
      </w:r>
    </w:p>
    <w:p w:rsidR="0002625B" w:rsidRPr="00E7146B" w:rsidRDefault="0002625B" w:rsidP="0002625B">
      <w:pPr>
        <w:pStyle w:val="Heading3"/>
        <w:spacing w:before="240" w:after="240"/>
        <w:rPr>
          <w:b/>
          <w:sz w:val="28"/>
        </w:rPr>
      </w:pPr>
      <w:r>
        <w:rPr>
          <w:b/>
          <w:sz w:val="28"/>
        </w:rPr>
        <w:t xml:space="preserve">B. </w:t>
      </w:r>
      <w:r w:rsidRPr="00E7146B">
        <w:rPr>
          <w:b/>
          <w:sz w:val="28"/>
        </w:rPr>
        <w:t>Humidity voltage curve</w:t>
      </w:r>
    </w:p>
    <w:p w:rsidR="0002625B" w:rsidRPr="00D3334A" w:rsidRDefault="0002625B" w:rsidP="0002625B">
      <w:pPr>
        <w:pStyle w:val="Heading4"/>
        <w:numPr>
          <w:ilvl w:val="1"/>
          <w:numId w:val="2"/>
        </w:numPr>
        <w:ind w:left="2880"/>
        <w:rPr>
          <w:b/>
          <w:sz w:val="22"/>
        </w:rPr>
      </w:pPr>
      <w:r w:rsidRPr="00D3334A">
        <w:rPr>
          <w:b/>
          <w:sz w:val="22"/>
        </w:rPr>
        <w:t>Completeness of information</w:t>
      </w:r>
    </w:p>
    <w:p w:rsidR="0002625B" w:rsidRPr="00D3334A" w:rsidRDefault="0002625B" w:rsidP="0002625B">
      <w:pPr>
        <w:pStyle w:val="Heading4"/>
        <w:numPr>
          <w:ilvl w:val="1"/>
          <w:numId w:val="2"/>
        </w:numPr>
        <w:ind w:left="2880"/>
        <w:rPr>
          <w:b/>
          <w:sz w:val="22"/>
        </w:rPr>
      </w:pPr>
      <w:r w:rsidRPr="00D3334A">
        <w:rPr>
          <w:b/>
          <w:sz w:val="22"/>
        </w:rPr>
        <w:t>Accuracy of information</w:t>
      </w:r>
    </w:p>
    <w:p w:rsidR="0002625B" w:rsidRPr="00D3334A" w:rsidRDefault="0002625B" w:rsidP="0002625B">
      <w:pPr>
        <w:pStyle w:val="Heading4"/>
        <w:numPr>
          <w:ilvl w:val="1"/>
          <w:numId w:val="2"/>
        </w:numPr>
        <w:ind w:left="2880"/>
        <w:rPr>
          <w:b/>
          <w:sz w:val="22"/>
        </w:rPr>
      </w:pPr>
      <w:r w:rsidRPr="00D3334A">
        <w:rPr>
          <w:b/>
          <w:sz w:val="22"/>
        </w:rPr>
        <w:t>ADC</w:t>
      </w:r>
    </w:p>
    <w:p w:rsidR="0002625B" w:rsidRPr="00E7146B" w:rsidRDefault="0002625B" w:rsidP="0002625B">
      <w:pPr>
        <w:pStyle w:val="Heading3"/>
        <w:spacing w:before="240" w:after="240"/>
        <w:rPr>
          <w:b/>
          <w:sz w:val="28"/>
        </w:rPr>
      </w:pPr>
      <w:r>
        <w:rPr>
          <w:b/>
          <w:sz w:val="28"/>
        </w:rPr>
        <w:t xml:space="preserve">C. </w:t>
      </w:r>
      <w:r w:rsidRPr="00E7146B">
        <w:rPr>
          <w:b/>
          <w:sz w:val="28"/>
        </w:rPr>
        <w:t>CO2 voltage curve</w:t>
      </w:r>
    </w:p>
    <w:p w:rsidR="0002625B" w:rsidRPr="00D3334A" w:rsidRDefault="0002625B" w:rsidP="0002625B">
      <w:pPr>
        <w:pStyle w:val="Heading4"/>
        <w:numPr>
          <w:ilvl w:val="1"/>
          <w:numId w:val="3"/>
        </w:numPr>
        <w:ind w:left="2880"/>
        <w:rPr>
          <w:b/>
          <w:sz w:val="22"/>
        </w:rPr>
      </w:pPr>
      <w:r w:rsidRPr="00D3334A">
        <w:rPr>
          <w:b/>
          <w:sz w:val="22"/>
        </w:rPr>
        <w:t>Completeness of information</w:t>
      </w:r>
    </w:p>
    <w:p w:rsidR="0002625B" w:rsidRPr="00D3334A" w:rsidRDefault="0002625B" w:rsidP="0002625B">
      <w:pPr>
        <w:pStyle w:val="Heading4"/>
        <w:numPr>
          <w:ilvl w:val="1"/>
          <w:numId w:val="3"/>
        </w:numPr>
        <w:ind w:left="2880"/>
        <w:rPr>
          <w:b/>
          <w:sz w:val="22"/>
        </w:rPr>
      </w:pPr>
      <w:r w:rsidRPr="00D3334A">
        <w:rPr>
          <w:b/>
          <w:sz w:val="22"/>
        </w:rPr>
        <w:t>Accuracy of information</w:t>
      </w:r>
    </w:p>
    <w:p w:rsidR="0002625B" w:rsidRPr="00D3334A" w:rsidRDefault="0002625B" w:rsidP="0002625B">
      <w:pPr>
        <w:pStyle w:val="Heading4"/>
        <w:numPr>
          <w:ilvl w:val="1"/>
          <w:numId w:val="3"/>
        </w:numPr>
        <w:ind w:left="2880"/>
        <w:rPr>
          <w:b/>
          <w:sz w:val="22"/>
        </w:rPr>
      </w:pPr>
      <w:r w:rsidRPr="00D3334A">
        <w:rPr>
          <w:b/>
          <w:sz w:val="22"/>
        </w:rPr>
        <w:t>ADC</w:t>
      </w:r>
    </w:p>
    <w:p w:rsidR="0002625B" w:rsidRPr="00E7146B" w:rsidRDefault="0002625B" w:rsidP="0002625B">
      <w:pPr>
        <w:pStyle w:val="Heading3"/>
        <w:spacing w:before="240"/>
        <w:rPr>
          <w:b/>
          <w:sz w:val="28"/>
        </w:rPr>
      </w:pPr>
      <w:r>
        <w:rPr>
          <w:b/>
          <w:sz w:val="28"/>
        </w:rPr>
        <w:t xml:space="preserve">D. </w:t>
      </w:r>
      <w:r w:rsidRPr="00E7146B">
        <w:rPr>
          <w:b/>
          <w:sz w:val="28"/>
        </w:rPr>
        <w:t>RTC output explained</w:t>
      </w:r>
    </w:p>
    <w:p w:rsidR="0002625B" w:rsidRPr="00D3334A" w:rsidRDefault="0002625B" w:rsidP="0002625B">
      <w:pPr>
        <w:pStyle w:val="Heading4"/>
        <w:numPr>
          <w:ilvl w:val="1"/>
          <w:numId w:val="4"/>
        </w:numPr>
        <w:ind w:left="2880"/>
        <w:rPr>
          <w:b/>
          <w:sz w:val="22"/>
        </w:rPr>
      </w:pPr>
      <w:r w:rsidRPr="00D3334A">
        <w:rPr>
          <w:b/>
          <w:sz w:val="22"/>
        </w:rPr>
        <w:t>Completeness of information</w:t>
      </w:r>
    </w:p>
    <w:p w:rsidR="0002625B" w:rsidRDefault="0002625B" w:rsidP="0002625B">
      <w:pPr>
        <w:pStyle w:val="Heading4"/>
        <w:numPr>
          <w:ilvl w:val="1"/>
          <w:numId w:val="4"/>
        </w:numPr>
        <w:ind w:left="2880"/>
        <w:rPr>
          <w:b/>
          <w:sz w:val="22"/>
        </w:rPr>
      </w:pPr>
      <w:r w:rsidRPr="00D3334A">
        <w:rPr>
          <w:b/>
          <w:sz w:val="22"/>
        </w:rPr>
        <w:t>Accuracy of information</w:t>
      </w:r>
    </w:p>
    <w:p w:rsidR="0002625B" w:rsidRDefault="0002625B" w:rsidP="0002625B"/>
    <w:p w:rsidR="0002625B" w:rsidRDefault="0002625B" w:rsidP="0002625B"/>
    <w:p w:rsidR="0002625B" w:rsidRDefault="0002625B" w:rsidP="0002625B"/>
    <w:p w:rsidR="0002625B" w:rsidRDefault="0002625B" w:rsidP="0002625B"/>
    <w:p w:rsidR="0002625B" w:rsidRDefault="0002625B" w:rsidP="0002625B"/>
    <w:p w:rsidR="0002625B" w:rsidRDefault="0002625B" w:rsidP="0002625B"/>
    <w:p w:rsidR="0002625B" w:rsidRDefault="0002625B" w:rsidP="0002625B"/>
    <w:p w:rsidR="0002625B" w:rsidRDefault="0002625B" w:rsidP="0002625B"/>
    <w:p w:rsidR="002272F6" w:rsidRDefault="002272F6">
      <w:bookmarkStart w:id="0" w:name="_GoBack"/>
      <w:bookmarkEnd w:id="0"/>
    </w:p>
    <w:sectPr w:rsidR="002272F6" w:rsidSect="00B6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Calibri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0B76"/>
    <w:multiLevelType w:val="hybridMultilevel"/>
    <w:tmpl w:val="C3307B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00489"/>
    <w:multiLevelType w:val="hybridMultilevel"/>
    <w:tmpl w:val="786E71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8194D"/>
    <w:multiLevelType w:val="hybridMultilevel"/>
    <w:tmpl w:val="CF7093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92D7A"/>
    <w:multiLevelType w:val="hybridMultilevel"/>
    <w:tmpl w:val="DA381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B9"/>
    <w:rsid w:val="0002625B"/>
    <w:rsid w:val="000358D3"/>
    <w:rsid w:val="002272F6"/>
    <w:rsid w:val="002414B9"/>
    <w:rsid w:val="00B6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877B0"/>
  <w14:defaultImageDpi w14:val="32767"/>
  <w15:chartTrackingRefBased/>
  <w15:docId w15:val="{A7C203EE-D9E0-1142-B8E9-8504BF1F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625B"/>
  </w:style>
  <w:style w:type="paragraph" w:styleId="Heading1">
    <w:name w:val="heading 1"/>
    <w:basedOn w:val="Normal"/>
    <w:next w:val="Normal"/>
    <w:link w:val="Heading1Char"/>
    <w:uiPriority w:val="9"/>
    <w:qFormat/>
    <w:rsid w:val="00026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2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2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625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62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2</cp:revision>
  <dcterms:created xsi:type="dcterms:W3CDTF">2018-05-03T20:37:00Z</dcterms:created>
  <dcterms:modified xsi:type="dcterms:W3CDTF">2018-05-03T20:40:00Z</dcterms:modified>
</cp:coreProperties>
</file>