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04CA" w:rsidP="00192E1A">
      <w:pPr>
        <w:spacing w:before="120" w:after="120" w:line="240" w:lineRule="auto"/>
        <w:jc w:val="both"/>
        <w:rPr>
          <w:sz w:val="56"/>
          <w:szCs w:val="56"/>
        </w:rPr>
      </w:pPr>
      <w:r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8F2AA3" w:rsidP="00192E1A">
      <w:pPr>
        <w:spacing w:before="120" w:after="120" w:line="240" w:lineRule="auto"/>
        <w:jc w:val="both"/>
        <w:rPr>
          <w:sz w:val="144"/>
        </w:rPr>
      </w:pPr>
      <w:r>
        <w:rPr>
          <w:sz w:val="144"/>
        </w:rPr>
        <w:t>Rusia</w:t>
      </w:r>
      <w:r w:rsidR="00C81CC6">
        <w:rPr>
          <w:sz w:val="144"/>
        </w:rPr>
        <w:t xml:space="preserve"> </w:t>
      </w:r>
      <w:r>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Griselda Benítez Haugg</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bookmarkStart w:id="0" w:name="_GoBack"/>
            <w:bookmarkEnd w:id="0"/>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1" w:name="Índice_General"/>
      <w:r w:rsidRPr="00856F74">
        <w:rPr>
          <w:sz w:val="28"/>
          <w:szCs w:val="28"/>
        </w:rPr>
        <w:lastRenderedPageBreak/>
        <w:t>Índice General</w:t>
      </w:r>
    </w:p>
    <w:bookmarkEnd w:id="1"/>
    <w:p w:rsidR="00644D96" w:rsidRDefault="00644D96" w:rsidP="00192E1A">
      <w:pPr>
        <w:spacing w:before="120" w:after="120" w:line="240" w:lineRule="auto"/>
        <w:rPr>
          <w:sz w:val="24"/>
        </w:rPr>
      </w:pPr>
    </w:p>
    <w:p w:rsidR="008C0EF7" w:rsidRPr="00485375" w:rsidRDefault="003220FA" w:rsidP="00192E1A">
      <w:pPr>
        <w:rPr>
          <w:rFonts w:ascii="Times New Roman" w:hAnsi="Times New Roman" w:cs="Times New Roman"/>
          <w:color w:val="4F81BD" w:themeColor="accent1"/>
        </w:rPr>
      </w:pPr>
      <w:hyperlink w:anchor="Estructuras_a_utilizar" w:history="1">
        <w:r w:rsidR="008C0EF7" w:rsidRPr="00485375">
          <w:rPr>
            <w:rStyle w:val="Hipervnculo"/>
            <w:rFonts w:ascii="Times New Roman" w:hAnsi="Times New Roman" w:cs="Times New Roman"/>
            <w:color w:val="4F81BD" w:themeColor="accent1"/>
            <w:u w:val="none"/>
          </w:rPr>
          <w:t>Estructuras a utilizar</w:t>
        </w:r>
      </w:hyperlink>
      <w:r w:rsidR="008C0EF7" w:rsidRPr="00485375">
        <w:rPr>
          <w:rFonts w:ascii="Times New Roman" w:hAnsi="Times New Roman" w:cs="Times New Roman"/>
          <w:color w:val="4F81BD" w:themeColor="accent1"/>
        </w:rPr>
        <w:t>……………………………………………………………………………………… pag 2</w:t>
      </w:r>
    </w:p>
    <w:p w:rsidR="008C0EF7" w:rsidRPr="00485375" w:rsidRDefault="003220FA" w:rsidP="00192E1A">
      <w:pPr>
        <w:rPr>
          <w:rFonts w:ascii="Times New Roman" w:hAnsi="Times New Roman" w:cs="Times New Roman"/>
          <w:color w:val="4F81BD" w:themeColor="accent1"/>
        </w:rPr>
      </w:pPr>
      <w:hyperlink w:anchor="TDA_y_sus_relaciones" w:history="1">
        <w:r w:rsidR="008C0EF7" w:rsidRPr="00485375">
          <w:rPr>
            <w:rStyle w:val="Hipervnculo"/>
            <w:rFonts w:ascii="Times New Roman" w:hAnsi="Times New Roman" w:cs="Times New Roman"/>
            <w:color w:val="4F81BD" w:themeColor="accent1"/>
            <w:u w:val="none"/>
          </w:rPr>
          <w:t>TDAs y sus relaciones</w:t>
        </w:r>
      </w:hyperlink>
      <w:r w:rsidR="008C0EF7"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8C0EF7" w:rsidRPr="00485375">
        <w:rPr>
          <w:rFonts w:ascii="Times New Roman" w:hAnsi="Times New Roman" w:cs="Times New Roman"/>
          <w:color w:val="4F81BD" w:themeColor="accent1"/>
        </w:rPr>
        <w:t>.pag 3</w:t>
      </w:r>
    </w:p>
    <w:p w:rsidR="008C0EF7" w:rsidRPr="00485375" w:rsidRDefault="003220FA" w:rsidP="00192E1A">
      <w:pPr>
        <w:rPr>
          <w:rFonts w:ascii="Times New Roman" w:hAnsi="Times New Roman" w:cs="Times New Roman"/>
          <w:color w:val="4F81BD" w:themeColor="accent1"/>
        </w:rPr>
      </w:pPr>
      <w:hyperlink w:anchor="Estrategia_de_resolución" w:history="1">
        <w:r w:rsidR="008C0EF7" w:rsidRPr="00485375">
          <w:rPr>
            <w:rStyle w:val="Hipervnculo"/>
            <w:rFonts w:ascii="Times New Roman" w:hAnsi="Times New Roman" w:cs="Times New Roman"/>
            <w:color w:val="4F81BD" w:themeColor="accent1"/>
            <w:u w:val="none"/>
          </w:rPr>
          <w:t>Estrategia de resolución</w:t>
        </w:r>
      </w:hyperlink>
      <w:r w:rsidR="008C0EF7"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8C0EF7" w:rsidRPr="00485375">
        <w:rPr>
          <w:rFonts w:ascii="Times New Roman" w:hAnsi="Times New Roman" w:cs="Times New Roman"/>
          <w:color w:val="4F81BD" w:themeColor="accent1"/>
        </w:rPr>
        <w:t>………………………………………………pag 5</w:t>
      </w:r>
    </w:p>
    <w:p w:rsidR="008C0EF7" w:rsidRPr="00485375" w:rsidRDefault="003220FA" w:rsidP="00192E1A">
      <w:pPr>
        <w:rPr>
          <w:rFonts w:ascii="Times New Roman" w:hAnsi="Times New Roman" w:cs="Times New Roman"/>
          <w:color w:val="4F81BD" w:themeColor="accent1"/>
        </w:rPr>
      </w:pPr>
      <w:hyperlink w:anchor="Cronograma_de_trabajo_grupal" w:history="1">
        <w:r w:rsidR="008C0EF7" w:rsidRPr="00485375">
          <w:rPr>
            <w:rStyle w:val="Hipervnculo"/>
            <w:rFonts w:ascii="Times New Roman" w:hAnsi="Times New Roman" w:cs="Times New Roman"/>
            <w:color w:val="4F81BD" w:themeColor="accent1"/>
            <w:u w:val="none"/>
          </w:rPr>
          <w:t>Cronograma de trabajo grupal</w:t>
        </w:r>
      </w:hyperlink>
      <w:r w:rsidR="000013D3"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0013D3" w:rsidRPr="00485375">
        <w:rPr>
          <w:rFonts w:ascii="Times New Roman" w:hAnsi="Times New Roman" w:cs="Times New Roman"/>
          <w:color w:val="4F81BD" w:themeColor="accent1"/>
        </w:rPr>
        <w:t>…………………………………………….pag 6</w:t>
      </w:r>
    </w:p>
    <w:p w:rsidR="00C743CE" w:rsidRDefault="003220FA" w:rsidP="00C743CE">
      <w:pPr>
        <w:rPr>
          <w:rFonts w:ascii="Times New Roman" w:hAnsi="Times New Roman" w:cs="Times New Roman"/>
          <w:color w:val="4F81BD" w:themeColor="accent1"/>
        </w:rPr>
      </w:pPr>
      <w:hyperlink w:anchor="Distribución_de_tareas_a_la_fecha" w:history="1">
        <w:r w:rsidR="008C0EF7" w:rsidRPr="00485375">
          <w:rPr>
            <w:rStyle w:val="Hipervnculo"/>
            <w:rFonts w:ascii="Times New Roman" w:hAnsi="Times New Roman" w:cs="Times New Roman"/>
            <w:color w:val="4F81BD" w:themeColor="accent1"/>
            <w:u w:val="none"/>
          </w:rPr>
          <w:t>Distribución de tareas a la fecha</w:t>
        </w:r>
      </w:hyperlink>
      <w:r w:rsidR="000013D3"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0013D3" w:rsidRPr="00485375">
        <w:rPr>
          <w:rFonts w:ascii="Times New Roman" w:hAnsi="Times New Roman" w:cs="Times New Roman"/>
          <w:color w:val="4F81BD" w:themeColor="accent1"/>
        </w:rPr>
        <w:t>…………………………………………….pag 7</w:t>
      </w:r>
    </w:p>
    <w:p w:rsidR="00C743CE" w:rsidRDefault="00C743CE">
      <w:pPr>
        <w:rPr>
          <w:rFonts w:ascii="Times New Roman" w:hAnsi="Times New Roman" w:cs="Times New Roman"/>
          <w:color w:val="4F81BD" w:themeColor="accent1"/>
        </w:rPr>
      </w:pPr>
      <w:r>
        <w:rPr>
          <w:rFonts w:ascii="Times New Roman" w:hAnsi="Times New Roman" w:cs="Times New Roman"/>
          <w:color w:val="4F81BD" w:themeColor="accent1"/>
        </w:rPr>
        <w:br w:type="page"/>
      </w:r>
    </w:p>
    <w:bookmarkStart w:id="2" w:name="Estructuras_a_utilizar"/>
    <w:p w:rsidR="00CD51DE"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644D96" w:rsidRPr="00FD7798">
        <w:rPr>
          <w:rStyle w:val="Hipervnculo"/>
          <w:color w:val="4F81BD" w:themeColor="accent1"/>
          <w:sz w:val="28"/>
          <w:szCs w:val="28"/>
          <w:u w:val="none"/>
        </w:rPr>
        <w:t>Estructuras a utilizar</w:t>
      </w:r>
      <w:r w:rsidRPr="00FD7798">
        <w:rPr>
          <w:sz w:val="28"/>
          <w:szCs w:val="28"/>
        </w:rPr>
        <w:fldChar w:fldCharType="end"/>
      </w:r>
    </w:p>
    <w:bookmarkEnd w:id="2"/>
    <w:p w:rsidR="00C227C5" w:rsidRPr="00C227C5" w:rsidRDefault="00C227C5" w:rsidP="00192E1A">
      <w:pPr>
        <w:pStyle w:val="Sinespaciado"/>
        <w:jc w:val="both"/>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w:t>
      </w:r>
      <w:r w:rsidR="00905A5B" w:rsidRPr="00E420A7">
        <w:rPr>
          <w:rFonts w:ascii="Times New Roman" w:hAnsi="Times New Roman" w:cs="Times New Roman"/>
        </w:rPr>
        <w:t>generará</w:t>
      </w:r>
      <w:r w:rsidRPr="00E420A7">
        <w:rPr>
          <w:rFonts w:ascii="Times New Roman" w:hAnsi="Times New Roman" w:cs="Times New Roman"/>
        </w:rPr>
        <w:t xml:space="preserve"> una cola de </w:t>
      </w:r>
      <w:r w:rsidR="00905A5B" w:rsidRPr="00E420A7">
        <w:rPr>
          <w:rFonts w:ascii="Times New Roman" w:hAnsi="Times New Roman" w:cs="Times New Roman"/>
        </w:rPr>
        <w:t>partidos ya que tiene un día</w:t>
      </w:r>
      <w:r w:rsidRPr="00E420A7">
        <w:rPr>
          <w:rFonts w:ascii="Times New Roman" w:hAnsi="Times New Roman" w:cs="Times New Roman"/>
        </w:rPr>
        <w:t xml:space="preserve"> y un </w:t>
      </w:r>
      <w:r w:rsidR="00905A5B" w:rsidRPr="00E420A7">
        <w:rPr>
          <w:rFonts w:ascii="Times New Roman" w:hAnsi="Times New Roman" w:cs="Times New Roman"/>
        </w:rPr>
        <w:t>horario</w:t>
      </w:r>
      <w:r w:rsidRPr="00E420A7">
        <w:rPr>
          <w:rFonts w:ascii="Times New Roman" w:hAnsi="Times New Roman" w:cs="Times New Roman"/>
        </w:rPr>
        <w:t xml:space="preserve">, ya que juegan en ese orden. </w:t>
      </w:r>
    </w:p>
    <w:p w:rsidR="00C227C5" w:rsidRPr="00E420A7" w:rsidRDefault="00C227C5" w:rsidP="00192E1A">
      <w:pPr>
        <w:pStyle w:val="Prrafodelista"/>
        <w:jc w:val="both"/>
        <w:rPr>
          <w:rFonts w:ascii="Times New Roman" w:hAnsi="Times New Roman" w:cs="Times New Roman"/>
        </w:rPr>
      </w:pPr>
    </w:p>
    <w:p w:rsidR="00C227C5" w:rsidRPr="00E420A7" w:rsidRDefault="000E5CD7"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w:t>
      </w:r>
      <w:r w:rsidR="00306A34" w:rsidRPr="00E420A7">
        <w:rPr>
          <w:rFonts w:ascii="Times New Roman" w:hAnsi="Times New Roman" w:cs="Times New Roman"/>
        </w:rPr>
        <w:t xml:space="preserve"> y cada equipo tendrá</w:t>
      </w:r>
      <w:r w:rsidRPr="00E420A7">
        <w:rPr>
          <w:rFonts w:ascii="Times New Roman" w:hAnsi="Times New Roman" w:cs="Times New Roman"/>
        </w:rPr>
        <w:t xml:space="preserve"> </w:t>
      </w:r>
      <w:r w:rsidR="00306A34" w:rsidRPr="00E420A7">
        <w:rPr>
          <w:rFonts w:ascii="Times New Roman" w:hAnsi="Times New Roman" w:cs="Times New Roman"/>
        </w:rPr>
        <w:t xml:space="preserve">una lista de partidos y una lista de jugadores donde a su vez tendrá </w:t>
      </w:r>
      <w:r w:rsidRPr="00E420A7">
        <w:rPr>
          <w:rFonts w:ascii="Times New Roman" w:hAnsi="Times New Roman" w:cs="Times New Roman"/>
        </w:rPr>
        <w:t xml:space="preserve">una lista de goles. </w:t>
      </w:r>
      <w:r w:rsidR="00C227C5" w:rsidRPr="00E420A7">
        <w:rPr>
          <w:rFonts w:ascii="Times New Roman" w:hAnsi="Times New Roman" w:cs="Times New Roman"/>
        </w:rPr>
        <w:t>Descripto en la Tabla 2.</w:t>
      </w:r>
    </w:p>
    <w:p w:rsidR="00C227C5" w:rsidRPr="00E420A7" w:rsidRDefault="00C227C5" w:rsidP="00192E1A">
      <w:pPr>
        <w:pStyle w:val="Prrafodelista"/>
        <w:jc w:val="both"/>
        <w:rPr>
          <w:rFonts w:ascii="Times New Roman" w:hAnsi="Times New Roman" w:cs="Times New Roman"/>
        </w:rPr>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Se construirán, en primera instancia, cinco TDAs primarios.</w:t>
      </w:r>
    </w:p>
    <w:p w:rsidR="00C227C5" w:rsidRPr="00E420A7" w:rsidRDefault="00C227C5" w:rsidP="00192E1A">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C227C5" w:rsidRDefault="00C227C5" w:rsidP="00192E1A">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D62C50" w:rsidRDefault="00D62C50" w:rsidP="00192E1A">
      <w:pPr>
        <w:pStyle w:val="Prrafodelista"/>
        <w:jc w:val="both"/>
        <w:rPr>
          <w:rFonts w:ascii="Times New Roman" w:hAnsi="Times New Roman" w:cs="Times New Roman"/>
        </w:rPr>
      </w:pPr>
    </w:p>
    <w:p w:rsidR="00D62C50"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A su vez generaremos otros TDAs secundarios, como funciones, administración, goles y PartidoEnCurso.</w:t>
      </w:r>
      <w:r>
        <w:rPr>
          <w:rFonts w:ascii="Times New Roman" w:hAnsi="Times New Roman" w:cs="Times New Roman"/>
        </w:rPr>
        <w:br/>
      </w:r>
    </w:p>
    <w:p w:rsidR="00382B86"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D62C50" w:rsidRDefault="00382B86" w:rsidP="00192E1A">
      <w:pPr>
        <w:pStyle w:val="Prrafodelista"/>
        <w:jc w:val="both"/>
        <w:rPr>
          <w:rFonts w:ascii="Times New Roman" w:hAnsi="Times New Roman" w:cs="Times New Roman"/>
        </w:rPr>
      </w:pPr>
      <w:r>
        <w:rPr>
          <w:rFonts w:ascii="Times New Roman" w:hAnsi="Times New Roman" w:cs="Times New Roman"/>
        </w:rPr>
        <w:br/>
      </w:r>
    </w:p>
    <w:p w:rsidR="00C743CE" w:rsidRDefault="00382B86" w:rsidP="00C743CE">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Void. </w:t>
      </w:r>
    </w:p>
    <w:p w:rsidR="00C743CE" w:rsidRDefault="00C743CE">
      <w:pPr>
        <w:rPr>
          <w:rFonts w:ascii="Times New Roman" w:hAnsi="Times New Roman" w:cs="Times New Roman"/>
        </w:rPr>
      </w:pPr>
      <w:r>
        <w:rPr>
          <w:rFonts w:ascii="Times New Roman" w:hAnsi="Times New Roman" w:cs="Times New Roman"/>
        </w:rPr>
        <w:br w:type="page"/>
      </w:r>
    </w:p>
    <w:bookmarkStart w:id="3" w:name="TDA_y_sus_relaciones"/>
    <w:p w:rsidR="00155F09" w:rsidRPr="00FD7798" w:rsidRDefault="006E5F03" w:rsidP="00192E1A">
      <w:pPr>
        <w:pStyle w:val="Ttulo2"/>
        <w:numPr>
          <w:ilvl w:val="0"/>
          <w:numId w:val="3"/>
        </w:numPr>
        <w:spacing w:before="120" w:after="120" w:line="240" w:lineRule="auto"/>
        <w:jc w:val="both"/>
        <w:rPr>
          <w:sz w:val="28"/>
          <w:szCs w:val="28"/>
        </w:rPr>
      </w:pPr>
      <w:r>
        <w:lastRenderedPageBreak/>
        <w:fldChar w:fldCharType="begin"/>
      </w:r>
      <w:r>
        <w:instrText xml:space="preserve"> HYPERLINK \l "Índice_General" </w:instrText>
      </w:r>
      <w:r>
        <w:fldChar w:fldCharType="separate"/>
      </w:r>
      <w:r w:rsidR="00155F09" w:rsidRPr="00FD7798">
        <w:rPr>
          <w:rStyle w:val="Hipervnculo"/>
          <w:color w:val="4F81BD" w:themeColor="accent1"/>
          <w:sz w:val="28"/>
          <w:szCs w:val="28"/>
          <w:u w:val="none"/>
        </w:rPr>
        <w:t>TDA y sus relaciones</w:t>
      </w:r>
      <w:bookmarkEnd w:id="3"/>
      <w:r>
        <w:rPr>
          <w:rStyle w:val="Hipervnculo"/>
          <w:color w:val="4F81BD" w:themeColor="accent1"/>
          <w:sz w:val="28"/>
          <w:szCs w:val="28"/>
          <w:u w:val="none"/>
        </w:rPr>
        <w:fldChar w:fldCharType="end"/>
      </w:r>
      <w:r w:rsidR="00155F09" w:rsidRPr="00FD7798">
        <w:rPr>
          <w:sz w:val="28"/>
          <w:szCs w:val="28"/>
        </w:rPr>
        <w:t xml:space="preserve"> </w:t>
      </w:r>
    </w:p>
    <w:p w:rsidR="00C743CE" w:rsidRDefault="005F4012" w:rsidP="00F828E2">
      <w:pPr>
        <w:ind w:left="-1276"/>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75pt;height:474pt">
            <v:imagedata r:id="rId9" o:title="Diagrama Clase"/>
          </v:shape>
        </w:pict>
      </w:r>
    </w:p>
    <w:p w:rsidR="00B85501" w:rsidRPr="00F828E2" w:rsidRDefault="00C227C5" w:rsidP="00C743CE">
      <w:pPr>
        <w:jc w:val="both"/>
        <w:rPr>
          <w:sz w:val="20"/>
          <w:szCs w:val="20"/>
        </w:rPr>
      </w:pPr>
      <w:r w:rsidRPr="00E420A7">
        <w:rPr>
          <w:sz w:val="20"/>
          <w:szCs w:val="20"/>
          <w:u w:val="single"/>
        </w:rPr>
        <w:t>Tabla 1: Relación entre los TDAs principales.</w:t>
      </w:r>
    </w:p>
    <w:p w:rsidR="00B85501" w:rsidRDefault="00B85501">
      <w:pPr>
        <w:rPr>
          <w:sz w:val="20"/>
          <w:szCs w:val="20"/>
        </w:rPr>
      </w:pPr>
      <w:r>
        <w:rPr>
          <w:sz w:val="20"/>
          <w:szCs w:val="20"/>
        </w:rPr>
        <w:br w:type="page"/>
      </w:r>
    </w:p>
    <w:p w:rsidR="00A154F5" w:rsidRPr="00A154F5" w:rsidRDefault="00A154F5" w:rsidP="00A154F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lang w:val="en-US" w:eastAsia="en-US"/>
        </w:rPr>
        <w:lastRenderedPageBreak/>
        <mc:AlternateContent>
          <mc:Choice Requires="wps">
            <w:drawing>
              <wp:anchor distT="0" distB="0" distL="114300" distR="114300" simplePos="0" relativeHeight="251674624" behindDoc="0" locked="0" layoutInCell="1" allowOverlap="1" wp14:anchorId="19463C15" wp14:editId="367BA64E">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63C15"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v:textbox>
                <w10:wrap type="square"/>
              </v:shape>
            </w:pict>
          </mc:Fallback>
        </mc:AlternateContent>
      </w:r>
      <w:r w:rsidRPr="00A154F5">
        <w:rPr>
          <w:rFonts w:ascii="Calibri Light" w:hAnsi="Calibri Light" w:cs="Calibri Light"/>
          <w:i/>
          <w:noProof/>
          <w:sz w:val="20"/>
          <w:szCs w:val="20"/>
          <w:u w:val="single"/>
          <w:lang w:val="en-US" w:eastAsia="en-US"/>
        </w:rPr>
        <w:drawing>
          <wp:anchor distT="0" distB="0" distL="114300" distR="114300" simplePos="0" relativeHeight="251648000" behindDoc="0" locked="0" layoutInCell="1" allowOverlap="1" wp14:anchorId="284BBEED" wp14:editId="7CE85B9E">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B85501" w:rsidRDefault="00A154F5" w:rsidP="00B85501">
      <w:pPr>
        <w:pStyle w:val="Prrafodelista"/>
        <w:jc w:val="both"/>
        <w:rPr>
          <w:sz w:val="20"/>
          <w:szCs w:val="20"/>
          <w:u w:val="single"/>
        </w:rPr>
      </w:pPr>
      <w:r>
        <w:rPr>
          <w:noProof/>
          <w:sz w:val="20"/>
          <w:szCs w:val="20"/>
          <w:u w:val="single"/>
          <w:lang w:val="en-US" w:eastAsia="en-US"/>
        </w:rPr>
        <mc:AlternateContent>
          <mc:Choice Requires="wps">
            <w:drawing>
              <wp:anchor distT="0" distB="0" distL="114300" distR="114300" simplePos="0" relativeHeight="251658240" behindDoc="0" locked="0" layoutInCell="1" allowOverlap="1" wp14:anchorId="52770B80" wp14:editId="3C011966">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5F4012">
                              <w:rPr>
                                <w:rFonts w:ascii="Calibri Light" w:hAnsi="Calibri Light" w:cs="Calibri Light"/>
                                <w:lang w:val="en-US"/>
                              </w:rPr>
                              <w:t>int puntos;</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002D322D" w:rsidRPr="005F4012">
                              <w:rPr>
                                <w:rFonts w:ascii="Calibri Light" w:hAnsi="Calibri Light" w:cs="Calibri Light"/>
                              </w:rPr>
                              <w:t xml:space="preserve">char </w:t>
                            </w:r>
                            <w:r w:rsidRPr="005F4012">
                              <w:rPr>
                                <w:rFonts w:ascii="Calibri Light" w:hAnsi="Calibri Light" w:cs="Calibri Light"/>
                              </w:rPr>
                              <w:t>idGrupo;</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t>string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Equipo* equipos[4];</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}Grupo;</w:t>
                            </w:r>
                          </w:p>
                          <w:p w:rsidR="00A154F5" w:rsidRPr="005F4012"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0B80" id="Cuadro de texto 7" o:spid="_x0000_s1027" type="#_x0000_t202" style="position:absolute;left:0;text-align:left;margin-left:13.6pt;margin-top:9.75pt;width:213pt;height:25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5F4012">
                        <w:rPr>
                          <w:rFonts w:ascii="Calibri Light" w:hAnsi="Calibri Light" w:cs="Calibri Light"/>
                          <w:lang w:val="en-US"/>
                        </w:rPr>
                        <w:t>int puntos;</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002D322D" w:rsidRPr="005F4012">
                        <w:rPr>
                          <w:rFonts w:ascii="Calibri Light" w:hAnsi="Calibri Light" w:cs="Calibri Light"/>
                        </w:rPr>
                        <w:t xml:space="preserve">char </w:t>
                      </w:r>
                      <w:r w:rsidRPr="005F4012">
                        <w:rPr>
                          <w:rFonts w:ascii="Calibri Light" w:hAnsi="Calibri Light" w:cs="Calibri Light"/>
                        </w:rPr>
                        <w:t>idGrupo;</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t>string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Equipo* equipos[4];</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}Grupo;</w:t>
                      </w:r>
                    </w:p>
                    <w:p w:rsidR="00A154F5" w:rsidRPr="005F4012"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v:textbox>
                <w10:wrap type="square"/>
              </v:shape>
            </w:pict>
          </mc:Fallback>
        </mc:AlternateContent>
      </w:r>
      <w:r w:rsidR="00306A34" w:rsidRPr="00E420A7">
        <w:rPr>
          <w:sz w:val="20"/>
          <w:szCs w:val="20"/>
          <w:u w:val="single"/>
        </w:rPr>
        <w:t>Tabla 2: Las listas del mundial</w:t>
      </w:r>
      <w:r w:rsidR="00B85501">
        <w:rPr>
          <w:sz w:val="20"/>
          <w:szCs w:val="20"/>
          <w:u w:val="single"/>
        </w:rPr>
        <w:br w:type="page"/>
      </w:r>
    </w:p>
    <w:bookmarkStart w:id="4" w:name="Estrategia_de_resolución"/>
    <w:p w:rsidR="00E420A7"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Estrategia de resolución</w:t>
      </w:r>
      <w:r w:rsidRPr="00FD7798">
        <w:rPr>
          <w:sz w:val="28"/>
          <w:szCs w:val="28"/>
        </w:rPr>
        <w:fldChar w:fldCharType="end"/>
      </w:r>
      <w:r w:rsidR="00993F61" w:rsidRPr="00FD7798">
        <w:rPr>
          <w:sz w:val="28"/>
          <w:szCs w:val="28"/>
        </w:rPr>
        <w:t xml:space="preserve"> </w:t>
      </w:r>
    </w:p>
    <w:bookmarkEnd w:id="4"/>
    <w:p w:rsidR="00E420A7" w:rsidRPr="00E420A7" w:rsidRDefault="00E420A7" w:rsidP="00192E1A">
      <w:pPr>
        <w:pStyle w:val="Sinespaciado"/>
        <w:jc w:val="both"/>
      </w:pPr>
    </w:p>
    <w:p w:rsidR="00DE2955" w:rsidRPr="00E420A7" w:rsidRDefault="00DE2955" w:rsidP="00192E1A">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Va administrar los equipos, los jugadores, los grupos y los partidos con Alta, Baja y Modificación con las validaciones pertinentes, guardando la información con txt durante el cierre de la aplicación.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Para administrar los partidos hay que registrar el inicio de un partido identificado por id, los goles ocurridos en cada partido, pero identificando equipo y jugador y por ultimo registrar el fin de un partido. </w:t>
      </w:r>
    </w:p>
    <w:p w:rsidR="00DE2955" w:rsidRPr="00E420A7" w:rsidRDefault="00DE2955" w:rsidP="00192E1A">
      <w:pPr>
        <w:jc w:val="both"/>
        <w:rPr>
          <w:rFonts w:ascii="Times New Roman" w:hAnsi="Times New Roman" w:cs="Times New Roman"/>
          <w:b/>
        </w:rPr>
      </w:pPr>
      <w:r w:rsidRPr="00E420A7">
        <w:rPr>
          <w:rFonts w:ascii="Times New Roman" w:hAnsi="Times New Roman" w:cs="Times New Roman"/>
          <w:b/>
        </w:rPr>
        <w:t xml:space="preserve">2) Procesar reportes: </w:t>
      </w:r>
    </w:p>
    <w:p w:rsidR="00DE2955"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144248" w:rsidRPr="00E420A7" w:rsidRDefault="00DE2955" w:rsidP="00192E1A">
      <w:pPr>
        <w:jc w:val="both"/>
        <w:rPr>
          <w:rFonts w:ascii="Times New Roman" w:hAnsi="Times New Roman" w:cs="Times New Roman"/>
          <w:b/>
        </w:rPr>
      </w:pPr>
      <w:r w:rsidRPr="00E420A7">
        <w:rPr>
          <w:rFonts w:ascii="Times New Roman" w:hAnsi="Times New Roman" w:cs="Times New Roman"/>
          <w:b/>
        </w:rPr>
        <w:t>3) Relaciones entre las estructuras</w:t>
      </w:r>
      <w:r w:rsidR="00144248" w:rsidRPr="00E420A7">
        <w:rPr>
          <w:rFonts w:ascii="Times New Roman" w:hAnsi="Times New Roman" w:cs="Times New Roman"/>
          <w:b/>
        </w:rPr>
        <w:t>:</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Antes o </w:t>
      </w:r>
      <w:r w:rsidR="00144248" w:rsidRPr="00E420A7">
        <w:rPr>
          <w:rFonts w:ascii="Times New Roman" w:hAnsi="Times New Roman" w:cs="Times New Roman"/>
        </w:rPr>
        <w:t>después</w:t>
      </w:r>
      <w:r w:rsidRPr="00E420A7">
        <w:rPr>
          <w:rFonts w:ascii="Times New Roman" w:hAnsi="Times New Roman" w:cs="Times New Roman"/>
        </w:rPr>
        <w:t xml:space="preserve"> del paso anterior se agrega una lista de jugadores a cada elemento de la lista de equipos. </w:t>
      </w:r>
      <w:r w:rsidR="00144248" w:rsidRPr="00E420A7">
        <w:rPr>
          <w:rFonts w:ascii="Times New Roman" w:hAnsi="Times New Roman" w:cs="Times New Roman"/>
        </w:rPr>
        <w:t>Aquí</w:t>
      </w:r>
      <w:r w:rsidRPr="00E420A7">
        <w:rPr>
          <w:rFonts w:ascii="Times New Roman" w:hAnsi="Times New Roman" w:cs="Times New Roman"/>
        </w:rPr>
        <w:t xml:space="preserve"> se realiza la </w:t>
      </w:r>
      <w:r w:rsidR="00144248" w:rsidRPr="00E420A7">
        <w:rPr>
          <w:rFonts w:ascii="Times New Roman" w:hAnsi="Times New Roman" w:cs="Times New Roman"/>
        </w:rPr>
        <w:t>validación</w:t>
      </w:r>
      <w:r w:rsidRPr="00E420A7">
        <w:rPr>
          <w:rFonts w:ascii="Times New Roman" w:hAnsi="Times New Roman" w:cs="Times New Roman"/>
        </w:rPr>
        <w:t xml:space="preserve"> de que el jugador no exista en otro</w:t>
      </w:r>
      <w:r w:rsidR="00144248" w:rsidRPr="00E420A7">
        <w:rPr>
          <w:rFonts w:ascii="Times New Roman" w:hAnsi="Times New Roman" w:cs="Times New Roman"/>
        </w:rPr>
        <w:t>s</w:t>
      </w:r>
      <w:r w:rsidRPr="00E420A7">
        <w:rPr>
          <w:rFonts w:ascii="Times New Roman" w:hAnsi="Times New Roman" w:cs="Times New Roman"/>
        </w:rPr>
        <w:t xml:space="preserve"> equipos, por </w:t>
      </w:r>
      <w:r w:rsidR="00144248" w:rsidRPr="00E420A7">
        <w:rPr>
          <w:rFonts w:ascii="Times New Roman" w:hAnsi="Times New Roman" w:cs="Times New Roman"/>
        </w:rPr>
        <w:t>ejemplo,</w:t>
      </w:r>
      <w:r w:rsidRPr="00E420A7">
        <w:rPr>
          <w:rFonts w:ascii="Times New Roman" w:hAnsi="Times New Roman" w:cs="Times New Roman"/>
        </w:rPr>
        <w:t xml:space="preserve"> suponiendo que su id es su dni.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w:t>
      </w:r>
      <w:r w:rsidR="00144248" w:rsidRPr="00E420A7">
        <w:rPr>
          <w:rFonts w:ascii="Times New Roman" w:hAnsi="Times New Roman" w:cs="Times New Roman"/>
        </w:rPr>
        <w:t>pasará</w:t>
      </w:r>
      <w:r w:rsidRPr="00E420A7">
        <w:rPr>
          <w:rFonts w:ascii="Times New Roman" w:hAnsi="Times New Roman" w:cs="Times New Roman"/>
        </w:rPr>
        <w:t xml:space="preserve"> a definir las llaves. Para definir las llaves debemos basarnos en el reglamento preestablecido, es decir el primer</w:t>
      </w:r>
      <w:r w:rsidR="00144248" w:rsidRPr="00E420A7">
        <w:rPr>
          <w:rFonts w:ascii="Times New Roman" w:hAnsi="Times New Roman" w:cs="Times New Roman"/>
        </w:rPr>
        <w:t>o del A vs el segundo del B,</w:t>
      </w:r>
      <w:r w:rsidRPr="00E420A7">
        <w:rPr>
          <w:rFonts w:ascii="Times New Roman" w:hAnsi="Times New Roman" w:cs="Times New Roman"/>
        </w:rPr>
        <w:t xml:space="preserve"> etc.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w:t>
      </w:r>
      <w:r w:rsidR="00144248" w:rsidRPr="00E420A7">
        <w:rPr>
          <w:rFonts w:ascii="Times New Roman" w:hAnsi="Times New Roman" w:cs="Times New Roman"/>
        </w:rPr>
        <w:t>Cómo</w:t>
      </w:r>
      <w:r w:rsidRPr="00E420A7">
        <w:rPr>
          <w:rFonts w:ascii="Times New Roman" w:hAnsi="Times New Roman" w:cs="Times New Roman"/>
        </w:rPr>
        <w:t xml:space="preserve"> realizar esta </w:t>
      </w:r>
      <w:r w:rsidR="00144248" w:rsidRPr="00E420A7">
        <w:rPr>
          <w:rFonts w:ascii="Times New Roman" w:hAnsi="Times New Roman" w:cs="Times New Roman"/>
        </w:rPr>
        <w:t>asignación</w:t>
      </w:r>
      <w:r w:rsidRPr="00E420A7">
        <w:rPr>
          <w:rFonts w:ascii="Times New Roman" w:hAnsi="Times New Roman" w:cs="Times New Roman"/>
        </w:rPr>
        <w:t xml:space="preserve"> entre los equipos? Para eso es necesario ordenar a los equipos en </w:t>
      </w:r>
      <w:r w:rsidR="00144248" w:rsidRPr="00E420A7">
        <w:rPr>
          <w:rFonts w:ascii="Times New Roman" w:hAnsi="Times New Roman" w:cs="Times New Roman"/>
        </w:rPr>
        <w:t>función</w:t>
      </w:r>
      <w:r w:rsidRPr="00E420A7">
        <w:rPr>
          <w:rFonts w:ascii="Times New Roman" w:hAnsi="Times New Roman" w:cs="Times New Roman"/>
        </w:rPr>
        <w:t xml:space="preserve"> de sus puntos. Para eso usaremos el campo puntos, que ira sumando de a 3 en las victorias y de a 1 en los empates. Una vez terminada la ronde de los grupos, es decir los 9 partidos por grupo se ordena por puntos a los equipos. En caso de igualdad de puntos se </w:t>
      </w:r>
      <w:r w:rsidR="00144248" w:rsidRPr="00E420A7">
        <w:rPr>
          <w:rFonts w:ascii="Times New Roman" w:hAnsi="Times New Roman" w:cs="Times New Roman"/>
        </w:rPr>
        <w:t>ordenará</w:t>
      </w:r>
      <w:r w:rsidRPr="00E420A7">
        <w:rPr>
          <w:rFonts w:ascii="Times New Roman" w:hAnsi="Times New Roman" w:cs="Times New Roman"/>
        </w:rPr>
        <w:t xml:space="preserve"> por diferencia de goles. Y en caso de empate ordenaremos </w:t>
      </w:r>
      <w:r w:rsidR="00144248" w:rsidRPr="00E420A7">
        <w:rPr>
          <w:rFonts w:ascii="Times New Roman" w:hAnsi="Times New Roman" w:cs="Times New Roman"/>
        </w:rPr>
        <w:t>según</w:t>
      </w:r>
      <w:r w:rsidRPr="00E420A7">
        <w:rPr>
          <w:rFonts w:ascii="Times New Roman" w:hAnsi="Times New Roman" w:cs="Times New Roman"/>
        </w:rPr>
        <w:t xml:space="preserve"> su enfrentamiento. En caso de haber empatado usaremos la </w:t>
      </w:r>
      <w:r w:rsidR="00144248" w:rsidRPr="00E420A7">
        <w:rPr>
          <w:rFonts w:ascii="Times New Roman" w:hAnsi="Times New Roman" w:cs="Times New Roman"/>
        </w:rPr>
        <w:t>función</w:t>
      </w:r>
      <w:r w:rsidRPr="00E420A7">
        <w:rPr>
          <w:rFonts w:ascii="Times New Roman" w:hAnsi="Times New Roman" w:cs="Times New Roman"/>
        </w:rPr>
        <w:t xml:space="preserve"> random.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Ya en las llaves finales es mucho </w:t>
      </w:r>
      <w:r w:rsidR="00144248" w:rsidRPr="00E420A7">
        <w:rPr>
          <w:rFonts w:ascii="Times New Roman" w:hAnsi="Times New Roman" w:cs="Times New Roman"/>
        </w:rPr>
        <w:t>más</w:t>
      </w:r>
      <w:r w:rsidRPr="00E420A7">
        <w:rPr>
          <w:rFonts w:ascii="Times New Roman" w:hAnsi="Times New Roman" w:cs="Times New Roman"/>
        </w:rPr>
        <w:t xml:space="preserve"> simple definir los cruces. En caso de empate se define por penales. Los goles en tiempo extra los sumaremos como goles ordinarios y la victoria por penales </w:t>
      </w:r>
      <w:r w:rsidR="00144248" w:rsidRPr="00E420A7">
        <w:rPr>
          <w:rFonts w:ascii="Times New Roman" w:hAnsi="Times New Roman" w:cs="Times New Roman"/>
        </w:rPr>
        <w:t>también</w:t>
      </w:r>
      <w:r w:rsidRPr="00E420A7">
        <w:rPr>
          <w:rFonts w:ascii="Times New Roman" w:hAnsi="Times New Roman" w:cs="Times New Roman"/>
        </w:rPr>
        <w:t xml:space="preserve"> </w:t>
      </w:r>
      <w:r w:rsidR="00144248" w:rsidRPr="00E420A7">
        <w:rPr>
          <w:rFonts w:ascii="Times New Roman" w:hAnsi="Times New Roman" w:cs="Times New Roman"/>
        </w:rPr>
        <w:t>será</w:t>
      </w:r>
      <w:r w:rsidRPr="00E420A7">
        <w:rPr>
          <w:rFonts w:ascii="Times New Roman" w:hAnsi="Times New Roman" w:cs="Times New Roman"/>
        </w:rPr>
        <w:t xml:space="preserve"> como un gol extra. </w:t>
      </w:r>
    </w:p>
    <w:p w:rsidR="00D42320"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Los goles se </w:t>
      </w:r>
      <w:r w:rsidR="00144248" w:rsidRPr="00E420A7">
        <w:rPr>
          <w:rFonts w:ascii="Times New Roman" w:hAnsi="Times New Roman" w:cs="Times New Roman"/>
        </w:rPr>
        <w:t>irán</w:t>
      </w:r>
      <w:r w:rsidRPr="00E420A7">
        <w:rPr>
          <w:rFonts w:ascii="Times New Roman" w:hAnsi="Times New Roman" w:cs="Times New Roman"/>
        </w:rPr>
        <w:t xml:space="preserve"> guardando uno por uno, con su id </w:t>
      </w:r>
      <w:r w:rsidR="00144248" w:rsidRPr="00E420A7">
        <w:rPr>
          <w:rFonts w:ascii="Times New Roman" w:hAnsi="Times New Roman" w:cs="Times New Roman"/>
        </w:rPr>
        <w:t>auto incrementable</w:t>
      </w:r>
      <w:r w:rsidRPr="00E420A7">
        <w:rPr>
          <w:rFonts w:ascii="Times New Roman" w:hAnsi="Times New Roman" w:cs="Times New Roman"/>
        </w:rPr>
        <w:t xml:space="preserve"> para que sea </w:t>
      </w:r>
      <w:r w:rsidR="00144248" w:rsidRPr="00E420A7">
        <w:rPr>
          <w:rFonts w:ascii="Times New Roman" w:hAnsi="Times New Roman" w:cs="Times New Roman"/>
        </w:rPr>
        <w:t>más</w:t>
      </w:r>
      <w:r w:rsidRPr="00E420A7">
        <w:rPr>
          <w:rFonts w:ascii="Times New Roman" w:hAnsi="Times New Roman" w:cs="Times New Roman"/>
        </w:rPr>
        <w:t xml:space="preserve"> </w:t>
      </w:r>
      <w:r w:rsidR="00144248" w:rsidRPr="00E420A7">
        <w:rPr>
          <w:rFonts w:ascii="Times New Roman" w:hAnsi="Times New Roman" w:cs="Times New Roman"/>
        </w:rPr>
        <w:t>fácil</w:t>
      </w:r>
      <w:r w:rsidRPr="00E420A7">
        <w:rPr>
          <w:rFonts w:ascii="Times New Roman" w:hAnsi="Times New Roman" w:cs="Times New Roman"/>
        </w:rPr>
        <w:t xml:space="preserve"> encontrar los </w:t>
      </w:r>
      <w:r w:rsidR="00144248" w:rsidRPr="00E420A7">
        <w:rPr>
          <w:rFonts w:ascii="Times New Roman" w:hAnsi="Times New Roman" w:cs="Times New Roman"/>
        </w:rPr>
        <w:t>múltiplos</w:t>
      </w:r>
      <w:r w:rsidRPr="00E420A7">
        <w:rPr>
          <w:rFonts w:ascii="Times New Roman" w:hAnsi="Times New Roman" w:cs="Times New Roman"/>
        </w:rPr>
        <w:t xml:space="preserve"> de 10 y de 100.</w:t>
      </w:r>
    </w:p>
    <w:p w:rsidR="00144248" w:rsidRDefault="00144248" w:rsidP="00192E1A">
      <w:pPr>
        <w:jc w:val="both"/>
      </w:pPr>
    </w:p>
    <w:bookmarkStart w:id="5" w:name="Cronograma_de_trabajo_grupal"/>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trabajo grupal</w:t>
      </w:r>
      <w:r w:rsidRPr="00FD7798">
        <w:rPr>
          <w:sz w:val="28"/>
          <w:szCs w:val="28"/>
        </w:rPr>
        <w:fldChar w:fldCharType="end"/>
      </w:r>
    </w:p>
    <w:bookmarkEnd w:id="5"/>
    <w:p w:rsidR="008C0EF7" w:rsidRPr="008C0EF7" w:rsidRDefault="008C0EF7" w:rsidP="00192E1A">
      <w:pPr>
        <w:jc w:val="both"/>
      </w:pPr>
    </w:p>
    <w:p w:rsidR="00AD161B"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Viernes </w:t>
      </w:r>
      <w:r w:rsidR="00D34E82" w:rsidRPr="00E420A7">
        <w:rPr>
          <w:rFonts w:ascii="Times New Roman" w:hAnsi="Times New Roman" w:cs="Times New Roman"/>
          <w:b/>
        </w:rPr>
        <w:t>1/S</w:t>
      </w:r>
      <w:r w:rsidRPr="00E420A7">
        <w:rPr>
          <w:rFonts w:ascii="Times New Roman" w:hAnsi="Times New Roman" w:cs="Times New Roman"/>
          <w:b/>
        </w:rPr>
        <w:t>ábado 2:</w:t>
      </w:r>
      <w:r w:rsidRPr="00E420A7">
        <w:rPr>
          <w:rFonts w:ascii="Times New Roman" w:hAnsi="Times New Roman" w:cs="Times New Roman"/>
        </w:rPr>
        <w:t xml:space="preserve"> Primeras consultas con los docentes para sacarnos las dudas descubiertas en el primer encuentro.</w:t>
      </w:r>
      <w:r w:rsidR="00D34E82" w:rsidRPr="00E420A7">
        <w:rPr>
          <w:rFonts w:ascii="Times New Roman" w:hAnsi="Times New Roman" w:cs="Times New Roman"/>
        </w:rPr>
        <w:t xml:space="preserve"> Entregar </w:t>
      </w:r>
      <w:r w:rsidR="00D34E82" w:rsidRPr="00E420A7">
        <w:rPr>
          <w:rFonts w:ascii="Times New Roman" w:hAnsi="Times New Roman" w:cs="Times New Roman"/>
          <w:sz w:val="24"/>
        </w:rPr>
        <w:t>Primer Entrega: “Estrategia de Resolución”</w:t>
      </w:r>
      <w:r w:rsidR="00FD4D87" w:rsidRPr="00E420A7">
        <w:rPr>
          <w:rFonts w:ascii="Times New Roman" w:hAnsi="Times New Roman" w:cs="Times New Roman"/>
          <w:sz w:val="24"/>
        </w:rPr>
        <w:t>.</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6</w:t>
      </w:r>
      <w:r w:rsidR="00550155" w:rsidRPr="00E420A7">
        <w:rPr>
          <w:rFonts w:ascii="Times New Roman" w:hAnsi="Times New Roman" w:cs="Times New Roman"/>
          <w:b/>
        </w:rPr>
        <w:t>:</w:t>
      </w:r>
      <w:r w:rsidR="00550155" w:rsidRPr="00E420A7">
        <w:rPr>
          <w:rFonts w:ascii="Times New Roman" w:hAnsi="Times New Roman" w:cs="Times New Roman"/>
        </w:rPr>
        <w:t xml:space="preserve"> Se generarán los TDAs. </w:t>
      </w:r>
    </w:p>
    <w:p w:rsidR="00FD4D87" w:rsidRPr="00E420A7" w:rsidRDefault="00FD4D87" w:rsidP="00192E1A">
      <w:pPr>
        <w:pStyle w:val="Prrafodelista"/>
        <w:ind w:left="360"/>
        <w:jc w:val="both"/>
        <w:rPr>
          <w:rFonts w:ascii="Times New Roman" w:hAnsi="Times New Roman" w:cs="Times New Roman"/>
        </w:rPr>
      </w:pPr>
    </w:p>
    <w:p w:rsidR="00D34E82"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Viernes 8</w:t>
      </w:r>
      <w:r w:rsidR="00550155" w:rsidRPr="00E420A7">
        <w:rPr>
          <w:rFonts w:ascii="Times New Roman" w:hAnsi="Times New Roman" w:cs="Times New Roman"/>
          <w:b/>
        </w:rPr>
        <w:t>:</w:t>
      </w:r>
      <w:r w:rsidR="00550155" w:rsidRPr="00E420A7">
        <w:rPr>
          <w:rFonts w:ascii="Times New Roman" w:hAnsi="Times New Roman" w:cs="Times New Roman"/>
        </w:rPr>
        <w:t xml:space="preserve"> Generación del Menú. </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11</w:t>
      </w:r>
      <w:r w:rsidR="00550155" w:rsidRPr="00E420A7">
        <w:rPr>
          <w:rFonts w:ascii="Times New Roman" w:hAnsi="Times New Roman" w:cs="Times New Roman"/>
          <w:b/>
        </w:rPr>
        <w:t>:</w:t>
      </w:r>
      <w:r w:rsidR="00550155" w:rsidRPr="00E420A7">
        <w:rPr>
          <w:rFonts w:ascii="Times New Roman" w:hAnsi="Times New Roman" w:cs="Times New Roman"/>
        </w:rPr>
        <w:t xml:space="preserve"> Discusión grupal sobre</w:t>
      </w:r>
      <w:r w:rsidRPr="00E420A7">
        <w:rPr>
          <w:rFonts w:ascii="Times New Roman" w:hAnsi="Times New Roman" w:cs="Times New Roman"/>
        </w:rPr>
        <w:t xml:space="preserve"> el trabajo</w:t>
      </w:r>
      <w:r w:rsidR="00550155" w:rsidRPr="00E420A7">
        <w:rPr>
          <w:rFonts w:ascii="Times New Roman" w:hAnsi="Times New Roman" w:cs="Times New Roman"/>
        </w:rPr>
        <w:t>.  Nueva distribución de actividades en el grupo.  Recolección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Sábado 16</w:t>
      </w:r>
      <w:r w:rsidR="00550155" w:rsidRPr="00E420A7">
        <w:rPr>
          <w:rFonts w:ascii="Times New Roman" w:hAnsi="Times New Roman" w:cs="Times New Roman"/>
          <w:b/>
        </w:rPr>
        <w:t>:</w:t>
      </w:r>
      <w:r w:rsidRPr="00E420A7">
        <w:rPr>
          <w:rFonts w:ascii="Times New Roman" w:hAnsi="Times New Roman" w:cs="Times New Roman"/>
        </w:rPr>
        <w:t xml:space="preserve"> </w:t>
      </w:r>
      <w:r w:rsidR="00550155" w:rsidRPr="00E420A7">
        <w:rPr>
          <w:rFonts w:ascii="Times New Roman" w:hAnsi="Times New Roman" w:cs="Times New Roman"/>
        </w:rPr>
        <w:t>Consulta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18</w:t>
      </w:r>
      <w:r w:rsidR="00550155" w:rsidRPr="00E420A7">
        <w:rPr>
          <w:rFonts w:ascii="Times New Roman" w:hAnsi="Times New Roman" w:cs="Times New Roman"/>
          <w:b/>
        </w:rPr>
        <w:t>:</w:t>
      </w:r>
      <w:r w:rsidR="00550155"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w:t>
      </w:r>
      <w:r w:rsidRPr="00E420A7">
        <w:rPr>
          <w:rFonts w:ascii="Times New Roman" w:hAnsi="Times New Roman" w:cs="Times New Roman"/>
        </w:rPr>
        <w:t>Primer compilación</w:t>
      </w:r>
      <w:r w:rsidR="00550155" w:rsidRPr="00E420A7">
        <w:rPr>
          <w:rFonts w:ascii="Times New Roman" w:hAnsi="Times New Roman" w:cs="Times New Roman"/>
        </w:rPr>
        <w:t xml:space="preserve"> “total” para comprobar correcto funcionamiento de las listas, pilas, colas y manejo de archivos. Distribución de los enunciados PUNTUALES a resolver.</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Martes 19</w:t>
      </w:r>
      <w:r w:rsidR="00550155" w:rsidRPr="00E420A7">
        <w:rPr>
          <w:rFonts w:ascii="Times New Roman" w:hAnsi="Times New Roman" w:cs="Times New Roman"/>
          <w:b/>
        </w:rPr>
        <w:t>:</w:t>
      </w:r>
      <w:r w:rsidR="00550155" w:rsidRPr="00E420A7">
        <w:rPr>
          <w:rFonts w:ascii="Times New Roman" w:hAnsi="Times New Roman" w:cs="Times New Roman"/>
        </w:rPr>
        <w:t xml:space="preserve"> Consulta de dudas sobre todo las que no pudieron</w:t>
      </w:r>
      <w:r w:rsidRPr="00E420A7">
        <w:rPr>
          <w:rFonts w:ascii="Times New Roman" w:hAnsi="Times New Roman" w:cs="Times New Roman"/>
        </w:rPr>
        <w:t xml:space="preserve"> ser resueltas de forma grupal.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00550155" w:rsidRPr="00E420A7">
        <w:rPr>
          <w:rFonts w:ascii="Times New Roman" w:hAnsi="Times New Roman" w:cs="Times New Roman"/>
          <w:b/>
        </w:rPr>
        <w:t>:</w:t>
      </w:r>
      <w:r w:rsidR="00550155"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Viernes 22</w:t>
      </w:r>
      <w:r w:rsidR="00550155" w:rsidRPr="00E420A7">
        <w:rPr>
          <w:rFonts w:ascii="Times New Roman" w:hAnsi="Times New Roman" w:cs="Times New Roman"/>
          <w:b/>
        </w:rPr>
        <w:t>:</w:t>
      </w:r>
      <w:r w:rsidR="00550155" w:rsidRPr="00E420A7">
        <w:rPr>
          <w:rFonts w:ascii="Times New Roman" w:hAnsi="Times New Roman" w:cs="Times New Roman"/>
        </w:rPr>
        <w:t xml:space="preserve"> Último encuentro entre los integrantes, para unir los archivos, compilar, modificar y corregir. </w:t>
      </w:r>
    </w:p>
    <w:p w:rsidR="00FD4D87" w:rsidRPr="00E420A7" w:rsidRDefault="00FD4D87" w:rsidP="00192E1A">
      <w:pPr>
        <w:pStyle w:val="Prrafodelista"/>
        <w:ind w:left="360"/>
        <w:jc w:val="both"/>
        <w:rPr>
          <w:rFonts w:ascii="Times New Roman" w:hAnsi="Times New Roman" w:cs="Times New Roman"/>
          <w:b/>
        </w:rPr>
      </w:pPr>
    </w:p>
    <w:p w:rsidR="009B39B8"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FD4D87" w:rsidRPr="00E420A7" w:rsidRDefault="00FD4D87" w:rsidP="00192E1A">
      <w:pPr>
        <w:pStyle w:val="Prrafodelista"/>
        <w:ind w:left="360"/>
        <w:jc w:val="both"/>
        <w:rPr>
          <w:rFonts w:ascii="Times New Roman" w:hAnsi="Times New Roman" w:cs="Times New Roman"/>
          <w:b/>
        </w:rPr>
      </w:pPr>
    </w:p>
    <w:p w:rsidR="00993F61" w:rsidRPr="00E420A7" w:rsidRDefault="00FD4D87" w:rsidP="00192E1A">
      <w:pPr>
        <w:pStyle w:val="Prrafodelista"/>
        <w:ind w:left="360"/>
        <w:jc w:val="both"/>
        <w:rPr>
          <w:rFonts w:ascii="Times New Roman" w:hAnsi="Times New Roman" w:cs="Times New Roman"/>
          <w:b/>
        </w:rPr>
      </w:pPr>
      <w:r w:rsidRPr="00E420A7">
        <w:rPr>
          <w:rFonts w:ascii="Times New Roman" w:hAnsi="Times New Roman" w:cs="Times New Roman"/>
          <w:b/>
        </w:rPr>
        <w:t>Martes 26/</w:t>
      </w:r>
      <w:r w:rsidR="009B39B8" w:rsidRPr="00E420A7">
        <w:rPr>
          <w:rFonts w:ascii="Times New Roman" w:hAnsi="Times New Roman" w:cs="Times New Roman"/>
          <w:b/>
        </w:rPr>
        <w:t xml:space="preserve">Jueves 5: </w:t>
      </w:r>
      <w:r w:rsidR="009B39B8" w:rsidRPr="00E420A7">
        <w:rPr>
          <w:rFonts w:ascii="Times New Roman" w:hAnsi="Times New Roman" w:cs="Times New Roman"/>
        </w:rPr>
        <w:t>Reuniones vía Skype para solucionar problemas de compilación, y errores en los reportes.</w:t>
      </w:r>
    </w:p>
    <w:p w:rsidR="00993F61" w:rsidRDefault="00993F61" w:rsidP="00192E1A">
      <w:pPr>
        <w:jc w:val="both"/>
      </w:pPr>
    </w:p>
    <w:bookmarkStart w:id="6" w:name="Distribución_de_tareas_a_la_fecha"/>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división de tareas</w:t>
      </w:r>
      <w:r w:rsidRPr="00FD7798">
        <w:rPr>
          <w:sz w:val="28"/>
          <w:szCs w:val="28"/>
        </w:rPr>
        <w:fldChar w:fldCharType="end"/>
      </w:r>
    </w:p>
    <w:bookmarkEnd w:id="6"/>
    <w:p w:rsidR="00FD4D87" w:rsidRPr="00FD4D87" w:rsidRDefault="00FD4D87" w:rsidP="00192E1A">
      <w:pPr>
        <w:jc w:val="both"/>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143B2A" w:rsidRPr="00E420A7" w:rsidRDefault="00143B2A" w:rsidP="00192E1A">
      <w:pPr>
        <w:pStyle w:val="Sinespaciado"/>
        <w:jc w:val="both"/>
        <w:rPr>
          <w:rFonts w:ascii="Times New Roman" w:hAnsi="Times New Roman" w:cs="Times New Roman"/>
        </w:rPr>
      </w:pPr>
    </w:p>
    <w:p w:rsidR="00143B2A"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143B2A" w:rsidRPr="00E420A7" w:rsidRDefault="00143B2A" w:rsidP="00192E1A">
      <w:pPr>
        <w:pStyle w:val="Sinespaciado"/>
        <w:jc w:val="both"/>
        <w:rPr>
          <w:rFonts w:ascii="Times New Roman" w:hAnsi="Times New Roman" w:cs="Times New Roman"/>
        </w:rPr>
      </w:pPr>
    </w:p>
    <w:p w:rsidR="00A17A7B"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w:t>
      </w:r>
      <w:r w:rsidR="00B016D6" w:rsidRPr="00E420A7">
        <w:rPr>
          <w:rFonts w:ascii="Times New Roman" w:hAnsi="Times New Roman" w:cs="Times New Roman"/>
        </w:rPr>
        <w:t xml:space="preserve"> menú principal,</w:t>
      </w:r>
      <w:r w:rsidRPr="00E420A7">
        <w:rPr>
          <w:rFonts w:ascii="Times New Roman" w:hAnsi="Times New Roman" w:cs="Times New Roman"/>
        </w:rPr>
        <w:t xml:space="preserve"> diseño de ABM y validar los ingresos de datos. </w:t>
      </w:r>
    </w:p>
    <w:p w:rsidR="00993F61" w:rsidRPr="00155F09" w:rsidRDefault="00993F61" w:rsidP="00914545">
      <w:pPr>
        <w:jc w:val="both"/>
      </w:pPr>
    </w:p>
    <w:sectPr w:rsidR="00993F61" w:rsidRPr="00155F09" w:rsidSect="008C0EF7">
      <w:headerReference w:type="default" r:id="rId11"/>
      <w:footerReference w:type="default" r:id="rId12"/>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0FA" w:rsidRDefault="003220FA" w:rsidP="006904CA">
      <w:pPr>
        <w:spacing w:after="0" w:line="240" w:lineRule="auto"/>
      </w:pPr>
      <w:r>
        <w:separator/>
      </w:r>
    </w:p>
  </w:endnote>
  <w:endnote w:type="continuationSeparator" w:id="0">
    <w:p w:rsidR="003220FA" w:rsidRDefault="003220FA"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5F4012" w:rsidRPr="005F4012">
          <w:rPr>
            <w:noProof/>
            <w:lang w:val="es-ES"/>
          </w:rPr>
          <w:t>-</w:t>
        </w:r>
        <w:r w:rsidR="005F4012">
          <w:rPr>
            <w:noProof/>
          </w:rPr>
          <w:t xml:space="preserve"> 1 -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0FA" w:rsidRDefault="003220FA" w:rsidP="006904CA">
      <w:pPr>
        <w:spacing w:after="0" w:line="240" w:lineRule="auto"/>
      </w:pPr>
      <w:r>
        <w:separator/>
      </w:r>
    </w:p>
  </w:footnote>
  <w:footnote w:type="continuationSeparator" w:id="0">
    <w:p w:rsidR="003220FA" w:rsidRDefault="003220FA"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n-US" w:eastAsia="en-US"/>
      </w:rPr>
      <w:drawing>
        <wp:anchor distT="0" distB="0" distL="114300" distR="114300" simplePos="0" relativeHeight="251658240" behindDoc="1" locked="0" layoutInCell="1" allowOverlap="1" wp14:anchorId="09E144AC" wp14:editId="22142CEA">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6"/>
  </w:num>
  <w:num w:numId="5">
    <w:abstractNumId w:val="10"/>
  </w:num>
  <w:num w:numId="6">
    <w:abstractNumId w:val="3"/>
  </w:num>
  <w:num w:numId="7">
    <w:abstractNumId w:val="13"/>
  </w:num>
  <w:num w:numId="8">
    <w:abstractNumId w:val="8"/>
  </w:num>
  <w:num w:numId="9">
    <w:abstractNumId w:val="9"/>
  </w:num>
  <w:num w:numId="10">
    <w:abstractNumId w:val="4"/>
  </w:num>
  <w:num w:numId="11">
    <w:abstractNumId w:val="5"/>
  </w:num>
  <w:num w:numId="12">
    <w:abstractNumId w:val="15"/>
  </w:num>
  <w:num w:numId="13">
    <w:abstractNumId w:val="7"/>
  </w:num>
  <w:num w:numId="14">
    <w:abstractNumId w:val="6"/>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013D3"/>
    <w:rsid w:val="000308FB"/>
    <w:rsid w:val="000371C2"/>
    <w:rsid w:val="000409C8"/>
    <w:rsid w:val="000410E3"/>
    <w:rsid w:val="00053AC7"/>
    <w:rsid w:val="00087F16"/>
    <w:rsid w:val="000979E0"/>
    <w:rsid w:val="000B20C9"/>
    <w:rsid w:val="000C00F2"/>
    <w:rsid w:val="000E14A9"/>
    <w:rsid w:val="000E5CD7"/>
    <w:rsid w:val="000F01AD"/>
    <w:rsid w:val="000F1453"/>
    <w:rsid w:val="0010199B"/>
    <w:rsid w:val="00126632"/>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322D"/>
    <w:rsid w:val="002D7062"/>
    <w:rsid w:val="002F1D1F"/>
    <w:rsid w:val="00304EEE"/>
    <w:rsid w:val="00306A34"/>
    <w:rsid w:val="003220FA"/>
    <w:rsid w:val="0032280B"/>
    <w:rsid w:val="003271C0"/>
    <w:rsid w:val="00327332"/>
    <w:rsid w:val="00382B86"/>
    <w:rsid w:val="003873A4"/>
    <w:rsid w:val="00397CCA"/>
    <w:rsid w:val="003C0B92"/>
    <w:rsid w:val="003C21C0"/>
    <w:rsid w:val="003D786F"/>
    <w:rsid w:val="003F07FB"/>
    <w:rsid w:val="00417815"/>
    <w:rsid w:val="00463A13"/>
    <w:rsid w:val="004645D6"/>
    <w:rsid w:val="004646DE"/>
    <w:rsid w:val="004704AA"/>
    <w:rsid w:val="004809E0"/>
    <w:rsid w:val="00485375"/>
    <w:rsid w:val="004C7566"/>
    <w:rsid w:val="005053C8"/>
    <w:rsid w:val="00516F91"/>
    <w:rsid w:val="0052384E"/>
    <w:rsid w:val="00533538"/>
    <w:rsid w:val="00544CFC"/>
    <w:rsid w:val="0054796D"/>
    <w:rsid w:val="00550155"/>
    <w:rsid w:val="00551518"/>
    <w:rsid w:val="00565C23"/>
    <w:rsid w:val="00585C81"/>
    <w:rsid w:val="005A611B"/>
    <w:rsid w:val="005B1DA7"/>
    <w:rsid w:val="005D0D99"/>
    <w:rsid w:val="005F4012"/>
    <w:rsid w:val="005F47A4"/>
    <w:rsid w:val="00611DD7"/>
    <w:rsid w:val="00616742"/>
    <w:rsid w:val="00620A13"/>
    <w:rsid w:val="00644D96"/>
    <w:rsid w:val="00667166"/>
    <w:rsid w:val="00670A42"/>
    <w:rsid w:val="00674274"/>
    <w:rsid w:val="006904CA"/>
    <w:rsid w:val="00692272"/>
    <w:rsid w:val="00693144"/>
    <w:rsid w:val="006A3135"/>
    <w:rsid w:val="006A6D51"/>
    <w:rsid w:val="006C28EC"/>
    <w:rsid w:val="006C38A5"/>
    <w:rsid w:val="006E5F03"/>
    <w:rsid w:val="006F4838"/>
    <w:rsid w:val="007146B0"/>
    <w:rsid w:val="00715F54"/>
    <w:rsid w:val="00726025"/>
    <w:rsid w:val="00730AD3"/>
    <w:rsid w:val="00756B3E"/>
    <w:rsid w:val="00763DD7"/>
    <w:rsid w:val="007D0A57"/>
    <w:rsid w:val="008356C5"/>
    <w:rsid w:val="00843566"/>
    <w:rsid w:val="00856F74"/>
    <w:rsid w:val="0086005E"/>
    <w:rsid w:val="0087375A"/>
    <w:rsid w:val="00887ACB"/>
    <w:rsid w:val="00896D48"/>
    <w:rsid w:val="008A2902"/>
    <w:rsid w:val="008C0EF7"/>
    <w:rsid w:val="008C18EF"/>
    <w:rsid w:val="008C4905"/>
    <w:rsid w:val="008E4E22"/>
    <w:rsid w:val="008F2AA3"/>
    <w:rsid w:val="00905A5B"/>
    <w:rsid w:val="00914545"/>
    <w:rsid w:val="00967456"/>
    <w:rsid w:val="00993F61"/>
    <w:rsid w:val="009A38FF"/>
    <w:rsid w:val="009B39B8"/>
    <w:rsid w:val="009B6C59"/>
    <w:rsid w:val="009E67AF"/>
    <w:rsid w:val="009F21AE"/>
    <w:rsid w:val="00A011D6"/>
    <w:rsid w:val="00A154F5"/>
    <w:rsid w:val="00A17A7B"/>
    <w:rsid w:val="00A24D72"/>
    <w:rsid w:val="00A752BB"/>
    <w:rsid w:val="00AA4BA5"/>
    <w:rsid w:val="00AA73C4"/>
    <w:rsid w:val="00AD161B"/>
    <w:rsid w:val="00AE7BC4"/>
    <w:rsid w:val="00B0060C"/>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227C5"/>
    <w:rsid w:val="00C41A1D"/>
    <w:rsid w:val="00C62064"/>
    <w:rsid w:val="00C743CE"/>
    <w:rsid w:val="00C81CC6"/>
    <w:rsid w:val="00CA6F7E"/>
    <w:rsid w:val="00CC0985"/>
    <w:rsid w:val="00CD51DE"/>
    <w:rsid w:val="00CE63CE"/>
    <w:rsid w:val="00D34E82"/>
    <w:rsid w:val="00D42320"/>
    <w:rsid w:val="00D542CA"/>
    <w:rsid w:val="00D62C50"/>
    <w:rsid w:val="00D83A1E"/>
    <w:rsid w:val="00D85991"/>
    <w:rsid w:val="00D87454"/>
    <w:rsid w:val="00DC19BC"/>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4691"/>
    <w:rsid w:val="00F33860"/>
    <w:rsid w:val="00F644EA"/>
    <w:rsid w:val="00F73474"/>
    <w:rsid w:val="00F75A6B"/>
    <w:rsid w:val="00F75DBE"/>
    <w:rsid w:val="00F828E2"/>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9135"/>
  <w15:docId w15:val="{503C2182-1D5B-4834-96B0-78447D9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D2647"/>
    <w:rsid w:val="00660046"/>
    <w:rsid w:val="009E3517"/>
    <w:rsid w:val="009F0EB6"/>
    <w:rsid w:val="00A02796"/>
    <w:rsid w:val="00A90067"/>
    <w:rsid w:val="00AB51E4"/>
    <w:rsid w:val="00B94367"/>
    <w:rsid w:val="00BE6E9D"/>
    <w:rsid w:val="00C07071"/>
    <w:rsid w:val="00C305F5"/>
    <w:rsid w:val="00C50C7C"/>
    <w:rsid w:val="00D519C1"/>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9326A-87B1-4596-8A93-BCC37ED8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8</Pages>
  <Words>1064</Words>
  <Characters>6070</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José victor</cp:lastModifiedBy>
  <cp:revision>51</cp:revision>
  <cp:lastPrinted>2018-05-26T18:04:00Z</cp:lastPrinted>
  <dcterms:created xsi:type="dcterms:W3CDTF">2018-05-23T00:26:00Z</dcterms:created>
  <dcterms:modified xsi:type="dcterms:W3CDTF">2018-05-31T18:13:00Z</dcterms:modified>
</cp:coreProperties>
</file>