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243D85">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842499"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842499"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842499"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842499"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842499"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842499"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842499"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842499"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842499"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842499"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842499"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842499"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842499"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842499"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842499"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90pt;mso-width-percent:0;mso-height-percent:0;mso-width-percent:0;mso-height-percent:0" o:ole="">
            <v:imagedata r:id="rId9" o:title=""/>
          </v:shape>
          <o:OLEObject Type="Embed" ProgID="Visio.Drawing.15" ShapeID="_x0000_i1025" DrawAspect="Content" ObjectID="_1590389161"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pt;mso-width-percent:0;mso-height-percent:0;mso-width-percent:0;mso-height-percent:0" o:ole="">
            <v:imagedata r:id="rId11" o:title=""/>
          </v:shape>
          <o:OLEObject Type="Embed" ProgID="Visio.Drawing.15" ShapeID="_x0000_i1026" DrawAspect="Content" ObjectID="_1590389162" r:id="rId12"/>
        </w:object>
      </w:r>
    </w:p>
    <w:p w14:paraId="63E62BFC" w14:textId="65691213" w:rsidR="00176C07" w:rsidRDefault="005979CE" w:rsidP="005A7ADD">
      <w:pPr>
        <w:spacing w:after="240"/>
        <w:jc w:val="center"/>
      </w:pPr>
      <w:r>
        <w:rPr>
          <w:noProof/>
        </w:rPr>
        <w:object w:dxaOrig="9435" w:dyaOrig="4800" w14:anchorId="386EBFCB">
          <v:shape id="_x0000_i1027" type="#_x0000_t75" alt="" style="width:402pt;height:204pt;mso-width-percent:0;mso-height-percent:0;mso-width-percent:0;mso-height-percent:0" o:ole="">
            <v:imagedata r:id="rId13" o:title=""/>
          </v:shape>
          <o:OLEObject Type="Embed" ProgID="Visio.Drawing.15" ShapeID="_x0000_i1027" DrawAspect="Content" ObjectID="_1590389163"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28" type="#_x0000_t75" style="width:387pt;height:200.25pt" o:ole="">
            <v:imagedata r:id="rId15" o:title=""/>
          </v:shape>
          <o:OLEObject Type="Embed" ProgID="Visio.Drawing.15" ShapeID="_x0000_i1028" DrawAspect="Content" ObjectID="_1590389164"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32507DDC" w:rsidR="006416FB" w:rsidRDefault="00874837" w:rsidP="001C442B">
      <w:pPr>
        <w:pStyle w:val="Heading1"/>
        <w:spacing w:after="240"/>
        <w:rPr>
          <w:lang w:val="es-ES_tradnl"/>
        </w:rPr>
      </w:pPr>
      <w:bookmarkStart w:id="5" w:name="_Toc511122309"/>
      <w:r w:rsidRPr="00E44B4D">
        <w:rPr>
          <w:lang w:val="es-ES_tradnl"/>
        </w:rPr>
        <w:t>ESQUEMA FUNCIONAL</w:t>
      </w:r>
      <w:bookmarkEnd w:id="5"/>
    </w:p>
    <w:p w14:paraId="54F9404E" w14:textId="16BCECC2" w:rsidR="00165C67" w:rsidRDefault="00165C67" w:rsidP="00165C67">
      <w:pPr>
        <w:rPr>
          <w:rFonts w:ascii="Arial Narrow" w:hAnsi="Arial Narrow"/>
          <w:sz w:val="24"/>
          <w:lang w:val="es-ES_tradnl"/>
        </w:rPr>
      </w:pPr>
      <w:r>
        <w:rPr>
          <w:lang w:val="es-ES_tradnl"/>
        </w:rPr>
        <w:tab/>
      </w:r>
      <w:r w:rsidRPr="00165C67">
        <w:rPr>
          <w:rFonts w:ascii="Arial Narrow" w:hAnsi="Arial Narrow"/>
          <w:sz w:val="24"/>
          <w:lang w:val="es-ES_tradnl"/>
        </w:rPr>
        <w:t>El esquema funcional de la aplicación es el siguiente:</w:t>
      </w:r>
    </w:p>
    <w:p w14:paraId="68D3870C" w14:textId="1207962C" w:rsidR="00CA2D7F" w:rsidRPr="00165C67" w:rsidRDefault="00CA2D7F" w:rsidP="00CA2D7F">
      <w:pPr>
        <w:jc w:val="center"/>
        <w:rPr>
          <w:rFonts w:ascii="Arial Narrow" w:hAnsi="Arial Narrow"/>
          <w:sz w:val="24"/>
          <w:lang w:val="es-ES_tradnl"/>
        </w:rPr>
      </w:pPr>
      <w:r>
        <w:rPr>
          <w:rFonts w:ascii="Arial Narrow" w:hAnsi="Arial Narrow"/>
          <w:noProof/>
          <w:sz w:val="24"/>
          <w:lang w:val="es-ES_tradnl"/>
        </w:rPr>
        <w:lastRenderedPageBreak/>
        <w:drawing>
          <wp:inline distT="0" distB="0" distL="0" distR="0" wp14:anchorId="67580393" wp14:editId="49B3CE8B">
            <wp:extent cx="5943600" cy="7976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6870"/>
                    </a:xfrm>
                    <a:prstGeom prst="rect">
                      <a:avLst/>
                    </a:prstGeom>
                    <a:noFill/>
                    <a:ln>
                      <a:noFill/>
                    </a:ln>
                  </pic:spPr>
                </pic:pic>
              </a:graphicData>
            </a:graphic>
          </wp:inline>
        </w:drawing>
      </w:r>
    </w:p>
    <w:p w14:paraId="5A9D2469" w14:textId="12B4849F" w:rsidR="00874837" w:rsidRDefault="00874837" w:rsidP="009B15A5">
      <w:pPr>
        <w:pStyle w:val="Heading1"/>
        <w:spacing w:after="240"/>
        <w:rPr>
          <w:lang w:val="es-ES_tradnl"/>
        </w:rPr>
      </w:pPr>
      <w:bookmarkStart w:id="6" w:name="_Toc511122310"/>
      <w:r w:rsidRPr="00E44B4D">
        <w:rPr>
          <w:lang w:val="es-ES_tradnl"/>
        </w:rPr>
        <w:lastRenderedPageBreak/>
        <w:t>DISEÑO DE LA BASE DE DATOS</w:t>
      </w:r>
      <w:bookmarkEnd w:id="6"/>
    </w:p>
    <w:p w14:paraId="0AD68CD8" w14:textId="7A32BB8A" w:rsidR="0091051B" w:rsidRDefault="0091051B" w:rsidP="00BA5869">
      <w:pPr>
        <w:jc w:val="center"/>
        <w:rPr>
          <w:lang w:val="es-ES_tradnl"/>
        </w:rPr>
      </w:pPr>
    </w:p>
    <w:p w14:paraId="0792A6D5" w14:textId="2A847E81" w:rsidR="0091051B" w:rsidRDefault="00243D85"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18" o:title=""/>
            <w10:wrap type="square"/>
          </v:shape>
          <o:OLEObject Type="Embed" ProgID="Visio.Drawing.15" ShapeID="_x0000_s1026" DrawAspect="Content" ObjectID="_1590389165" r:id="rId19"/>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20D00A57" w:rsidR="00297C41" w:rsidRPr="00842499" w:rsidRDefault="00842499" w:rsidP="0091051B">
      <w:pPr>
        <w:rPr>
          <w:lang w:val="es-ES"/>
        </w:rPr>
      </w:pPr>
      <w:r>
        <w:rPr>
          <w:lang w:val="es-ES_tradnl"/>
        </w:rPr>
        <w:t>Usuario: Representa a una persona que hace uso de la aplicación. Existen dos tipos, alumnos y profesores. Además, este es gestionado por los administradores.</w:t>
      </w:r>
      <w:bookmarkStart w:id="7" w:name="_GoBack"/>
      <w:bookmarkEnd w:id="7"/>
    </w:p>
    <w:p w14:paraId="1E6BD0AA" w14:textId="2930CDDF" w:rsidR="00842499" w:rsidRDefault="00842499" w:rsidP="0091051B">
      <w:pPr>
        <w:rPr>
          <w:lang w:val="es-ES_tradnl"/>
        </w:rPr>
      </w:pPr>
    </w:p>
    <w:p w14:paraId="50569BC2" w14:textId="77777777" w:rsidR="00842499" w:rsidRPr="0091051B" w:rsidRDefault="00842499" w:rsidP="0091051B">
      <w:pPr>
        <w:rPr>
          <w:lang w:val="es-ES_tradnl"/>
        </w:rPr>
      </w:pPr>
    </w:p>
    <w:p w14:paraId="52AA373A" w14:textId="463A54F4" w:rsidR="00874837" w:rsidRDefault="00874837" w:rsidP="009B15A5">
      <w:pPr>
        <w:pStyle w:val="Heading1"/>
        <w:spacing w:after="240"/>
        <w:rPr>
          <w:lang w:val="es-ES_tradnl"/>
        </w:rPr>
      </w:pPr>
      <w:bookmarkStart w:id="8" w:name="_Toc511122311"/>
      <w:r w:rsidRPr="00E44B4D">
        <w:rPr>
          <w:lang w:val="es-ES_tradnl"/>
        </w:rPr>
        <w:t>DISEÑO FÍSICO DE LA BASE DE DATOS</w:t>
      </w:r>
      <w:bookmarkEnd w:id="8"/>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lastRenderedPageBreak/>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9" w:name="_Toc511122312"/>
      <w:r w:rsidRPr="00E44B4D">
        <w:rPr>
          <w:lang w:val="es-ES_tradnl"/>
        </w:rPr>
        <w:t>CASOS DE PRUEBA</w:t>
      </w:r>
      <w:bookmarkEnd w:id="9"/>
    </w:p>
    <w:p w14:paraId="083FB455" w14:textId="68EC1870" w:rsidR="00874837" w:rsidRDefault="00874837" w:rsidP="009B15A5">
      <w:pPr>
        <w:pStyle w:val="Heading1"/>
        <w:spacing w:after="240"/>
        <w:rPr>
          <w:lang w:val="es-ES_tradnl"/>
        </w:rPr>
      </w:pPr>
      <w:bookmarkStart w:id="10" w:name="_Toc511122313"/>
      <w:r w:rsidRPr="00E44B4D">
        <w:rPr>
          <w:lang w:val="es-ES_tradnl"/>
        </w:rPr>
        <w:t>MANUAL DE USO</w:t>
      </w:r>
      <w:bookmarkEnd w:id="10"/>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165C67">
        <w:rPr>
          <w:rFonts w:ascii="Arial Narrow" w:hAnsi="Arial Narrow"/>
          <w:sz w:val="24"/>
          <w:szCs w:val="24"/>
          <w:lang w:val="es-ES_tradnl"/>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DE7E1" w14:textId="77777777" w:rsidR="00243D85" w:rsidRDefault="00243D85" w:rsidP="000C2320">
      <w:r>
        <w:separator/>
      </w:r>
    </w:p>
  </w:endnote>
  <w:endnote w:type="continuationSeparator" w:id="0">
    <w:p w14:paraId="3A2C52E2" w14:textId="77777777" w:rsidR="00243D85" w:rsidRDefault="00243D85"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B18C6" w14:textId="77777777" w:rsidR="00243D85" w:rsidRDefault="00243D85" w:rsidP="000C2320">
      <w:r>
        <w:separator/>
      </w:r>
    </w:p>
  </w:footnote>
  <w:footnote w:type="continuationSeparator" w:id="0">
    <w:p w14:paraId="1C560C32" w14:textId="77777777" w:rsidR="00243D85" w:rsidRDefault="00243D85"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C1C9A"/>
    <w:rsid w:val="000C2320"/>
    <w:rsid w:val="000E1D53"/>
    <w:rsid w:val="000F19D8"/>
    <w:rsid w:val="00104BDB"/>
    <w:rsid w:val="00113468"/>
    <w:rsid w:val="00165C67"/>
    <w:rsid w:val="00167E9C"/>
    <w:rsid w:val="00176C07"/>
    <w:rsid w:val="001C442B"/>
    <w:rsid w:val="001D1834"/>
    <w:rsid w:val="001F228B"/>
    <w:rsid w:val="001F592F"/>
    <w:rsid w:val="00243D85"/>
    <w:rsid w:val="00247296"/>
    <w:rsid w:val="002851A2"/>
    <w:rsid w:val="00297C41"/>
    <w:rsid w:val="002B75DA"/>
    <w:rsid w:val="002C4595"/>
    <w:rsid w:val="003055E6"/>
    <w:rsid w:val="00307B4A"/>
    <w:rsid w:val="00311CB7"/>
    <w:rsid w:val="0031689B"/>
    <w:rsid w:val="00373A6F"/>
    <w:rsid w:val="0039707C"/>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95B8C"/>
    <w:rsid w:val="007D0CFD"/>
    <w:rsid w:val="007F033B"/>
    <w:rsid w:val="007F471A"/>
    <w:rsid w:val="0081258F"/>
    <w:rsid w:val="00842499"/>
    <w:rsid w:val="00874837"/>
    <w:rsid w:val="008D7E31"/>
    <w:rsid w:val="00907B7A"/>
    <w:rsid w:val="0091051B"/>
    <w:rsid w:val="00911C62"/>
    <w:rsid w:val="00927A7D"/>
    <w:rsid w:val="009505D8"/>
    <w:rsid w:val="009607E1"/>
    <w:rsid w:val="00977DF4"/>
    <w:rsid w:val="00997AA7"/>
    <w:rsid w:val="009A52FC"/>
    <w:rsid w:val="009B15A5"/>
    <w:rsid w:val="009B57D9"/>
    <w:rsid w:val="00A13E3D"/>
    <w:rsid w:val="00A14912"/>
    <w:rsid w:val="00A41090"/>
    <w:rsid w:val="00A5779C"/>
    <w:rsid w:val="00A84154"/>
    <w:rsid w:val="00AB7CE9"/>
    <w:rsid w:val="00AD4C9A"/>
    <w:rsid w:val="00AE6062"/>
    <w:rsid w:val="00B9122C"/>
    <w:rsid w:val="00BA1500"/>
    <w:rsid w:val="00BA1884"/>
    <w:rsid w:val="00BA5869"/>
    <w:rsid w:val="00BC4E42"/>
    <w:rsid w:val="00BD300E"/>
    <w:rsid w:val="00BF30E0"/>
    <w:rsid w:val="00C4200E"/>
    <w:rsid w:val="00C552D2"/>
    <w:rsid w:val="00C82A66"/>
    <w:rsid w:val="00CA2D7F"/>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F113E7"/>
    <w:rsid w:val="00F16936"/>
    <w:rsid w:val="00F928FC"/>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idpin/IT_Group07_Project" TargetMode="Externa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C9612-A75D-478B-BB62-9C5FEDC67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16</Pages>
  <Words>1573</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Martinelli .</cp:lastModifiedBy>
  <cp:revision>81</cp:revision>
  <dcterms:created xsi:type="dcterms:W3CDTF">2018-04-10T09:11:00Z</dcterms:created>
  <dcterms:modified xsi:type="dcterms:W3CDTF">2018-06-13T17:00:00Z</dcterms:modified>
</cp:coreProperties>
</file>